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90" w:rsidRDefault="00C5250E" w:rsidP="009D78C2">
      <w:pPr>
        <w:spacing w:after="0"/>
      </w:pPr>
      <w:r>
        <w:rPr>
          <w:noProof/>
        </w:rPr>
        <w:drawing>
          <wp:anchor distT="0" distB="0" distL="114300" distR="114300" simplePos="0" relativeHeight="251658240" behindDoc="1" locked="0" layoutInCell="1" allowOverlap="1">
            <wp:simplePos x="0" y="0"/>
            <wp:positionH relativeFrom="rightMargin">
              <wp:posOffset>-200891</wp:posOffset>
            </wp:positionH>
            <wp:positionV relativeFrom="paragraph">
              <wp:posOffset>-701386</wp:posOffset>
            </wp:positionV>
            <wp:extent cx="789709" cy="789709"/>
            <wp:effectExtent l="0" t="0" r="0" b="0"/>
            <wp:wrapNone/>
            <wp:docPr id="1" name="Grafik 1" descr="C:\Users\Robert\AppData\Local\Microsoft\Windows\INetCache\Content.MSO\D99369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AppData\Local\Microsoft\Windows\INetCache\Content.MSO\D99369B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9709" cy="7897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250E" w:rsidRDefault="00C5250E" w:rsidP="009D78C2">
      <w:pPr>
        <w:spacing w:after="0"/>
      </w:pPr>
    </w:p>
    <w:p w:rsidR="009D78C2" w:rsidRDefault="009D78C2" w:rsidP="009D78C2">
      <w:pPr>
        <w:spacing w:after="0"/>
      </w:pPr>
    </w:p>
    <w:p w:rsidR="009D78C2" w:rsidRDefault="006B7CA7" w:rsidP="009D78C2">
      <w:pPr>
        <w:spacing w:after="0"/>
      </w:pPr>
      <w:r w:rsidRPr="00053690">
        <w:drawing>
          <wp:anchor distT="0" distB="0" distL="114300" distR="114300" simplePos="0" relativeHeight="251659264" behindDoc="0" locked="0" layoutInCell="1" allowOverlap="1" wp14:anchorId="254450A2">
            <wp:simplePos x="0" y="0"/>
            <wp:positionH relativeFrom="margin">
              <wp:posOffset>3456709</wp:posOffset>
            </wp:positionH>
            <wp:positionV relativeFrom="margin">
              <wp:posOffset>563188</wp:posOffset>
            </wp:positionV>
            <wp:extent cx="2936875" cy="255587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6875" cy="2555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0651">
        <w:t>Die Aufgaben des Personalmanagements bestehen grundsätzlich aus 2 großen Kategorien, die Personalbedarfsplanung und die Personaleinsatzgestaltung.</w:t>
      </w:r>
      <w:r w:rsidR="00053690">
        <w:t xml:space="preserve"> Diese werden nochmal untergliedert.</w:t>
      </w:r>
      <w:r w:rsidR="00053690" w:rsidRPr="00053690">
        <w:t xml:space="preserve"> </w:t>
      </w:r>
    </w:p>
    <w:p w:rsidR="009D78C2" w:rsidRDefault="009D78C2" w:rsidP="009D78C2">
      <w:pPr>
        <w:spacing w:after="0"/>
      </w:pPr>
    </w:p>
    <w:p w:rsidR="006B7CA7" w:rsidRDefault="006B7CA7" w:rsidP="009D78C2">
      <w:pPr>
        <w:spacing w:after="0"/>
      </w:pPr>
      <w:bookmarkStart w:id="0" w:name="_GoBack"/>
      <w:bookmarkEnd w:id="0"/>
    </w:p>
    <w:p w:rsidR="006B7CA7" w:rsidRDefault="006B7CA7" w:rsidP="009D78C2">
      <w:pPr>
        <w:spacing w:after="0"/>
      </w:pPr>
    </w:p>
    <w:p w:rsidR="00053690" w:rsidRDefault="00053690" w:rsidP="009D78C2">
      <w:pPr>
        <w:spacing w:after="0"/>
      </w:pPr>
      <w:r w:rsidRPr="00C5250E">
        <w:rPr>
          <w:b/>
          <w:bCs/>
          <w:sz w:val="32"/>
          <w:szCs w:val="32"/>
        </w:rPr>
        <w:t>Nr1</w:t>
      </w:r>
      <w:r>
        <w:t xml:space="preserve"> Lies dir die</w:t>
      </w:r>
      <w:r w:rsidR="00C5250E">
        <w:t xml:space="preserve"> Tabelle zuerst durch.</w:t>
      </w:r>
    </w:p>
    <w:p w:rsidR="00C5250E" w:rsidRDefault="00C5250E" w:rsidP="009D78C2">
      <w:pPr>
        <w:spacing w:after="0"/>
      </w:pPr>
      <w:r>
        <w:t>Bei der Personalsuche gibt es einen internen und externen Weg.</w:t>
      </w:r>
    </w:p>
    <w:p w:rsidR="006B7CA7" w:rsidRDefault="006B7CA7" w:rsidP="009D78C2">
      <w:pPr>
        <w:spacing w:after="0"/>
      </w:pPr>
    </w:p>
    <w:p w:rsidR="009D78C2" w:rsidRDefault="00C5250E" w:rsidP="009D78C2">
      <w:pPr>
        <w:spacing w:after="0"/>
      </w:pPr>
      <w:r>
        <w:sym w:font="Wingdings" w:char="F021"/>
      </w:r>
      <w:r>
        <w:t>Liste jeweils 3-4 Vorteile der internen und externen Personalsuche auf!</w:t>
      </w:r>
    </w:p>
    <w:p w:rsidR="00053690" w:rsidRDefault="00053690" w:rsidP="009D78C2">
      <w:pPr>
        <w:spacing w:after="0"/>
      </w:pPr>
    </w:p>
    <w:p w:rsidR="00053690" w:rsidRDefault="00053690" w:rsidP="009D78C2">
      <w:pPr>
        <w:spacing w:after="0"/>
      </w:pPr>
    </w:p>
    <w:p w:rsidR="006B7CA7" w:rsidRDefault="006B7CA7" w:rsidP="009D78C2">
      <w:pPr>
        <w:spacing w:after="0"/>
      </w:pPr>
    </w:p>
    <w:p w:rsidR="006B7CA7" w:rsidRDefault="006B7CA7" w:rsidP="009D78C2">
      <w:pPr>
        <w:spacing w:after="0"/>
      </w:pPr>
    </w:p>
    <w:p w:rsidR="006B7CA7" w:rsidRDefault="006B7CA7" w:rsidP="009D78C2">
      <w:pPr>
        <w:spacing w:after="0"/>
      </w:pPr>
    </w:p>
    <w:p w:rsidR="00053690" w:rsidRDefault="00053690" w:rsidP="009D78C2">
      <w:pPr>
        <w:spacing w:after="0"/>
      </w:pPr>
    </w:p>
    <w:p w:rsidR="006B7CA7" w:rsidRDefault="006B7CA7" w:rsidP="009D78C2">
      <w:pPr>
        <w:spacing w:after="0"/>
      </w:pPr>
    </w:p>
    <w:p w:rsidR="00C5250E" w:rsidRDefault="00E72273" w:rsidP="009D78C2">
      <w:pPr>
        <w:spacing w:after="0"/>
      </w:pPr>
      <w:r w:rsidRPr="00E72273">
        <w:rPr>
          <w:b/>
          <w:bCs/>
          <w:sz w:val="32"/>
          <w:szCs w:val="32"/>
        </w:rPr>
        <w:t>Nr</w:t>
      </w:r>
      <w:r w:rsidR="00C5250E">
        <w:rPr>
          <w:b/>
          <w:bCs/>
          <w:sz w:val="32"/>
          <w:szCs w:val="32"/>
        </w:rPr>
        <w:t>2</w:t>
      </w:r>
      <w:r>
        <w:t xml:space="preserve"> Auch im Online Spiel Burger Tycoon musst du dafür sorgen, dass es deinen Mitarbeitern gut geht und sie alles haben was sie brauchen um ihre beste Leistung zu erbringen. Genau so ist es im echten Leben und dieser Bereich des PM nennt sich Humanisierung des Arbeitsplatzes.</w:t>
      </w:r>
    </w:p>
    <w:p w:rsidR="00C5250E" w:rsidRDefault="00C5250E" w:rsidP="009D78C2">
      <w:pPr>
        <w:spacing w:after="0"/>
      </w:pPr>
      <w:r>
        <w:t>Die Humanisierung wird in betriebliche Sozialleistungen, bessere Arbeitsbedingungen und motivierende Arbeitsorganisation eingeteilt.</w:t>
      </w:r>
    </w:p>
    <w:p w:rsidR="00C5250E" w:rsidRDefault="00C5250E" w:rsidP="009D78C2">
      <w:pPr>
        <w:spacing w:after="0"/>
      </w:pPr>
    </w:p>
    <w:p w:rsidR="00E72273" w:rsidRDefault="00E72273" w:rsidP="009D78C2">
      <w:pPr>
        <w:spacing w:after="0"/>
      </w:pPr>
      <w:r>
        <w:sym w:font="Wingdings" w:char="F021"/>
      </w:r>
      <w:r>
        <w:t xml:space="preserve">Recherchiere nun was </w:t>
      </w:r>
      <w:r w:rsidR="00C5250E">
        <w:t>es für Beispiele für jede Kategorie der Humanisierung gibt!</w:t>
      </w:r>
    </w:p>
    <w:p w:rsidR="00C5250E" w:rsidRDefault="00C5250E" w:rsidP="009D78C2">
      <w:pPr>
        <w:spacing w:after="0"/>
      </w:pPr>
    </w:p>
    <w:p w:rsidR="00C5250E" w:rsidRDefault="00C5250E" w:rsidP="009D78C2">
      <w:pPr>
        <w:spacing w:after="0"/>
      </w:pPr>
    </w:p>
    <w:p w:rsidR="006B7CA7" w:rsidRDefault="006B7CA7" w:rsidP="009D78C2">
      <w:pPr>
        <w:spacing w:after="0"/>
      </w:pPr>
    </w:p>
    <w:p w:rsidR="006B7CA7" w:rsidRDefault="006B7CA7" w:rsidP="009D78C2">
      <w:pPr>
        <w:spacing w:after="0"/>
      </w:pPr>
    </w:p>
    <w:p w:rsidR="006B7CA7" w:rsidRDefault="006B7CA7" w:rsidP="009D78C2">
      <w:pPr>
        <w:spacing w:after="0"/>
      </w:pPr>
    </w:p>
    <w:p w:rsidR="006B7CA7" w:rsidRDefault="006B7CA7" w:rsidP="009D78C2">
      <w:pPr>
        <w:spacing w:after="0"/>
      </w:pPr>
    </w:p>
    <w:p w:rsidR="00C5250E" w:rsidRDefault="00C5250E" w:rsidP="009D78C2">
      <w:pPr>
        <w:spacing w:after="0"/>
      </w:pPr>
    </w:p>
    <w:p w:rsidR="00C5250E" w:rsidRDefault="00C5250E" w:rsidP="009D78C2">
      <w:pPr>
        <w:spacing w:after="0"/>
      </w:pPr>
      <w:r w:rsidRPr="006B7CA7">
        <w:rPr>
          <w:b/>
          <w:bCs/>
          <w:sz w:val="32"/>
          <w:szCs w:val="32"/>
        </w:rPr>
        <w:t>Nr</w:t>
      </w:r>
      <w:r w:rsidR="006B7CA7">
        <w:rPr>
          <w:b/>
          <w:bCs/>
          <w:sz w:val="32"/>
          <w:szCs w:val="32"/>
        </w:rPr>
        <w:t>3</w:t>
      </w:r>
      <w:r>
        <w:t xml:space="preserve"> Manchmal kommt es zu einer Beendigung des Arbeitsverhältnisses</w:t>
      </w:r>
      <w:r w:rsidR="006B7CA7">
        <w:t>. Das kann einvernehmlich passieren, man kann aber auch entlassen werden.</w:t>
      </w:r>
    </w:p>
    <w:p w:rsidR="006B7CA7" w:rsidRDefault="006B7CA7" w:rsidP="009D78C2">
      <w:pPr>
        <w:spacing w:after="0"/>
      </w:pPr>
    </w:p>
    <w:p w:rsidR="006B7CA7" w:rsidRDefault="006B7CA7" w:rsidP="009D78C2">
      <w:pPr>
        <w:spacing w:after="0"/>
      </w:pPr>
      <w:r>
        <w:sym w:font="Wingdings" w:char="F021"/>
      </w:r>
      <w:r>
        <w:t>Denk nach was es für Entlassungsgründe geben könnte und liste ca. 5 davon auf!</w:t>
      </w:r>
    </w:p>
    <w:p w:rsidR="006B7CA7" w:rsidRDefault="006B7CA7" w:rsidP="009D78C2">
      <w:pPr>
        <w:spacing w:after="0"/>
      </w:pPr>
    </w:p>
    <w:p w:rsidR="006B7CA7" w:rsidRDefault="006B7CA7" w:rsidP="009D78C2">
      <w:pPr>
        <w:spacing w:after="0"/>
      </w:pPr>
    </w:p>
    <w:p w:rsidR="006B7CA7" w:rsidRDefault="006B7CA7" w:rsidP="009D78C2">
      <w:pPr>
        <w:spacing w:after="0"/>
      </w:pPr>
    </w:p>
    <w:p w:rsidR="006B7CA7" w:rsidRDefault="006B7CA7" w:rsidP="009D78C2">
      <w:pPr>
        <w:spacing w:after="0"/>
      </w:pPr>
    </w:p>
    <w:sectPr w:rsidR="006B7CA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9FC" w:rsidRDefault="007269FC" w:rsidP="009D78C2">
      <w:pPr>
        <w:spacing w:after="0" w:line="240" w:lineRule="auto"/>
      </w:pPr>
      <w:r>
        <w:separator/>
      </w:r>
    </w:p>
  </w:endnote>
  <w:endnote w:type="continuationSeparator" w:id="0">
    <w:p w:rsidR="007269FC" w:rsidRDefault="007269FC" w:rsidP="009D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9FC" w:rsidRDefault="007269FC" w:rsidP="009D78C2">
      <w:pPr>
        <w:spacing w:after="0" w:line="240" w:lineRule="auto"/>
      </w:pPr>
      <w:r>
        <w:separator/>
      </w:r>
    </w:p>
  </w:footnote>
  <w:footnote w:type="continuationSeparator" w:id="0">
    <w:p w:rsidR="007269FC" w:rsidRDefault="007269FC" w:rsidP="009D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C2" w:rsidRPr="009D78C2" w:rsidRDefault="009D78C2" w:rsidP="009D78C2">
    <w:pPr>
      <w:spacing w:after="0"/>
      <w:jc w:val="center"/>
      <w:rPr>
        <w:rFonts w:ascii="Copperplate Gothic Bold" w:hAnsi="Copperplate Gothic Bold"/>
        <w:sz w:val="40"/>
        <w:szCs w:val="40"/>
      </w:rPr>
    </w:pPr>
    <w:r w:rsidRPr="009D78C2">
      <w:rPr>
        <w:rFonts w:ascii="Copperplate Gothic Bold" w:hAnsi="Copperplate Gothic Bold"/>
        <w:sz w:val="40"/>
        <w:szCs w:val="40"/>
      </w:rPr>
      <w:t>Personalmanagement</w:t>
    </w:r>
  </w:p>
  <w:p w:rsidR="009D78C2" w:rsidRDefault="009D78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4708"/>
    <w:multiLevelType w:val="hybridMultilevel"/>
    <w:tmpl w:val="7D9EAB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51"/>
    <w:rsid w:val="00053690"/>
    <w:rsid w:val="00200651"/>
    <w:rsid w:val="006B7CA7"/>
    <w:rsid w:val="007269FC"/>
    <w:rsid w:val="008148B0"/>
    <w:rsid w:val="009D78C2"/>
    <w:rsid w:val="00C5250E"/>
    <w:rsid w:val="00E722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0329"/>
  <w15:chartTrackingRefBased/>
  <w15:docId w15:val="{24224AA6-FD5F-4386-A87F-C517B051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78C2"/>
    <w:pPr>
      <w:ind w:left="720"/>
      <w:contextualSpacing/>
    </w:pPr>
  </w:style>
  <w:style w:type="paragraph" w:styleId="Kopfzeile">
    <w:name w:val="header"/>
    <w:basedOn w:val="Standard"/>
    <w:link w:val="KopfzeileZchn"/>
    <w:uiPriority w:val="99"/>
    <w:unhideWhenUsed/>
    <w:rsid w:val="009D78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78C2"/>
  </w:style>
  <w:style w:type="paragraph" w:styleId="Fuzeile">
    <w:name w:val="footer"/>
    <w:basedOn w:val="Standard"/>
    <w:link w:val="FuzeileZchn"/>
    <w:uiPriority w:val="99"/>
    <w:unhideWhenUsed/>
    <w:rsid w:val="009D78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7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Petkovic</dc:creator>
  <cp:keywords/>
  <dc:description/>
  <cp:lastModifiedBy>Natascha Petkovic</cp:lastModifiedBy>
  <cp:revision>2</cp:revision>
  <dcterms:created xsi:type="dcterms:W3CDTF">2020-01-18T13:21:00Z</dcterms:created>
  <dcterms:modified xsi:type="dcterms:W3CDTF">2020-01-18T14:21:00Z</dcterms:modified>
</cp:coreProperties>
</file>