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3E1F9" w14:textId="77777777" w:rsidR="00110FF0" w:rsidRPr="00341D76" w:rsidRDefault="00341D76">
      <w:pPr>
        <w:rPr>
          <w:b/>
          <w:sz w:val="28"/>
        </w:rPr>
      </w:pPr>
      <w:bookmarkStart w:id="0" w:name="_GoBack"/>
      <w:bookmarkEnd w:id="0"/>
      <w:r w:rsidRPr="00341D76">
        <w:rPr>
          <w:b/>
          <w:sz w:val="28"/>
        </w:rPr>
        <w:t>AB __: Kalkulation mit Schankverlust / Schwund</w:t>
      </w:r>
    </w:p>
    <w:p w14:paraId="4E210C03" w14:textId="77777777" w:rsidR="00341D76" w:rsidRDefault="009E5912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C2E5BD0" wp14:editId="2985239D">
                <wp:simplePos x="0" y="0"/>
                <wp:positionH relativeFrom="column">
                  <wp:posOffset>3168650</wp:posOffset>
                </wp:positionH>
                <wp:positionV relativeFrom="paragraph">
                  <wp:posOffset>160655</wp:posOffset>
                </wp:positionV>
                <wp:extent cx="2586990" cy="3162300"/>
                <wp:effectExtent l="6350" t="0" r="0" b="4445"/>
                <wp:wrapTight wrapText="bothSides">
                  <wp:wrapPolygon edited="0">
                    <wp:start x="-80" y="0"/>
                    <wp:lineTo x="-80" y="21535"/>
                    <wp:lineTo x="21600" y="21535"/>
                    <wp:lineTo x="21600" y="0"/>
                    <wp:lineTo x="-8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FD38B" w14:textId="77777777" w:rsidR="00341D76" w:rsidRDefault="00341D7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4877C62" wp14:editId="0CBBC313">
                                  <wp:extent cx="2353214" cy="3041737"/>
                                  <wp:effectExtent l="19050" t="0" r="8986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075" cy="304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9.5pt;margin-top:12.65pt;width:203.7pt;height:24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ajdoMCAAAQ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" stroked="f">
                <v:textbox>
                  <w:txbxContent>
                    <w:p w14:paraId="309FD38B" w14:textId="77777777" w:rsidR="00341D76" w:rsidRDefault="00341D7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74877C62" wp14:editId="0CBBC313">
                            <wp:extent cx="2353214" cy="3041737"/>
                            <wp:effectExtent l="19050" t="0" r="8986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075" cy="304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D6A0FC" w14:textId="77777777" w:rsidR="00341D76" w:rsidRDefault="00341D76">
      <w:r>
        <w:t>Damit das Geschäft ein wenig angekurbelt wird, haben Sie sich überlegt, in Ihrem Restaurant ein Käsefondue anzubieten.</w:t>
      </w:r>
    </w:p>
    <w:p w14:paraId="18EAD1D8" w14:textId="77777777" w:rsidR="00341D76" w:rsidRDefault="00341D76"/>
    <w:p w14:paraId="03810D56" w14:textId="77777777" w:rsidR="00341D76" w:rsidRDefault="00341D76">
      <w:r>
        <w:t>Folgendes Rezept für vier Personen haben Sie dafür ausgewählt:</w:t>
      </w:r>
    </w:p>
    <w:p w14:paraId="08E942C2" w14:textId="77777777" w:rsidR="00341D76" w:rsidRDefault="00341D7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16"/>
        <w:gridCol w:w="2695"/>
      </w:tblGrid>
      <w:tr w:rsidR="00341D76" w14:paraId="71C70931" w14:textId="77777777" w:rsidTr="00341D76">
        <w:tc>
          <w:tcPr>
            <w:tcW w:w="4606" w:type="dxa"/>
          </w:tcPr>
          <w:p w14:paraId="77B2CDE3" w14:textId="77777777" w:rsidR="00341D76" w:rsidRDefault="00341D76" w:rsidP="00341D76">
            <w:pPr>
              <w:jc w:val="right"/>
            </w:pPr>
            <w:r>
              <w:t>600 g</w:t>
            </w:r>
          </w:p>
          <w:p w14:paraId="21916D43" w14:textId="77777777" w:rsidR="00341D76" w:rsidRDefault="00341D76" w:rsidP="00341D76">
            <w:pPr>
              <w:jc w:val="right"/>
            </w:pPr>
            <w:r>
              <w:t>400 g</w:t>
            </w:r>
          </w:p>
          <w:p w14:paraId="6319571D" w14:textId="77777777" w:rsidR="00341D76" w:rsidRDefault="00341D76" w:rsidP="00341D76">
            <w:pPr>
              <w:jc w:val="right"/>
            </w:pPr>
            <w:r>
              <w:t>0,5 l</w:t>
            </w:r>
          </w:p>
          <w:p w14:paraId="5E2FE114" w14:textId="77777777" w:rsidR="00341D76" w:rsidRDefault="00341D76" w:rsidP="00341D76">
            <w:pPr>
              <w:jc w:val="right"/>
            </w:pPr>
            <w:r>
              <w:t>0,075 l</w:t>
            </w:r>
          </w:p>
          <w:p w14:paraId="6DDAAB88" w14:textId="77777777" w:rsidR="00341D76" w:rsidRDefault="00341D76" w:rsidP="00341D76">
            <w:pPr>
              <w:jc w:val="right"/>
            </w:pPr>
            <w:r>
              <w:t>10 g (2 Zehen)</w:t>
            </w:r>
          </w:p>
          <w:p w14:paraId="78F3767D" w14:textId="77777777" w:rsidR="00341D76" w:rsidRDefault="00341D76" w:rsidP="00341D76">
            <w:pPr>
              <w:jc w:val="right"/>
            </w:pPr>
            <w:r>
              <w:t>1 kg</w:t>
            </w:r>
          </w:p>
        </w:tc>
        <w:tc>
          <w:tcPr>
            <w:tcW w:w="4606" w:type="dxa"/>
          </w:tcPr>
          <w:p w14:paraId="2F15A3CE" w14:textId="77777777" w:rsidR="00341D76" w:rsidRDefault="00341D76">
            <w:proofErr w:type="spellStart"/>
            <w:r>
              <w:t>Gruyère</w:t>
            </w:r>
            <w:proofErr w:type="spellEnd"/>
          </w:p>
          <w:p w14:paraId="6C39DC31" w14:textId="77777777" w:rsidR="00341D76" w:rsidRDefault="00341D76">
            <w:r>
              <w:t>Emmentaler</w:t>
            </w:r>
          </w:p>
          <w:p w14:paraId="02C13326" w14:textId="77777777" w:rsidR="00341D76" w:rsidRDefault="00341D76">
            <w:r>
              <w:t>Veltliner</w:t>
            </w:r>
          </w:p>
          <w:p w14:paraId="48D3E948" w14:textId="77777777" w:rsidR="00341D76" w:rsidRDefault="00341D76">
            <w:r>
              <w:t>Kirschwasser</w:t>
            </w:r>
          </w:p>
          <w:p w14:paraId="04A95D02" w14:textId="77777777" w:rsidR="00341D76" w:rsidRDefault="00341D76">
            <w:r>
              <w:t>Knoblauch</w:t>
            </w:r>
          </w:p>
          <w:p w14:paraId="7061C4C7" w14:textId="77777777" w:rsidR="00341D76" w:rsidRDefault="00341D76">
            <w:r>
              <w:t>Weißbrot</w:t>
            </w:r>
          </w:p>
        </w:tc>
      </w:tr>
    </w:tbl>
    <w:p w14:paraId="7BB88339" w14:textId="77777777" w:rsidR="00341D76" w:rsidRDefault="00341D76"/>
    <w:p w14:paraId="708F2D98" w14:textId="77777777" w:rsidR="00DA20FA" w:rsidRDefault="00DA20FA">
      <w:r>
        <w:t>Folgende Einkaufspreise und der entsprechende Schwund sind zu berücksichtigen.</w:t>
      </w:r>
    </w:p>
    <w:p w14:paraId="3FD52538" w14:textId="77777777" w:rsidR="00DA20FA" w:rsidRDefault="00DA20F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1230"/>
        <w:gridCol w:w="1180"/>
      </w:tblGrid>
      <w:tr w:rsidR="00DA20FA" w14:paraId="0C67226F" w14:textId="77777777" w:rsidTr="00DA20FA">
        <w:tc>
          <w:tcPr>
            <w:tcW w:w="2093" w:type="dxa"/>
          </w:tcPr>
          <w:p w14:paraId="6F0198B4" w14:textId="77777777" w:rsidR="00DA20FA" w:rsidRDefault="00DA20FA"/>
        </w:tc>
        <w:tc>
          <w:tcPr>
            <w:tcW w:w="1230" w:type="dxa"/>
          </w:tcPr>
          <w:p w14:paraId="2B4C168C" w14:textId="77777777" w:rsidR="00DA20FA" w:rsidRDefault="00DA20FA"/>
        </w:tc>
        <w:tc>
          <w:tcPr>
            <w:tcW w:w="1180" w:type="dxa"/>
          </w:tcPr>
          <w:p w14:paraId="2109B4BB" w14:textId="77777777" w:rsidR="00DA20FA" w:rsidRDefault="00DA20FA">
            <w:r>
              <w:t>Schwund</w:t>
            </w:r>
          </w:p>
        </w:tc>
      </w:tr>
      <w:tr w:rsidR="00DA20FA" w14:paraId="12C80722" w14:textId="77777777" w:rsidTr="00DA20FA">
        <w:tc>
          <w:tcPr>
            <w:tcW w:w="2093" w:type="dxa"/>
          </w:tcPr>
          <w:p w14:paraId="6BA0AE26" w14:textId="77777777" w:rsidR="00DA20FA" w:rsidRDefault="00DA20FA" w:rsidP="00DA20FA">
            <w:proofErr w:type="spellStart"/>
            <w:r>
              <w:t>Gruyère</w:t>
            </w:r>
            <w:proofErr w:type="spellEnd"/>
          </w:p>
          <w:p w14:paraId="0E45DFFE" w14:textId="77777777" w:rsidR="00DA20FA" w:rsidRDefault="00DA20FA" w:rsidP="00DA20FA">
            <w:r>
              <w:t>Emmentaler</w:t>
            </w:r>
          </w:p>
          <w:p w14:paraId="29AED43D" w14:textId="77777777" w:rsidR="00DA20FA" w:rsidRDefault="00DA20FA" w:rsidP="00DA20FA">
            <w:r>
              <w:t>Veltliner</w:t>
            </w:r>
          </w:p>
          <w:p w14:paraId="3310EE25" w14:textId="77777777" w:rsidR="00DA20FA" w:rsidRDefault="00DA20FA" w:rsidP="00DA20FA">
            <w:r>
              <w:t>Kirschwasser</w:t>
            </w:r>
          </w:p>
          <w:p w14:paraId="2B8CCDF2" w14:textId="77777777" w:rsidR="00DA20FA" w:rsidRDefault="00DA20FA" w:rsidP="00DA20FA">
            <w:r>
              <w:t>Knoblauch</w:t>
            </w:r>
          </w:p>
          <w:p w14:paraId="53C581D9" w14:textId="77777777" w:rsidR="00DA20FA" w:rsidRDefault="00DA20FA" w:rsidP="00DA20FA">
            <w:r>
              <w:t>Weißbrot</w:t>
            </w:r>
          </w:p>
          <w:p w14:paraId="5B133FDE" w14:textId="77777777" w:rsidR="00DA20FA" w:rsidRDefault="00DA20FA" w:rsidP="00DA20FA">
            <w:r>
              <w:t>Gewürze pauschal</w:t>
            </w:r>
          </w:p>
        </w:tc>
        <w:tc>
          <w:tcPr>
            <w:tcW w:w="1230" w:type="dxa"/>
          </w:tcPr>
          <w:p w14:paraId="0C85FFEB" w14:textId="77777777" w:rsidR="00DA20FA" w:rsidRDefault="00DA20FA" w:rsidP="00DA20FA">
            <w:pPr>
              <w:jc w:val="right"/>
            </w:pPr>
            <w:r>
              <w:t>6,90 / kg</w:t>
            </w:r>
          </w:p>
          <w:p w14:paraId="0BB78CCD" w14:textId="77777777" w:rsidR="00DA20FA" w:rsidRDefault="00DA20FA" w:rsidP="00DA20FA">
            <w:pPr>
              <w:jc w:val="right"/>
            </w:pPr>
            <w:r>
              <w:t>3,10 / kg</w:t>
            </w:r>
          </w:p>
          <w:p w14:paraId="1BA15151" w14:textId="77777777" w:rsidR="00DA20FA" w:rsidRDefault="00DA20FA" w:rsidP="00DA20FA">
            <w:pPr>
              <w:jc w:val="right"/>
            </w:pPr>
            <w:r>
              <w:t>3,90 / l</w:t>
            </w:r>
          </w:p>
          <w:p w14:paraId="16B956C9" w14:textId="77777777" w:rsidR="00DA20FA" w:rsidRDefault="00DA20FA" w:rsidP="00DA20FA">
            <w:pPr>
              <w:jc w:val="right"/>
            </w:pPr>
            <w:r>
              <w:t>4,50 / l</w:t>
            </w:r>
          </w:p>
          <w:p w14:paraId="5F432600" w14:textId="77777777" w:rsidR="00DA20FA" w:rsidRDefault="00DA20FA" w:rsidP="00DA20FA">
            <w:pPr>
              <w:jc w:val="right"/>
            </w:pPr>
            <w:r>
              <w:t>4,90 / kg</w:t>
            </w:r>
          </w:p>
          <w:p w14:paraId="2E15A4B2" w14:textId="77777777" w:rsidR="00DA20FA" w:rsidRDefault="00DA20FA" w:rsidP="00DA20FA">
            <w:pPr>
              <w:jc w:val="right"/>
            </w:pPr>
            <w:r>
              <w:t>0,40 / kg</w:t>
            </w:r>
          </w:p>
          <w:p w14:paraId="0F5BFA36" w14:textId="77777777" w:rsidR="00DA20FA" w:rsidRDefault="00DA20FA" w:rsidP="00DA20FA">
            <w:pPr>
              <w:jc w:val="right"/>
            </w:pPr>
            <w:r>
              <w:t>0,25</w:t>
            </w:r>
          </w:p>
        </w:tc>
        <w:tc>
          <w:tcPr>
            <w:tcW w:w="1180" w:type="dxa"/>
          </w:tcPr>
          <w:p w14:paraId="569AB046" w14:textId="77777777" w:rsidR="00DA20FA" w:rsidRDefault="00DA20FA" w:rsidP="00DA20FA">
            <w:pPr>
              <w:jc w:val="center"/>
            </w:pPr>
            <w:r>
              <w:t>13 %</w:t>
            </w:r>
          </w:p>
          <w:p w14:paraId="07695249" w14:textId="77777777" w:rsidR="00DA20FA" w:rsidRDefault="00DA20FA" w:rsidP="00DA20FA">
            <w:pPr>
              <w:jc w:val="center"/>
            </w:pPr>
            <w:r>
              <w:t>9 %</w:t>
            </w:r>
          </w:p>
          <w:p w14:paraId="6E8680BA" w14:textId="77777777" w:rsidR="00DA20FA" w:rsidRDefault="00DA20FA" w:rsidP="00DA20FA">
            <w:pPr>
              <w:jc w:val="center"/>
            </w:pPr>
            <w:r>
              <w:t>5 %</w:t>
            </w:r>
          </w:p>
          <w:p w14:paraId="390540FA" w14:textId="77777777" w:rsidR="00DA20FA" w:rsidRDefault="00DA20FA" w:rsidP="00DA20FA">
            <w:pPr>
              <w:jc w:val="center"/>
            </w:pPr>
            <w:r>
              <w:t>2 %</w:t>
            </w:r>
          </w:p>
          <w:p w14:paraId="199A95C2" w14:textId="77777777" w:rsidR="00DA20FA" w:rsidRDefault="00DA20FA" w:rsidP="00DA20FA">
            <w:pPr>
              <w:jc w:val="center"/>
            </w:pPr>
            <w:r>
              <w:t>3 %</w:t>
            </w:r>
          </w:p>
          <w:p w14:paraId="5A6FEC45" w14:textId="77777777" w:rsidR="00DA20FA" w:rsidRDefault="00DA20FA" w:rsidP="00DA20FA">
            <w:pPr>
              <w:jc w:val="center"/>
            </w:pPr>
            <w:r>
              <w:t>1 %</w:t>
            </w:r>
          </w:p>
        </w:tc>
      </w:tr>
    </w:tbl>
    <w:p w14:paraId="1EC664B1" w14:textId="77777777" w:rsidR="00DA20FA" w:rsidRDefault="00DA20FA"/>
    <w:p w14:paraId="3C119CC3" w14:textId="77777777" w:rsidR="00DA20FA" w:rsidRDefault="00DA20FA" w:rsidP="00DA20FA">
      <w:pPr>
        <w:pStyle w:val="Listenabsatz"/>
        <w:numPr>
          <w:ilvl w:val="0"/>
          <w:numId w:val="1"/>
        </w:numPr>
      </w:pPr>
      <w:r>
        <w:t>Ermitteln Sie den Wareneinsatz unter Berücksichtigung des Schwunds / Schankverlusts</w:t>
      </w:r>
      <w:r w:rsidR="006C38DD">
        <w:t xml:space="preserve"> für alle Zutaten</w:t>
      </w:r>
      <w:r>
        <w:t>.</w:t>
      </w:r>
    </w:p>
    <w:p w14:paraId="0AB7C31A" w14:textId="77777777" w:rsidR="009F4332" w:rsidRDefault="009F4332" w:rsidP="009F4332">
      <w:pPr>
        <w:pStyle w:val="Listenabsatz"/>
        <w:ind w:left="360"/>
      </w:pPr>
    </w:p>
    <w:p w14:paraId="46C48341" w14:textId="53914CCD" w:rsidR="00DA20FA" w:rsidRDefault="00DA20FA" w:rsidP="00DA20FA">
      <w:pPr>
        <w:pStyle w:val="Listenabsatz"/>
        <w:numPr>
          <w:ilvl w:val="0"/>
          <w:numId w:val="1"/>
        </w:numPr>
      </w:pPr>
      <w:r>
        <w:t>Ermitteln Sie den Abgabepreis</w:t>
      </w:r>
      <w:r w:rsidR="00ED67AB">
        <w:t xml:space="preserve"> für das Fondue</w:t>
      </w:r>
      <w:r>
        <w:t xml:space="preserve">, wenn ein Nettorohaufschlag von </w:t>
      </w:r>
      <w:r w:rsidR="00D84F64">
        <w:t>360 % berücksichtigt werden soll. Das Bedienungsgeld beträgt 15 %.</w:t>
      </w:r>
    </w:p>
    <w:p w14:paraId="7BEC2109" w14:textId="77777777" w:rsidR="00D84F64" w:rsidRDefault="00D84F64" w:rsidP="00D84F64"/>
    <w:p w14:paraId="2CBC60F7" w14:textId="77777777" w:rsidR="00D84F64" w:rsidRDefault="009F4332" w:rsidP="009F4332">
      <w:pPr>
        <w:pStyle w:val="Listenabsatz"/>
        <w:numPr>
          <w:ilvl w:val="0"/>
          <w:numId w:val="1"/>
        </w:numPr>
      </w:pPr>
      <w:r>
        <w:t>Wie hoch ist der Nettorohaufschlag für 1/8 l Veltliner, wenn der Verkaufspreis EUR 2,70 beträgt?</w:t>
      </w:r>
      <w:r w:rsidR="003C2C5B">
        <w:t xml:space="preserve"> (Schwund 5 %)</w:t>
      </w:r>
    </w:p>
    <w:p w14:paraId="51E09F99" w14:textId="77777777" w:rsidR="006C38DD" w:rsidRDefault="006C38DD" w:rsidP="006C38DD"/>
    <w:p w14:paraId="31578F71" w14:textId="083C3AD4" w:rsidR="006C38DD" w:rsidRDefault="00ED67AB" w:rsidP="006C38DD">
      <w:r>
        <w:t>ad</w:t>
      </w:r>
    </w:p>
    <w:p w14:paraId="4B63EE19" w14:textId="236E2515" w:rsidR="00ED67AB" w:rsidRDefault="00ED67AB" w:rsidP="00ED67AB">
      <w:r>
        <w:t>1)</w:t>
      </w:r>
    </w:p>
    <w:tbl>
      <w:tblPr>
        <w:tblW w:w="9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8"/>
        <w:gridCol w:w="1230"/>
        <w:gridCol w:w="1235"/>
        <w:gridCol w:w="1377"/>
        <w:gridCol w:w="1235"/>
        <w:gridCol w:w="1302"/>
        <w:gridCol w:w="1376"/>
      </w:tblGrid>
      <w:tr w:rsidR="00ED67AB" w:rsidRPr="00ED67AB" w14:paraId="2906E527" w14:textId="77777777" w:rsidTr="00ED67AB">
        <w:trPr>
          <w:trHeight w:val="780"/>
        </w:trPr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B2004F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Warenbezeichnung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C2BE9F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WE / ME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17D77E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Schwund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2CED1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Anteile verwertbare Menge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52427" w14:textId="77777777" w:rsidR="00ED67AB" w:rsidRPr="00ED67AB" w:rsidRDefault="00ED67AB" w:rsidP="00ED67AB">
            <w:pPr>
              <w:jc w:val="center"/>
              <w:rPr>
                <w:rFonts w:eastAsia="Times New Roman" w:cs="Arial"/>
                <w:b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b/>
                <w:color w:val="000000"/>
                <w:lang w:val="de-DE" w:eastAsia="de-DE"/>
              </w:rPr>
              <w:t>WE / ME mit Schwund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8F2AA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tatsächliche Menge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23F66" w14:textId="77777777" w:rsidR="00ED67AB" w:rsidRPr="00ED67AB" w:rsidRDefault="00ED67AB" w:rsidP="00ED67AB">
            <w:pPr>
              <w:jc w:val="center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tatsächlicher WE</w:t>
            </w:r>
          </w:p>
        </w:tc>
      </w:tr>
      <w:tr w:rsidR="00ED67AB" w:rsidRPr="00ED67AB" w14:paraId="59776BCB" w14:textId="77777777" w:rsidTr="00ED67AB">
        <w:trPr>
          <w:trHeight w:val="500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CC62" w14:textId="77777777" w:rsidR="00ED67AB" w:rsidRPr="00ED67AB" w:rsidRDefault="00ED67AB" w:rsidP="00ED67AB">
            <w:pPr>
              <w:rPr>
                <w:rFonts w:eastAsia="Times New Roman" w:cs="Arial"/>
                <w:color w:val="000000"/>
                <w:lang w:val="de-DE" w:eastAsia="de-DE"/>
              </w:rPr>
            </w:pPr>
            <w:proofErr w:type="spellStart"/>
            <w:r w:rsidRPr="00ED67AB">
              <w:rPr>
                <w:rFonts w:eastAsia="Times New Roman" w:cs="Arial"/>
                <w:color w:val="000000"/>
                <w:lang w:val="de-DE" w:eastAsia="de-DE"/>
              </w:rPr>
              <w:t>Gruyère</w:t>
            </w:r>
            <w:proofErr w:type="spellEnd"/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7C74" w14:textId="77777777" w:rsidR="00ED67AB" w:rsidRPr="00ED67AB" w:rsidRDefault="00ED67AB" w:rsidP="00ED67AB">
            <w:pPr>
              <w:jc w:val="right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€ 6.90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5877" w14:textId="77777777" w:rsidR="00ED67AB" w:rsidRPr="00ED67AB" w:rsidRDefault="00ED67AB" w:rsidP="00ED67AB">
            <w:pPr>
              <w:jc w:val="right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13.00%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9D67" w14:textId="77777777" w:rsidR="00ED67AB" w:rsidRPr="00ED67AB" w:rsidRDefault="00ED67AB" w:rsidP="00ED67AB">
            <w:pPr>
              <w:jc w:val="right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87.00%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5FE6" w14:textId="77777777" w:rsidR="00ED67AB" w:rsidRPr="00ED67AB" w:rsidRDefault="00ED67AB" w:rsidP="00ED67AB">
            <w:pPr>
              <w:jc w:val="right"/>
              <w:rPr>
                <w:rFonts w:eastAsia="Times New Roman" w:cs="Arial"/>
                <w:b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b/>
                <w:color w:val="000000"/>
                <w:lang w:val="de-DE" w:eastAsia="de-DE"/>
              </w:rPr>
              <w:t>€ 7.93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A81C" w14:textId="77777777" w:rsidR="00ED67AB" w:rsidRPr="00ED67AB" w:rsidRDefault="00ED67AB" w:rsidP="00ED67AB">
            <w:pPr>
              <w:jc w:val="right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0.600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24CB" w14:textId="77777777" w:rsidR="00ED67AB" w:rsidRPr="00ED67AB" w:rsidRDefault="00ED67AB" w:rsidP="00ED67AB">
            <w:pPr>
              <w:jc w:val="right"/>
              <w:rPr>
                <w:rFonts w:eastAsia="Times New Roman" w:cs="Arial"/>
                <w:color w:val="000000"/>
                <w:lang w:val="de-DE" w:eastAsia="de-DE"/>
              </w:rPr>
            </w:pPr>
            <w:r w:rsidRPr="00ED67AB">
              <w:rPr>
                <w:rFonts w:eastAsia="Times New Roman" w:cs="Arial"/>
                <w:color w:val="000000"/>
                <w:lang w:val="de-DE" w:eastAsia="de-DE"/>
              </w:rPr>
              <w:t>€ 4.76</w:t>
            </w:r>
          </w:p>
        </w:tc>
      </w:tr>
    </w:tbl>
    <w:p w14:paraId="443BFB8E" w14:textId="53BE6CE2" w:rsidR="009F4332" w:rsidRDefault="006C38DD" w:rsidP="00ED67AB">
      <w:r>
        <w:t>...</w:t>
      </w:r>
    </w:p>
    <w:sectPr w:rsidR="009F4332" w:rsidSect="00110FF0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48A5D" w14:textId="77777777" w:rsidR="009F2B28" w:rsidRDefault="009F2B28" w:rsidP="005D3CE1">
      <w:r>
        <w:separator/>
      </w:r>
    </w:p>
  </w:endnote>
  <w:endnote w:type="continuationSeparator" w:id="0">
    <w:p w14:paraId="0B14C240" w14:textId="77777777" w:rsidR="009F2B28" w:rsidRDefault="009F2B28" w:rsidP="005D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E977B" w14:textId="77777777" w:rsidR="005D3CE1" w:rsidRPr="005D3CE1" w:rsidRDefault="005D3CE1" w:rsidP="005D3CE1">
    <w:pPr>
      <w:pStyle w:val="Fuzeile"/>
      <w:jc w:val="right"/>
      <w:rPr>
        <w:sz w:val="18"/>
      </w:rPr>
    </w:pPr>
    <w:r w:rsidRPr="005D3CE1">
      <w:rPr>
        <w:sz w:val="18"/>
      </w:rPr>
      <w:t>© frö11</w:t>
    </w:r>
  </w:p>
  <w:p w14:paraId="0A760255" w14:textId="77777777" w:rsidR="005D3CE1" w:rsidRDefault="005D3CE1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40AD5" w14:textId="77777777" w:rsidR="009F2B28" w:rsidRDefault="009F2B28" w:rsidP="005D3CE1">
      <w:r>
        <w:separator/>
      </w:r>
    </w:p>
  </w:footnote>
  <w:footnote w:type="continuationSeparator" w:id="0">
    <w:p w14:paraId="601FB2C6" w14:textId="77777777" w:rsidR="009F2B28" w:rsidRDefault="009F2B28" w:rsidP="005D3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619BA"/>
    <w:multiLevelType w:val="hybridMultilevel"/>
    <w:tmpl w:val="FD428FDE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76"/>
    <w:rsid w:val="0009130F"/>
    <w:rsid w:val="000A5088"/>
    <w:rsid w:val="00110FF0"/>
    <w:rsid w:val="00341D76"/>
    <w:rsid w:val="003C2C5B"/>
    <w:rsid w:val="003C5A5F"/>
    <w:rsid w:val="005D3CE1"/>
    <w:rsid w:val="006C38DD"/>
    <w:rsid w:val="009E3896"/>
    <w:rsid w:val="009E5912"/>
    <w:rsid w:val="009F2B28"/>
    <w:rsid w:val="009F4332"/>
    <w:rsid w:val="00B921BD"/>
    <w:rsid w:val="00D84F64"/>
    <w:rsid w:val="00DA20FA"/>
    <w:rsid w:val="00DC7B44"/>
    <w:rsid w:val="00ED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423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0FF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1D76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1D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D7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A20F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semiHidden/>
    <w:unhideWhenUsed/>
    <w:rsid w:val="005D3CE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D3CE1"/>
  </w:style>
  <w:style w:type="paragraph" w:styleId="Fuzeile">
    <w:name w:val="footer"/>
    <w:basedOn w:val="Standard"/>
    <w:link w:val="FuzeileZeichen"/>
    <w:uiPriority w:val="99"/>
    <w:unhideWhenUsed/>
    <w:rsid w:val="005D3CE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D3C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0FF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1D76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1D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D7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A20F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semiHidden/>
    <w:unhideWhenUsed/>
    <w:rsid w:val="005D3CE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D3CE1"/>
  </w:style>
  <w:style w:type="paragraph" w:styleId="Fuzeile">
    <w:name w:val="footer"/>
    <w:basedOn w:val="Standard"/>
    <w:link w:val="FuzeileZeichen"/>
    <w:uiPriority w:val="99"/>
    <w:unhideWhenUsed/>
    <w:rsid w:val="005D3CE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D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Fröhlich</dc:creator>
  <cp:keywords/>
  <dc:description/>
  <cp:lastModifiedBy>werner holzheu</cp:lastModifiedBy>
  <cp:revision>2</cp:revision>
  <dcterms:created xsi:type="dcterms:W3CDTF">2013-02-07T13:55:00Z</dcterms:created>
  <dcterms:modified xsi:type="dcterms:W3CDTF">2013-02-07T13:55:00Z</dcterms:modified>
</cp:coreProperties>
</file>