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451AA" w:rsidP="008451AA" w:rsidRDefault="008451AA" w14:paraId="24159A07" w14:textId="4837B85B">
      <w:pPr>
        <w:ind w:right="1695"/>
        <w:jc w:val="center"/>
        <w:rPr>
          <w:rFonts w:ascii="Calibri" w:hAnsi="Calibri" w:cs="Calibri" w:eastAsiaTheme="minorEastAsia"/>
          <w:color w:val="000000" w:themeColor="text1"/>
          <w:sz w:val="36"/>
          <w:szCs w:val="40"/>
          <w:lang w:val="de-DE" w:eastAsia="de-DE"/>
        </w:rPr>
      </w:pPr>
      <w:r w:rsidRPr="009647F5">
        <w:rPr>
          <w:rFonts w:ascii="Calibri" w:hAnsi="Calibri" w:cs="Calibri"/>
          <w:noProof/>
          <w:color w:val="000000" w:themeColor="text1"/>
          <w:sz w:val="22"/>
        </w:rPr>
        <w:drawing>
          <wp:anchor distT="0" distB="0" distL="114300" distR="114300" simplePos="0" relativeHeight="251666432" behindDoc="0" locked="0" layoutInCell="1" allowOverlap="1" wp14:anchorId="621D41B7" wp14:editId="15557893">
            <wp:simplePos x="0" y="0"/>
            <wp:positionH relativeFrom="margin">
              <wp:align>right</wp:align>
            </wp:positionH>
            <wp:positionV relativeFrom="paragraph">
              <wp:posOffset>0</wp:posOffset>
            </wp:positionV>
            <wp:extent cx="1035858" cy="1047404"/>
            <wp:effectExtent l="0" t="0" r="0" b="635"/>
            <wp:wrapNone/>
            <wp:docPr id="7" name="Grafik 0" descr="Bergheidengasse_neu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heidengasse_neu_mittel.jpg"/>
                    <pic:cNvPicPr/>
                  </pic:nvPicPr>
                  <pic:blipFill>
                    <a:blip r:embed="rId11"/>
                    <a:stretch>
                      <a:fillRect/>
                    </a:stretch>
                  </pic:blipFill>
                  <pic:spPr>
                    <a:xfrm>
                      <a:off x="0" y="0"/>
                      <a:ext cx="1035858" cy="1047404"/>
                    </a:xfrm>
                    <a:prstGeom prst="rect">
                      <a:avLst/>
                    </a:prstGeom>
                  </pic:spPr>
                </pic:pic>
              </a:graphicData>
            </a:graphic>
            <wp14:sizeRelH relativeFrom="margin">
              <wp14:pctWidth>0</wp14:pctWidth>
            </wp14:sizeRelH>
            <wp14:sizeRelV relativeFrom="margin">
              <wp14:pctHeight>0</wp14:pctHeight>
            </wp14:sizeRelV>
          </wp:anchor>
        </w:drawing>
      </w:r>
    </w:p>
    <w:p w:rsidR="003B3962" w:rsidP="008451AA" w:rsidRDefault="003B3962" w14:paraId="1CA85BCB" w14:textId="01D64155">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13951167" w14:textId="58C966BF">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4177A56C" w14:textId="2611F9A0">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1AA23D5A" w14:textId="5D187172">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0DC514C2" w14:textId="5CBA10FE">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692ADB27" w14:textId="2C26632D">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57B7806D" w14:textId="35C6AF96">
      <w:pPr>
        <w:ind w:right="1695"/>
        <w:jc w:val="center"/>
        <w:rPr>
          <w:rFonts w:ascii="Calibri" w:hAnsi="Calibri" w:cs="Calibri" w:eastAsiaTheme="minorEastAsia"/>
          <w:color w:val="000000" w:themeColor="text1"/>
          <w:sz w:val="36"/>
          <w:szCs w:val="40"/>
          <w:lang w:val="de-DE" w:eastAsia="de-DE"/>
        </w:rPr>
      </w:pPr>
    </w:p>
    <w:p w:rsidRPr="009647F5" w:rsidR="003B3962" w:rsidP="008451AA" w:rsidRDefault="003B3962" w14:paraId="224AED1A" w14:textId="77777777">
      <w:pPr>
        <w:ind w:right="1695"/>
        <w:jc w:val="center"/>
        <w:rPr>
          <w:rFonts w:ascii="Calibri" w:hAnsi="Calibri" w:cs="Calibri" w:eastAsiaTheme="minorEastAsia"/>
          <w:color w:val="000000" w:themeColor="text1"/>
          <w:sz w:val="28"/>
          <w:szCs w:val="40"/>
          <w:lang w:val="de-DE" w:eastAsia="de-DE"/>
        </w:rPr>
      </w:pPr>
    </w:p>
    <w:p w:rsidR="003B3962" w:rsidP="008451AA" w:rsidRDefault="003B3962" w14:paraId="23826069" w14:textId="77777777">
      <w:pPr>
        <w:ind w:right="1695"/>
        <w:jc w:val="center"/>
        <w:rPr>
          <w:rFonts w:ascii="Calibri" w:hAnsi="Calibri" w:cs="Calibri" w:eastAsiaTheme="minorEastAsia"/>
          <w:color w:val="000000" w:themeColor="text1"/>
          <w:sz w:val="44"/>
          <w:szCs w:val="40"/>
          <w:lang w:val="de-DE" w:eastAsia="de-DE"/>
        </w:rPr>
      </w:pPr>
    </w:p>
    <w:p w:rsidRPr="003B3962" w:rsidR="008451AA" w:rsidP="003B3962" w:rsidRDefault="007928B9" w14:paraId="2AEBB0AF" w14:textId="7AF5E5FB">
      <w:pPr>
        <w:ind w:right="-6"/>
        <w:jc w:val="center"/>
        <w:rPr>
          <w:rFonts w:ascii="Calibri" w:hAnsi="Calibri" w:cs="Calibri" w:eastAsiaTheme="minorEastAsia"/>
          <w:color w:val="000000" w:themeColor="text1"/>
          <w:sz w:val="72"/>
          <w:szCs w:val="56"/>
          <w:lang w:val="de-DE" w:eastAsia="de-DE"/>
        </w:rPr>
      </w:pPr>
      <w:r>
        <w:rPr>
          <w:rFonts w:ascii="Calibri" w:hAnsi="Calibri" w:cs="Calibri" w:eastAsiaTheme="minorEastAsia"/>
          <w:color w:val="000000" w:themeColor="text1"/>
          <w:sz w:val="72"/>
          <w:szCs w:val="56"/>
          <w:lang w:val="de-DE" w:eastAsia="de-DE"/>
        </w:rPr>
        <w:t>MUSTERLÖSUNG</w:t>
      </w:r>
    </w:p>
    <w:p w:rsidR="008451AA" w:rsidP="008451AA" w:rsidRDefault="008451AA" w14:paraId="2EE5EDAF" w14:textId="77777777"/>
    <w:p w:rsidR="0043378B" w:rsidP="0043378B" w:rsidRDefault="0043378B" w14:paraId="67F468D1" w14:textId="77777777">
      <w:pPr>
        <w:rPr>
          <w:rFonts w:ascii="Calibri" w:hAnsi="Calibri"/>
          <w:b/>
          <w:sz w:val="28"/>
          <w:szCs w:val="28"/>
        </w:rPr>
      </w:pPr>
    </w:p>
    <w:p w:rsidR="0043378B" w:rsidP="0043378B" w:rsidRDefault="0043378B" w14:paraId="266611D0" w14:textId="77777777">
      <w:pPr>
        <w:rPr>
          <w:rFonts w:ascii="Calibri" w:hAnsi="Calibri"/>
          <w:b/>
          <w:sz w:val="28"/>
          <w:szCs w:val="28"/>
        </w:rPr>
        <w:sectPr w:rsidR="0043378B" w:rsidSect="00755F76">
          <w:headerReference w:type="default" r:id="rId12"/>
          <w:footerReference w:type="default" r:id="rId13"/>
          <w:pgSz w:w="11900" w:h="16840" w:orient="portrait"/>
          <w:pgMar w:top="1135" w:right="1417" w:bottom="1134" w:left="1417" w:header="708" w:footer="708" w:gutter="0"/>
          <w:cols w:space="708"/>
          <w:titlePg/>
          <w:docGrid w:linePitch="360"/>
        </w:sectPr>
      </w:pPr>
    </w:p>
    <w:p w:rsidR="0030058F" w:rsidP="00683E9E" w:rsidRDefault="00531257" w14:paraId="28CDCA8F" w14:textId="66958B36">
      <w:pPr>
        <w:pStyle w:val="berschrift1"/>
      </w:pPr>
      <w:r>
        <w:t>PERSONALVERRECHNUNG</w:t>
      </w:r>
    </w:p>
    <w:p w:rsidR="00DE4618" w:rsidP="00DE4618" w:rsidRDefault="00DE4618" w14:paraId="35B31099" w14:textId="76DACD05"/>
    <w:p w:rsidRPr="00683E9E" w:rsidR="00531257" w:rsidP="00683E9E" w:rsidRDefault="00531257" w14:paraId="524EAC63" w14:textId="73C58258">
      <w:pPr>
        <w:pStyle w:val="Listenabsatz"/>
        <w:numPr>
          <w:ilvl w:val="0"/>
          <w:numId w:val="40"/>
        </w:numPr>
        <w:ind w:left="426" w:hanging="426"/>
        <w:textAlignment w:val="baseline"/>
        <w:rPr>
          <w:rFonts w:ascii="Calibri" w:hAnsi="Calibri" w:eastAsia="Times New Roman" w:cs="Calibri"/>
          <w:szCs w:val="24"/>
          <w:lang w:eastAsia="de-AT"/>
        </w:rPr>
      </w:pPr>
      <w:r w:rsidRPr="000C1E37">
        <w:rPr>
          <w:rFonts w:ascii="Calibri" w:hAnsi="Calibri" w:eastAsia="Times New Roman" w:cs="Calibri"/>
          <w:szCs w:val="24"/>
          <w:lang w:val="de-DE" w:eastAsia="de-AT"/>
        </w:rPr>
        <w:t xml:space="preserve">Abrechnung des </w:t>
      </w:r>
      <w:r w:rsidR="0071152D">
        <w:rPr>
          <w:rFonts w:ascii="Calibri" w:hAnsi="Calibri" w:eastAsia="Times New Roman" w:cs="Calibri"/>
          <w:szCs w:val="24"/>
          <w:lang w:val="de-DE" w:eastAsia="de-AT"/>
        </w:rPr>
        <w:t>Februargehalts</w:t>
      </w:r>
      <w:r w:rsidRPr="000C1E37">
        <w:rPr>
          <w:rFonts w:ascii="Calibri" w:hAnsi="Calibri" w:eastAsia="Times New Roman" w:cs="Calibri"/>
          <w:szCs w:val="24"/>
          <w:lang w:val="de-DE" w:eastAsia="de-AT"/>
        </w:rPr>
        <w:t xml:space="preserve"> 202</w:t>
      </w:r>
      <w:r w:rsidR="0071152D">
        <w:rPr>
          <w:rFonts w:ascii="Calibri" w:hAnsi="Calibri" w:eastAsia="Times New Roman" w:cs="Calibri"/>
          <w:szCs w:val="24"/>
          <w:lang w:val="de-DE" w:eastAsia="de-AT"/>
        </w:rPr>
        <w:t>4</w:t>
      </w:r>
      <w:r w:rsidRPr="000C1E37">
        <w:rPr>
          <w:rFonts w:ascii="Calibri" w:hAnsi="Calibri" w:eastAsia="Times New Roman" w:cs="Calibri"/>
          <w:szCs w:val="24"/>
          <w:lang w:val="de-DE" w:eastAsia="de-AT"/>
        </w:rPr>
        <w:t xml:space="preserve"> und der </w:t>
      </w:r>
      <w:r w:rsidR="0071152D">
        <w:rPr>
          <w:rFonts w:ascii="Calibri" w:hAnsi="Calibri" w:eastAsia="Times New Roman" w:cs="Calibri"/>
          <w:szCs w:val="24"/>
          <w:lang w:val="de-DE" w:eastAsia="de-AT"/>
        </w:rPr>
        <w:t>ersten Sonderzahlung</w:t>
      </w:r>
      <w:r w:rsidRPr="000C1E37">
        <w:rPr>
          <w:rFonts w:ascii="Calibri" w:hAnsi="Calibri" w:eastAsia="Times New Roman" w:cs="Calibri"/>
          <w:szCs w:val="24"/>
          <w:lang w:val="de-DE" w:eastAsia="de-AT"/>
        </w:rPr>
        <w:t xml:space="preserve"> sowie Ermittlung des gesamten Auszahlungsbetrages.</w:t>
      </w:r>
    </w:p>
    <w:tbl>
      <w:tblPr>
        <w:tblStyle w:val="Tabellenraster"/>
        <w:tblW w:w="0" w:type="auto"/>
        <w:tblLook w:val="04A0" w:firstRow="1" w:lastRow="0" w:firstColumn="1" w:lastColumn="0" w:noHBand="0" w:noVBand="1"/>
      </w:tblPr>
      <w:tblGrid>
        <w:gridCol w:w="9062"/>
      </w:tblGrid>
      <w:tr w:rsidR="00683E9E" w:rsidTr="00683E9E" w14:paraId="6B006400" w14:textId="77777777">
        <w:tc>
          <w:tcPr>
            <w:tcW w:w="9062" w:type="dxa"/>
          </w:tcPr>
          <w:p w:rsidR="00683E9E" w:rsidP="00683E9E" w:rsidRDefault="00683E9E" w14:paraId="436F1D67" w14:textId="77777777">
            <w:pPr>
              <w:textAlignment w:val="baseline"/>
              <w:rPr>
                <w:rFonts w:ascii="Calibri" w:hAnsi="Calibri" w:eastAsia="Times New Roman" w:cs="Calibri"/>
                <w:szCs w:val="24"/>
                <w:lang w:eastAsia="de-AT"/>
              </w:rPr>
            </w:pPr>
          </w:p>
          <w:p w:rsidR="00683E9E" w:rsidP="00683E9E" w:rsidRDefault="00683E9E" w14:paraId="4486A366" w14:textId="77777777">
            <w:pPr>
              <w:textAlignment w:val="baseline"/>
              <w:rPr>
                <w:rFonts w:ascii="Calibri" w:hAnsi="Calibri" w:eastAsia="Times New Roman" w:cs="Calibri"/>
                <w:szCs w:val="24"/>
                <w:lang w:eastAsia="de-AT"/>
              </w:rPr>
            </w:pPr>
          </w:p>
          <w:p w:rsidR="00683E9E" w:rsidP="00683E9E" w:rsidRDefault="00683E9E" w14:paraId="7318D102" w14:textId="77777777">
            <w:pPr>
              <w:textAlignment w:val="baseline"/>
              <w:rPr>
                <w:rFonts w:ascii="Calibri" w:hAnsi="Calibri" w:eastAsia="Times New Roman" w:cs="Calibri"/>
                <w:szCs w:val="24"/>
                <w:lang w:eastAsia="de-AT"/>
              </w:rPr>
            </w:pPr>
          </w:p>
          <w:p w:rsidR="00683E9E" w:rsidP="00683E9E" w:rsidRDefault="00683E9E" w14:paraId="040B5FC5" w14:textId="77777777">
            <w:pPr>
              <w:textAlignment w:val="baseline"/>
              <w:rPr>
                <w:rFonts w:ascii="Calibri" w:hAnsi="Calibri" w:eastAsia="Times New Roman" w:cs="Calibri"/>
                <w:szCs w:val="24"/>
                <w:lang w:eastAsia="de-AT"/>
              </w:rPr>
            </w:pPr>
          </w:p>
          <w:p w:rsidR="00683E9E" w:rsidP="00683E9E" w:rsidRDefault="00683E9E" w14:paraId="3002EE25" w14:textId="77777777">
            <w:pPr>
              <w:textAlignment w:val="baseline"/>
              <w:rPr>
                <w:rFonts w:ascii="Calibri" w:hAnsi="Calibri" w:eastAsia="Times New Roman" w:cs="Calibri"/>
                <w:szCs w:val="24"/>
                <w:lang w:eastAsia="de-AT"/>
              </w:rPr>
            </w:pPr>
          </w:p>
          <w:p w:rsidR="00683E9E" w:rsidP="00683E9E" w:rsidRDefault="00683E9E" w14:paraId="17FE1F65" w14:textId="77777777">
            <w:pPr>
              <w:textAlignment w:val="baseline"/>
              <w:rPr>
                <w:rFonts w:ascii="Calibri" w:hAnsi="Calibri" w:eastAsia="Times New Roman" w:cs="Calibri"/>
                <w:szCs w:val="24"/>
                <w:lang w:eastAsia="de-AT"/>
              </w:rPr>
            </w:pPr>
          </w:p>
          <w:p w:rsidR="00683E9E" w:rsidP="00683E9E" w:rsidRDefault="00683E9E" w14:paraId="2AC4D3A4" w14:textId="77777777">
            <w:pPr>
              <w:textAlignment w:val="baseline"/>
              <w:rPr>
                <w:rFonts w:ascii="Calibri" w:hAnsi="Calibri" w:eastAsia="Times New Roman" w:cs="Calibri"/>
                <w:szCs w:val="24"/>
                <w:lang w:eastAsia="de-AT"/>
              </w:rPr>
            </w:pPr>
          </w:p>
          <w:p w:rsidR="00683E9E" w:rsidP="00683E9E" w:rsidRDefault="00683E9E" w14:paraId="522698BD" w14:textId="77777777">
            <w:pPr>
              <w:textAlignment w:val="baseline"/>
              <w:rPr>
                <w:rFonts w:ascii="Calibri" w:hAnsi="Calibri" w:eastAsia="Times New Roman" w:cs="Calibri"/>
                <w:szCs w:val="24"/>
                <w:lang w:eastAsia="de-AT"/>
              </w:rPr>
            </w:pPr>
          </w:p>
          <w:p w:rsidR="00683E9E" w:rsidP="00683E9E" w:rsidRDefault="00683E9E" w14:paraId="7E053E71" w14:textId="77777777">
            <w:pPr>
              <w:textAlignment w:val="baseline"/>
              <w:rPr>
                <w:rFonts w:ascii="Calibri" w:hAnsi="Calibri" w:eastAsia="Times New Roman" w:cs="Calibri"/>
                <w:szCs w:val="24"/>
                <w:lang w:eastAsia="de-AT"/>
              </w:rPr>
            </w:pPr>
          </w:p>
          <w:p w:rsidR="00683E9E" w:rsidP="00683E9E" w:rsidRDefault="00683E9E" w14:paraId="78FDD43D" w14:textId="77777777">
            <w:pPr>
              <w:textAlignment w:val="baseline"/>
              <w:rPr>
                <w:rFonts w:ascii="Calibri" w:hAnsi="Calibri" w:eastAsia="Times New Roman" w:cs="Calibri"/>
                <w:szCs w:val="24"/>
                <w:lang w:eastAsia="de-AT"/>
              </w:rPr>
            </w:pPr>
          </w:p>
          <w:p w:rsidR="00683E9E" w:rsidP="00683E9E" w:rsidRDefault="00683E9E" w14:paraId="48CF51AD" w14:textId="77777777">
            <w:pPr>
              <w:textAlignment w:val="baseline"/>
              <w:rPr>
                <w:rFonts w:ascii="Calibri" w:hAnsi="Calibri" w:eastAsia="Times New Roman" w:cs="Calibri"/>
                <w:szCs w:val="24"/>
                <w:lang w:eastAsia="de-AT"/>
              </w:rPr>
            </w:pPr>
          </w:p>
          <w:p w:rsidR="00683E9E" w:rsidP="00683E9E" w:rsidRDefault="00683E9E" w14:paraId="647C3E5B" w14:textId="77777777">
            <w:pPr>
              <w:textAlignment w:val="baseline"/>
              <w:rPr>
                <w:rFonts w:ascii="Calibri" w:hAnsi="Calibri" w:eastAsia="Times New Roman" w:cs="Calibri"/>
                <w:szCs w:val="24"/>
                <w:lang w:eastAsia="de-AT"/>
              </w:rPr>
            </w:pPr>
          </w:p>
          <w:p w:rsidR="00683E9E" w:rsidP="00683E9E" w:rsidRDefault="00683E9E" w14:paraId="44945733" w14:textId="77777777">
            <w:pPr>
              <w:textAlignment w:val="baseline"/>
              <w:rPr>
                <w:rFonts w:ascii="Calibri" w:hAnsi="Calibri" w:eastAsia="Times New Roman" w:cs="Calibri"/>
                <w:szCs w:val="24"/>
                <w:lang w:eastAsia="de-AT"/>
              </w:rPr>
            </w:pPr>
          </w:p>
          <w:p w:rsidR="00683E9E" w:rsidP="00683E9E" w:rsidRDefault="00683E9E" w14:paraId="41F11CF3" w14:textId="77777777">
            <w:pPr>
              <w:textAlignment w:val="baseline"/>
              <w:rPr>
                <w:rFonts w:ascii="Calibri" w:hAnsi="Calibri" w:eastAsia="Times New Roman" w:cs="Calibri"/>
                <w:szCs w:val="24"/>
                <w:lang w:eastAsia="de-AT"/>
              </w:rPr>
            </w:pPr>
          </w:p>
          <w:p w:rsidR="00683E9E" w:rsidP="00683E9E" w:rsidRDefault="00683E9E" w14:paraId="7896DA3B" w14:textId="77777777">
            <w:pPr>
              <w:textAlignment w:val="baseline"/>
              <w:rPr>
                <w:rFonts w:ascii="Calibri" w:hAnsi="Calibri" w:eastAsia="Times New Roman" w:cs="Calibri"/>
                <w:szCs w:val="24"/>
                <w:lang w:eastAsia="de-AT"/>
              </w:rPr>
            </w:pPr>
          </w:p>
          <w:p w:rsidR="00683E9E" w:rsidP="00683E9E" w:rsidRDefault="00683E9E" w14:paraId="61CC361F" w14:textId="77777777">
            <w:pPr>
              <w:textAlignment w:val="baseline"/>
              <w:rPr>
                <w:rFonts w:ascii="Calibri" w:hAnsi="Calibri" w:eastAsia="Times New Roman" w:cs="Calibri"/>
                <w:szCs w:val="24"/>
                <w:lang w:eastAsia="de-AT"/>
              </w:rPr>
            </w:pPr>
          </w:p>
          <w:p w:rsidR="00683E9E" w:rsidP="00683E9E" w:rsidRDefault="00683E9E" w14:paraId="61409731" w14:textId="77777777">
            <w:pPr>
              <w:textAlignment w:val="baseline"/>
              <w:rPr>
                <w:rFonts w:ascii="Calibri" w:hAnsi="Calibri" w:eastAsia="Times New Roman" w:cs="Calibri"/>
                <w:szCs w:val="24"/>
                <w:lang w:eastAsia="de-AT"/>
              </w:rPr>
            </w:pPr>
          </w:p>
          <w:p w:rsidR="00683E9E" w:rsidP="00683E9E" w:rsidRDefault="00683E9E" w14:paraId="28459AF9" w14:textId="77777777">
            <w:pPr>
              <w:textAlignment w:val="baseline"/>
              <w:rPr>
                <w:rFonts w:ascii="Calibri" w:hAnsi="Calibri" w:eastAsia="Times New Roman" w:cs="Calibri"/>
                <w:szCs w:val="24"/>
                <w:lang w:eastAsia="de-AT"/>
              </w:rPr>
            </w:pPr>
          </w:p>
          <w:p w:rsidR="00683E9E" w:rsidP="00683E9E" w:rsidRDefault="00683E9E" w14:paraId="513F56D2" w14:textId="77777777">
            <w:pPr>
              <w:textAlignment w:val="baseline"/>
              <w:rPr>
                <w:rFonts w:ascii="Calibri" w:hAnsi="Calibri" w:eastAsia="Times New Roman" w:cs="Calibri"/>
                <w:szCs w:val="24"/>
                <w:lang w:eastAsia="de-AT"/>
              </w:rPr>
            </w:pPr>
          </w:p>
          <w:p w:rsidR="00683E9E" w:rsidP="00683E9E" w:rsidRDefault="00683E9E" w14:paraId="48367524" w14:textId="77777777">
            <w:pPr>
              <w:textAlignment w:val="baseline"/>
              <w:rPr>
                <w:rFonts w:ascii="Calibri" w:hAnsi="Calibri" w:eastAsia="Times New Roman" w:cs="Calibri"/>
                <w:szCs w:val="24"/>
                <w:lang w:eastAsia="de-AT"/>
              </w:rPr>
            </w:pPr>
          </w:p>
          <w:p w:rsidR="00683E9E" w:rsidP="00683E9E" w:rsidRDefault="00683E9E" w14:paraId="5610C419" w14:textId="77777777">
            <w:pPr>
              <w:textAlignment w:val="baseline"/>
              <w:rPr>
                <w:rFonts w:ascii="Calibri" w:hAnsi="Calibri" w:eastAsia="Times New Roman" w:cs="Calibri"/>
                <w:szCs w:val="24"/>
                <w:lang w:eastAsia="de-AT"/>
              </w:rPr>
            </w:pPr>
          </w:p>
          <w:p w:rsidR="00683E9E" w:rsidP="00683E9E" w:rsidRDefault="00683E9E" w14:paraId="16774D7A" w14:textId="77777777">
            <w:pPr>
              <w:textAlignment w:val="baseline"/>
              <w:rPr>
                <w:rFonts w:ascii="Calibri" w:hAnsi="Calibri" w:eastAsia="Times New Roman" w:cs="Calibri"/>
                <w:szCs w:val="24"/>
                <w:lang w:eastAsia="de-AT"/>
              </w:rPr>
            </w:pPr>
          </w:p>
          <w:p w:rsidR="00683E9E" w:rsidP="00683E9E" w:rsidRDefault="00683E9E" w14:paraId="3D4398F7" w14:textId="77777777">
            <w:pPr>
              <w:textAlignment w:val="baseline"/>
              <w:rPr>
                <w:rFonts w:ascii="Calibri" w:hAnsi="Calibri" w:eastAsia="Times New Roman" w:cs="Calibri"/>
                <w:szCs w:val="24"/>
                <w:lang w:eastAsia="de-AT"/>
              </w:rPr>
            </w:pPr>
          </w:p>
          <w:p w:rsidR="00683E9E" w:rsidP="00683E9E" w:rsidRDefault="00683E9E" w14:paraId="4CEDCCFC" w14:textId="77777777">
            <w:pPr>
              <w:textAlignment w:val="baseline"/>
              <w:rPr>
                <w:rFonts w:ascii="Calibri" w:hAnsi="Calibri" w:eastAsia="Times New Roman" w:cs="Calibri"/>
                <w:szCs w:val="24"/>
                <w:lang w:eastAsia="de-AT"/>
              </w:rPr>
            </w:pPr>
          </w:p>
          <w:p w:rsidR="00683E9E" w:rsidP="00683E9E" w:rsidRDefault="00683E9E" w14:paraId="2C6E01FF" w14:textId="77777777">
            <w:pPr>
              <w:textAlignment w:val="baseline"/>
              <w:rPr>
                <w:rFonts w:ascii="Calibri" w:hAnsi="Calibri" w:eastAsia="Times New Roman" w:cs="Calibri"/>
                <w:szCs w:val="24"/>
                <w:lang w:eastAsia="de-AT"/>
              </w:rPr>
            </w:pPr>
          </w:p>
          <w:p w:rsidR="00683E9E" w:rsidP="00683E9E" w:rsidRDefault="00683E9E" w14:paraId="6858BC4D" w14:textId="77777777">
            <w:pPr>
              <w:textAlignment w:val="baseline"/>
              <w:rPr>
                <w:rFonts w:ascii="Calibri" w:hAnsi="Calibri" w:eastAsia="Times New Roman" w:cs="Calibri"/>
                <w:szCs w:val="24"/>
                <w:lang w:eastAsia="de-AT"/>
              </w:rPr>
            </w:pPr>
          </w:p>
          <w:p w:rsidR="00683E9E" w:rsidP="00683E9E" w:rsidRDefault="00683E9E" w14:paraId="4A592062" w14:textId="77777777">
            <w:pPr>
              <w:textAlignment w:val="baseline"/>
              <w:rPr>
                <w:rFonts w:ascii="Calibri" w:hAnsi="Calibri" w:eastAsia="Times New Roman" w:cs="Calibri"/>
                <w:szCs w:val="24"/>
                <w:lang w:eastAsia="de-AT"/>
              </w:rPr>
            </w:pPr>
          </w:p>
          <w:p w:rsidR="00683E9E" w:rsidP="00683E9E" w:rsidRDefault="00683E9E" w14:paraId="187315B0" w14:textId="77777777">
            <w:pPr>
              <w:textAlignment w:val="baseline"/>
              <w:rPr>
                <w:rFonts w:ascii="Calibri" w:hAnsi="Calibri" w:eastAsia="Times New Roman" w:cs="Calibri"/>
                <w:szCs w:val="24"/>
                <w:lang w:eastAsia="de-AT"/>
              </w:rPr>
            </w:pPr>
          </w:p>
          <w:p w:rsidR="00683E9E" w:rsidP="00683E9E" w:rsidRDefault="00683E9E" w14:paraId="1CD42BF4" w14:textId="77777777">
            <w:pPr>
              <w:textAlignment w:val="baseline"/>
              <w:rPr>
                <w:rFonts w:ascii="Calibri" w:hAnsi="Calibri" w:eastAsia="Times New Roman" w:cs="Calibri"/>
                <w:szCs w:val="24"/>
                <w:lang w:eastAsia="de-AT"/>
              </w:rPr>
            </w:pPr>
          </w:p>
          <w:p w:rsidR="00683E9E" w:rsidP="00683E9E" w:rsidRDefault="00683E9E" w14:paraId="28D3B705" w14:textId="77777777">
            <w:pPr>
              <w:textAlignment w:val="baseline"/>
              <w:rPr>
                <w:rFonts w:ascii="Calibri" w:hAnsi="Calibri" w:eastAsia="Times New Roman" w:cs="Calibri"/>
                <w:szCs w:val="24"/>
                <w:lang w:eastAsia="de-AT"/>
              </w:rPr>
            </w:pPr>
          </w:p>
          <w:p w:rsidR="00683E9E" w:rsidP="00683E9E" w:rsidRDefault="00683E9E" w14:paraId="54C13524" w14:textId="77777777">
            <w:pPr>
              <w:textAlignment w:val="baseline"/>
              <w:rPr>
                <w:rFonts w:ascii="Calibri" w:hAnsi="Calibri" w:eastAsia="Times New Roman" w:cs="Calibri"/>
                <w:szCs w:val="24"/>
                <w:lang w:eastAsia="de-AT"/>
              </w:rPr>
            </w:pPr>
          </w:p>
          <w:p w:rsidR="00683E9E" w:rsidP="00683E9E" w:rsidRDefault="00683E9E" w14:paraId="602BB3CD" w14:textId="77777777">
            <w:pPr>
              <w:textAlignment w:val="baseline"/>
              <w:rPr>
                <w:rFonts w:ascii="Calibri" w:hAnsi="Calibri" w:eastAsia="Times New Roman" w:cs="Calibri"/>
                <w:szCs w:val="24"/>
                <w:lang w:eastAsia="de-AT"/>
              </w:rPr>
            </w:pPr>
          </w:p>
          <w:p w:rsidR="00683E9E" w:rsidP="00683E9E" w:rsidRDefault="00683E9E" w14:paraId="468D8706" w14:textId="77777777">
            <w:pPr>
              <w:textAlignment w:val="baseline"/>
              <w:rPr>
                <w:rFonts w:ascii="Calibri" w:hAnsi="Calibri" w:eastAsia="Times New Roman" w:cs="Calibri"/>
                <w:szCs w:val="24"/>
                <w:lang w:eastAsia="de-AT"/>
              </w:rPr>
            </w:pPr>
          </w:p>
          <w:p w:rsidR="00683E9E" w:rsidP="00683E9E" w:rsidRDefault="00683E9E" w14:paraId="1525472E" w14:textId="77777777">
            <w:pPr>
              <w:textAlignment w:val="baseline"/>
              <w:rPr>
                <w:rFonts w:ascii="Calibri" w:hAnsi="Calibri" w:eastAsia="Times New Roman" w:cs="Calibri"/>
                <w:szCs w:val="24"/>
                <w:lang w:eastAsia="de-AT"/>
              </w:rPr>
            </w:pPr>
          </w:p>
          <w:p w:rsidR="00683E9E" w:rsidP="00683E9E" w:rsidRDefault="00683E9E" w14:paraId="73E7A94B" w14:textId="77777777">
            <w:pPr>
              <w:textAlignment w:val="baseline"/>
              <w:rPr>
                <w:rFonts w:ascii="Calibri" w:hAnsi="Calibri" w:eastAsia="Times New Roman" w:cs="Calibri"/>
                <w:szCs w:val="24"/>
                <w:lang w:eastAsia="de-AT"/>
              </w:rPr>
            </w:pPr>
          </w:p>
          <w:p w:rsidR="00683E9E" w:rsidP="00683E9E" w:rsidRDefault="00683E9E" w14:paraId="2BC565F9" w14:textId="77777777">
            <w:pPr>
              <w:textAlignment w:val="baseline"/>
              <w:rPr>
                <w:rFonts w:ascii="Calibri" w:hAnsi="Calibri" w:eastAsia="Times New Roman" w:cs="Calibri"/>
                <w:szCs w:val="24"/>
                <w:lang w:eastAsia="de-AT"/>
              </w:rPr>
            </w:pPr>
          </w:p>
          <w:p w:rsidR="00683E9E" w:rsidP="00683E9E" w:rsidRDefault="00683E9E" w14:paraId="626B6C2B" w14:textId="77777777">
            <w:pPr>
              <w:textAlignment w:val="baseline"/>
              <w:rPr>
                <w:rFonts w:ascii="Calibri" w:hAnsi="Calibri" w:eastAsia="Times New Roman" w:cs="Calibri"/>
                <w:szCs w:val="24"/>
                <w:lang w:eastAsia="de-AT"/>
              </w:rPr>
            </w:pPr>
          </w:p>
          <w:p w:rsidR="00683E9E" w:rsidP="00683E9E" w:rsidRDefault="00683E9E" w14:paraId="7A72C7B6" w14:textId="77777777">
            <w:pPr>
              <w:textAlignment w:val="baseline"/>
              <w:rPr>
                <w:rFonts w:ascii="Calibri" w:hAnsi="Calibri" w:eastAsia="Times New Roman" w:cs="Calibri"/>
                <w:szCs w:val="24"/>
                <w:lang w:eastAsia="de-AT"/>
              </w:rPr>
            </w:pPr>
          </w:p>
          <w:p w:rsidR="00683E9E" w:rsidP="00683E9E" w:rsidRDefault="00683E9E" w14:paraId="4E7DD912" w14:textId="77777777">
            <w:pPr>
              <w:textAlignment w:val="baseline"/>
              <w:rPr>
                <w:rFonts w:ascii="Calibri" w:hAnsi="Calibri" w:eastAsia="Times New Roman" w:cs="Calibri"/>
                <w:szCs w:val="24"/>
                <w:lang w:eastAsia="de-AT"/>
              </w:rPr>
            </w:pPr>
          </w:p>
          <w:p w:rsidR="00683E9E" w:rsidP="00683E9E" w:rsidRDefault="00683E9E" w14:paraId="30BB6A55" w14:textId="77777777">
            <w:pPr>
              <w:textAlignment w:val="baseline"/>
              <w:rPr>
                <w:rFonts w:ascii="Calibri" w:hAnsi="Calibri" w:eastAsia="Times New Roman" w:cs="Calibri"/>
                <w:szCs w:val="24"/>
                <w:lang w:eastAsia="de-AT"/>
              </w:rPr>
            </w:pPr>
          </w:p>
          <w:p w:rsidR="00683E9E" w:rsidP="00683E9E" w:rsidRDefault="00683E9E" w14:paraId="7473CFC8" w14:textId="77777777">
            <w:pPr>
              <w:textAlignment w:val="baseline"/>
              <w:rPr>
                <w:rFonts w:ascii="Calibri" w:hAnsi="Calibri" w:eastAsia="Times New Roman" w:cs="Calibri"/>
                <w:szCs w:val="24"/>
                <w:lang w:eastAsia="de-AT"/>
              </w:rPr>
            </w:pPr>
          </w:p>
          <w:p w:rsidR="00683E9E" w:rsidP="00683E9E" w:rsidRDefault="00683E9E" w14:paraId="269631C7" w14:textId="77777777">
            <w:pPr>
              <w:textAlignment w:val="baseline"/>
              <w:rPr>
                <w:rFonts w:ascii="Calibri" w:hAnsi="Calibri" w:eastAsia="Times New Roman" w:cs="Calibri"/>
                <w:szCs w:val="24"/>
                <w:lang w:eastAsia="de-AT"/>
              </w:rPr>
            </w:pPr>
          </w:p>
        </w:tc>
      </w:tr>
    </w:tbl>
    <w:p w:rsidR="00683E9E" w:rsidRDefault="00683E9E" w14:paraId="140A75B4" w14:textId="77777777">
      <w:pPr>
        <w:spacing w:after="160" w:line="259" w:lineRule="auto"/>
        <w:rPr>
          <w:rFonts w:ascii="Calibri" w:hAnsi="Calibri" w:eastAsia="Times New Roman" w:cs="Calibri"/>
          <w:szCs w:val="24"/>
          <w:lang w:eastAsia="de-AT"/>
        </w:rPr>
      </w:pPr>
      <w:r>
        <w:rPr>
          <w:rFonts w:ascii="Calibri" w:hAnsi="Calibri" w:eastAsia="Times New Roman" w:cs="Calibri"/>
          <w:szCs w:val="24"/>
          <w:lang w:eastAsia="de-AT"/>
        </w:rPr>
        <w:br w:type="page"/>
      </w:r>
    </w:p>
    <w:tbl>
      <w:tblPr>
        <w:tblStyle w:val="Tabellenraster"/>
        <w:tblW w:w="0" w:type="auto"/>
        <w:tblLook w:val="04A0" w:firstRow="1" w:lastRow="0" w:firstColumn="1" w:lastColumn="0" w:noHBand="0" w:noVBand="1"/>
      </w:tblPr>
      <w:tblGrid>
        <w:gridCol w:w="9062"/>
      </w:tblGrid>
      <w:tr w:rsidR="00683E9E" w:rsidTr="00683E9E" w14:paraId="1768B308" w14:textId="77777777">
        <w:tc>
          <w:tcPr>
            <w:tcW w:w="9062" w:type="dxa"/>
          </w:tcPr>
          <w:p w:rsidR="00683E9E" w:rsidP="00683E9E" w:rsidRDefault="0071152D" w14:paraId="31216A57" w14:textId="1A5DDCA2">
            <w:pPr>
              <w:textAlignment w:val="baseline"/>
              <w:rPr>
                <w:rFonts w:ascii="Calibri" w:hAnsi="Calibri" w:eastAsia="Times New Roman" w:cs="Calibri"/>
                <w:szCs w:val="24"/>
                <w:lang w:val="de-DE" w:eastAsia="de-AT"/>
              </w:rPr>
            </w:pPr>
            <w:r>
              <w:rPr>
                <w:rFonts w:ascii="Calibri" w:hAnsi="Calibri" w:eastAsia="Times New Roman" w:cs="Calibri"/>
                <w:szCs w:val="24"/>
                <w:lang w:val="de-DE" w:eastAsia="de-AT"/>
              </w:rPr>
              <w:t>Erste Sonderzahlung</w:t>
            </w:r>
            <w:r w:rsidR="00683E9E">
              <w:rPr>
                <w:rFonts w:ascii="Calibri" w:hAnsi="Calibri" w:eastAsia="Times New Roman" w:cs="Calibri"/>
                <w:szCs w:val="24"/>
                <w:lang w:val="de-DE" w:eastAsia="de-AT"/>
              </w:rPr>
              <w:t xml:space="preserve"> berechnen</w:t>
            </w:r>
          </w:p>
          <w:p w:rsidR="00683E9E" w:rsidP="00683E9E" w:rsidRDefault="00683E9E" w14:paraId="1FA738BC" w14:textId="77777777">
            <w:pPr>
              <w:textAlignment w:val="baseline"/>
              <w:rPr>
                <w:rFonts w:ascii="Calibri" w:hAnsi="Calibri" w:eastAsia="Times New Roman" w:cs="Calibri"/>
                <w:szCs w:val="24"/>
                <w:lang w:val="de-DE" w:eastAsia="de-AT"/>
              </w:rPr>
            </w:pPr>
          </w:p>
          <w:p w:rsidR="00683E9E" w:rsidP="00683E9E" w:rsidRDefault="00683E9E" w14:paraId="23C5B5D1" w14:textId="77777777">
            <w:pPr>
              <w:textAlignment w:val="baseline"/>
              <w:rPr>
                <w:rFonts w:ascii="Calibri" w:hAnsi="Calibri" w:eastAsia="Times New Roman" w:cs="Calibri"/>
                <w:szCs w:val="24"/>
                <w:lang w:val="de-DE" w:eastAsia="de-AT"/>
              </w:rPr>
            </w:pPr>
          </w:p>
          <w:p w:rsidR="00683E9E" w:rsidP="00683E9E" w:rsidRDefault="00683E9E" w14:paraId="1B3E28E2" w14:textId="77777777">
            <w:pPr>
              <w:textAlignment w:val="baseline"/>
              <w:rPr>
                <w:rFonts w:ascii="Calibri" w:hAnsi="Calibri" w:eastAsia="Times New Roman" w:cs="Calibri"/>
                <w:szCs w:val="24"/>
                <w:lang w:val="de-DE" w:eastAsia="de-AT"/>
              </w:rPr>
            </w:pPr>
          </w:p>
          <w:p w:rsidR="00683E9E" w:rsidP="00683E9E" w:rsidRDefault="00683E9E" w14:paraId="08B19D59" w14:textId="77777777">
            <w:pPr>
              <w:textAlignment w:val="baseline"/>
              <w:rPr>
                <w:rFonts w:ascii="Calibri" w:hAnsi="Calibri" w:eastAsia="Times New Roman" w:cs="Calibri"/>
                <w:szCs w:val="24"/>
                <w:lang w:val="de-DE" w:eastAsia="de-AT"/>
              </w:rPr>
            </w:pPr>
          </w:p>
          <w:p w:rsidR="00683E9E" w:rsidP="00683E9E" w:rsidRDefault="00683E9E" w14:paraId="69A1D1DE" w14:textId="77777777">
            <w:pPr>
              <w:textAlignment w:val="baseline"/>
              <w:rPr>
                <w:rFonts w:ascii="Calibri" w:hAnsi="Calibri" w:eastAsia="Times New Roman" w:cs="Calibri"/>
                <w:szCs w:val="24"/>
                <w:lang w:val="de-DE" w:eastAsia="de-AT"/>
              </w:rPr>
            </w:pPr>
          </w:p>
          <w:p w:rsidR="00683E9E" w:rsidP="00683E9E" w:rsidRDefault="00683E9E" w14:paraId="2CB6A92A" w14:textId="77777777">
            <w:pPr>
              <w:textAlignment w:val="baseline"/>
              <w:rPr>
                <w:rFonts w:ascii="Calibri" w:hAnsi="Calibri" w:eastAsia="Times New Roman" w:cs="Calibri"/>
                <w:szCs w:val="24"/>
                <w:lang w:val="de-DE" w:eastAsia="de-AT"/>
              </w:rPr>
            </w:pPr>
          </w:p>
          <w:p w:rsidR="00683E9E" w:rsidP="00683E9E" w:rsidRDefault="00683E9E" w14:paraId="559BB3CA" w14:textId="77777777">
            <w:pPr>
              <w:textAlignment w:val="baseline"/>
              <w:rPr>
                <w:rFonts w:ascii="Calibri" w:hAnsi="Calibri" w:eastAsia="Times New Roman" w:cs="Calibri"/>
                <w:szCs w:val="24"/>
                <w:lang w:val="de-DE" w:eastAsia="de-AT"/>
              </w:rPr>
            </w:pPr>
          </w:p>
          <w:p w:rsidR="00683E9E" w:rsidP="00683E9E" w:rsidRDefault="00683E9E" w14:paraId="16DFF478" w14:textId="77777777">
            <w:pPr>
              <w:textAlignment w:val="baseline"/>
              <w:rPr>
                <w:rFonts w:ascii="Calibri" w:hAnsi="Calibri" w:eastAsia="Times New Roman" w:cs="Calibri"/>
                <w:szCs w:val="24"/>
                <w:lang w:val="de-DE" w:eastAsia="de-AT"/>
              </w:rPr>
            </w:pPr>
          </w:p>
          <w:p w:rsidR="00683E9E" w:rsidP="00683E9E" w:rsidRDefault="00683E9E" w14:paraId="5E4612E5" w14:textId="77777777">
            <w:pPr>
              <w:textAlignment w:val="baseline"/>
              <w:rPr>
                <w:rFonts w:ascii="Calibri" w:hAnsi="Calibri" w:eastAsia="Times New Roman" w:cs="Calibri"/>
                <w:szCs w:val="24"/>
                <w:lang w:val="de-DE" w:eastAsia="de-AT"/>
              </w:rPr>
            </w:pPr>
          </w:p>
          <w:p w:rsidR="00683E9E" w:rsidP="00683E9E" w:rsidRDefault="00683E9E" w14:paraId="3A422A97" w14:textId="4CE94486">
            <w:pPr>
              <w:textAlignment w:val="baseline"/>
              <w:rPr>
                <w:rFonts w:ascii="Calibri" w:hAnsi="Calibri" w:eastAsia="Times New Roman" w:cs="Calibri"/>
                <w:szCs w:val="24"/>
                <w:lang w:val="de-DE" w:eastAsia="de-AT"/>
              </w:rPr>
            </w:pPr>
          </w:p>
        </w:tc>
      </w:tr>
    </w:tbl>
    <w:p w:rsidRPr="00683E9E" w:rsidR="00683E9E" w:rsidP="00683E9E" w:rsidRDefault="00683E9E" w14:paraId="02680C8D" w14:textId="77777777">
      <w:pPr>
        <w:textAlignment w:val="baseline"/>
        <w:rPr>
          <w:rFonts w:ascii="Calibri" w:hAnsi="Calibri" w:eastAsia="Times New Roman" w:cs="Calibri"/>
          <w:szCs w:val="24"/>
          <w:lang w:val="de-DE" w:eastAsia="de-AT"/>
        </w:rPr>
      </w:pPr>
    </w:p>
    <w:tbl>
      <w:tblPr>
        <w:tblStyle w:val="Tabellenraster"/>
        <w:tblW w:w="0" w:type="auto"/>
        <w:tblLook w:val="04A0" w:firstRow="1" w:lastRow="0" w:firstColumn="1" w:lastColumn="0" w:noHBand="0" w:noVBand="1"/>
      </w:tblPr>
      <w:tblGrid>
        <w:gridCol w:w="9062"/>
      </w:tblGrid>
      <w:tr w:rsidR="00683E9E" w:rsidTr="008C1CEC" w14:paraId="188D368E" w14:textId="77777777">
        <w:tc>
          <w:tcPr>
            <w:tcW w:w="9062" w:type="dxa"/>
          </w:tcPr>
          <w:p w:rsidR="00683E9E" w:rsidP="008C1CEC" w:rsidRDefault="00683E9E" w14:paraId="443FB8EF" w14:textId="19913304">
            <w:pPr>
              <w:textAlignment w:val="baseline"/>
              <w:rPr>
                <w:rFonts w:ascii="Calibri" w:hAnsi="Calibri" w:eastAsia="Times New Roman" w:cs="Calibri"/>
                <w:szCs w:val="24"/>
                <w:lang w:val="de-DE" w:eastAsia="de-AT"/>
              </w:rPr>
            </w:pPr>
            <w:r>
              <w:rPr>
                <w:rFonts w:ascii="Calibri" w:hAnsi="Calibri" w:eastAsia="Times New Roman" w:cs="Calibri"/>
                <w:szCs w:val="24"/>
                <w:lang w:val="de-DE" w:eastAsia="de-AT"/>
              </w:rPr>
              <w:t>Gesamtauszahlungsbetrag</w:t>
            </w:r>
          </w:p>
          <w:p w:rsidR="00683E9E" w:rsidP="008C1CEC" w:rsidRDefault="00683E9E" w14:paraId="5E8BA369" w14:textId="77777777">
            <w:pPr>
              <w:textAlignment w:val="baseline"/>
              <w:rPr>
                <w:rFonts w:ascii="Calibri" w:hAnsi="Calibri" w:eastAsia="Times New Roman" w:cs="Calibri"/>
                <w:szCs w:val="24"/>
                <w:lang w:val="de-DE" w:eastAsia="de-AT"/>
              </w:rPr>
            </w:pPr>
          </w:p>
          <w:p w:rsidR="00683E9E" w:rsidP="008C1CEC" w:rsidRDefault="00683E9E" w14:paraId="2E08EE41" w14:textId="77777777">
            <w:pPr>
              <w:textAlignment w:val="baseline"/>
              <w:rPr>
                <w:rFonts w:ascii="Calibri" w:hAnsi="Calibri" w:eastAsia="Times New Roman" w:cs="Calibri"/>
                <w:szCs w:val="24"/>
                <w:lang w:val="de-DE" w:eastAsia="de-AT"/>
              </w:rPr>
            </w:pPr>
          </w:p>
          <w:p w:rsidR="00683E9E" w:rsidP="008C1CEC" w:rsidRDefault="00683E9E" w14:paraId="27A8F7CD" w14:textId="77777777">
            <w:pPr>
              <w:textAlignment w:val="baseline"/>
              <w:rPr>
                <w:rFonts w:ascii="Calibri" w:hAnsi="Calibri" w:eastAsia="Times New Roman" w:cs="Calibri"/>
                <w:szCs w:val="24"/>
                <w:lang w:val="de-DE" w:eastAsia="de-AT"/>
              </w:rPr>
            </w:pPr>
          </w:p>
          <w:p w:rsidR="00683E9E" w:rsidP="008C1CEC" w:rsidRDefault="00683E9E" w14:paraId="18373231" w14:textId="77777777">
            <w:pPr>
              <w:textAlignment w:val="baseline"/>
              <w:rPr>
                <w:rFonts w:ascii="Calibri" w:hAnsi="Calibri" w:eastAsia="Times New Roman" w:cs="Calibri"/>
                <w:szCs w:val="24"/>
                <w:lang w:val="de-DE" w:eastAsia="de-AT"/>
              </w:rPr>
            </w:pPr>
          </w:p>
        </w:tc>
      </w:tr>
    </w:tbl>
    <w:p w:rsidRPr="00683E9E" w:rsidR="00683E9E" w:rsidP="00683E9E" w:rsidRDefault="00683E9E" w14:paraId="59A8C69A" w14:textId="77777777">
      <w:pPr>
        <w:textAlignment w:val="baseline"/>
        <w:rPr>
          <w:rFonts w:ascii="Calibri" w:hAnsi="Calibri" w:eastAsia="Times New Roman" w:cs="Calibri"/>
          <w:szCs w:val="24"/>
          <w:lang w:val="de-DE" w:eastAsia="de-AT"/>
        </w:rPr>
      </w:pPr>
    </w:p>
    <w:p w:rsidR="00531257" w:rsidP="00683E9E" w:rsidRDefault="00531257" w14:paraId="2F3834F2" w14:textId="77777777">
      <w:pPr>
        <w:pStyle w:val="Listenabsatz"/>
        <w:numPr>
          <w:ilvl w:val="0"/>
          <w:numId w:val="40"/>
        </w:numPr>
        <w:ind w:left="426" w:hanging="426"/>
        <w:textAlignment w:val="baseline"/>
        <w:rPr>
          <w:rFonts w:ascii="Calibri" w:hAnsi="Calibri" w:eastAsia="Times New Roman" w:cs="Calibri"/>
          <w:szCs w:val="24"/>
          <w:lang w:val="de-DE" w:eastAsia="de-AT"/>
        </w:rPr>
      </w:pPr>
      <w:r w:rsidRPr="00683E9E">
        <w:rPr>
          <w:rFonts w:ascii="Calibri" w:hAnsi="Calibri" w:eastAsia="Times New Roman" w:cs="Calibri"/>
          <w:szCs w:val="24"/>
          <w:lang w:val="de-DE" w:eastAsia="de-AT"/>
        </w:rPr>
        <w:t> Verbuchung der Gehaltsabrechnung</w:t>
      </w:r>
    </w:p>
    <w:tbl>
      <w:tblPr>
        <w:tblStyle w:val="Tabellenraster"/>
        <w:tblW w:w="0" w:type="auto"/>
        <w:tblLook w:val="04A0" w:firstRow="1" w:lastRow="0" w:firstColumn="1" w:lastColumn="0" w:noHBand="0" w:noVBand="1"/>
      </w:tblPr>
      <w:tblGrid>
        <w:gridCol w:w="9062"/>
      </w:tblGrid>
      <w:tr w:rsidR="00683E9E" w:rsidTr="00683E9E" w14:paraId="3AA8558F" w14:textId="77777777">
        <w:tc>
          <w:tcPr>
            <w:tcW w:w="9062" w:type="dxa"/>
          </w:tcPr>
          <w:p w:rsidR="00683E9E" w:rsidP="00683E9E" w:rsidRDefault="00683E9E" w14:paraId="3D6D86AE" w14:textId="77777777">
            <w:pPr>
              <w:textAlignment w:val="baseline"/>
              <w:rPr>
                <w:rFonts w:ascii="Calibri" w:hAnsi="Calibri" w:eastAsia="Times New Roman" w:cs="Calibri"/>
                <w:szCs w:val="24"/>
                <w:lang w:val="de-DE" w:eastAsia="de-AT"/>
              </w:rPr>
            </w:pPr>
          </w:p>
          <w:p w:rsidR="00683E9E" w:rsidP="00683E9E" w:rsidRDefault="00683E9E" w14:paraId="52583BDB" w14:textId="77777777">
            <w:pPr>
              <w:textAlignment w:val="baseline"/>
              <w:rPr>
                <w:rFonts w:ascii="Calibri" w:hAnsi="Calibri" w:eastAsia="Times New Roman" w:cs="Calibri"/>
                <w:szCs w:val="24"/>
                <w:lang w:val="de-DE" w:eastAsia="de-AT"/>
              </w:rPr>
            </w:pPr>
          </w:p>
          <w:p w:rsidR="00683E9E" w:rsidP="00683E9E" w:rsidRDefault="00683E9E" w14:paraId="146E6FC3" w14:textId="77777777">
            <w:pPr>
              <w:textAlignment w:val="baseline"/>
              <w:rPr>
                <w:rFonts w:ascii="Calibri" w:hAnsi="Calibri" w:eastAsia="Times New Roman" w:cs="Calibri"/>
                <w:szCs w:val="24"/>
                <w:lang w:val="de-DE" w:eastAsia="de-AT"/>
              </w:rPr>
            </w:pPr>
          </w:p>
          <w:p w:rsidR="00683E9E" w:rsidP="00683E9E" w:rsidRDefault="00683E9E" w14:paraId="15969D04" w14:textId="77777777">
            <w:pPr>
              <w:textAlignment w:val="baseline"/>
              <w:rPr>
                <w:rFonts w:ascii="Calibri" w:hAnsi="Calibri" w:eastAsia="Times New Roman" w:cs="Calibri"/>
                <w:szCs w:val="24"/>
                <w:lang w:val="de-DE" w:eastAsia="de-AT"/>
              </w:rPr>
            </w:pPr>
          </w:p>
          <w:p w:rsidR="00683E9E" w:rsidP="00683E9E" w:rsidRDefault="00683E9E" w14:paraId="30DED87A" w14:textId="77777777">
            <w:pPr>
              <w:textAlignment w:val="baseline"/>
              <w:rPr>
                <w:rFonts w:ascii="Calibri" w:hAnsi="Calibri" w:eastAsia="Times New Roman" w:cs="Calibri"/>
                <w:szCs w:val="24"/>
                <w:lang w:val="de-DE" w:eastAsia="de-AT"/>
              </w:rPr>
            </w:pPr>
          </w:p>
          <w:p w:rsidR="00683E9E" w:rsidP="00683E9E" w:rsidRDefault="00683E9E" w14:paraId="2190208D" w14:textId="77777777">
            <w:pPr>
              <w:textAlignment w:val="baseline"/>
              <w:rPr>
                <w:rFonts w:ascii="Calibri" w:hAnsi="Calibri" w:eastAsia="Times New Roman" w:cs="Calibri"/>
                <w:szCs w:val="24"/>
                <w:lang w:val="de-DE" w:eastAsia="de-AT"/>
              </w:rPr>
            </w:pPr>
          </w:p>
          <w:p w:rsidR="00683E9E" w:rsidP="00683E9E" w:rsidRDefault="00683E9E" w14:paraId="1F95B2FA" w14:textId="77777777">
            <w:pPr>
              <w:textAlignment w:val="baseline"/>
              <w:rPr>
                <w:rFonts w:ascii="Calibri" w:hAnsi="Calibri" w:eastAsia="Times New Roman" w:cs="Calibri"/>
                <w:szCs w:val="24"/>
                <w:lang w:val="de-DE" w:eastAsia="de-AT"/>
              </w:rPr>
            </w:pPr>
          </w:p>
          <w:p w:rsidR="00683E9E" w:rsidP="00683E9E" w:rsidRDefault="00683E9E" w14:paraId="0D29FD2A" w14:textId="77777777">
            <w:pPr>
              <w:textAlignment w:val="baseline"/>
              <w:rPr>
                <w:rFonts w:ascii="Calibri" w:hAnsi="Calibri" w:eastAsia="Times New Roman" w:cs="Calibri"/>
                <w:szCs w:val="24"/>
                <w:lang w:val="de-DE" w:eastAsia="de-AT"/>
              </w:rPr>
            </w:pPr>
          </w:p>
          <w:p w:rsidR="00683E9E" w:rsidP="00683E9E" w:rsidRDefault="00683E9E" w14:paraId="5CBA5B00" w14:textId="77777777">
            <w:pPr>
              <w:textAlignment w:val="baseline"/>
              <w:rPr>
                <w:rFonts w:ascii="Calibri" w:hAnsi="Calibri" w:eastAsia="Times New Roman" w:cs="Calibri"/>
                <w:szCs w:val="24"/>
                <w:lang w:val="de-DE" w:eastAsia="de-AT"/>
              </w:rPr>
            </w:pPr>
          </w:p>
          <w:p w:rsidR="00683E9E" w:rsidP="00683E9E" w:rsidRDefault="00683E9E" w14:paraId="21C7782C" w14:textId="77777777">
            <w:pPr>
              <w:textAlignment w:val="baseline"/>
              <w:rPr>
                <w:rFonts w:ascii="Calibri" w:hAnsi="Calibri" w:eastAsia="Times New Roman" w:cs="Calibri"/>
                <w:szCs w:val="24"/>
                <w:lang w:val="de-DE" w:eastAsia="de-AT"/>
              </w:rPr>
            </w:pPr>
          </w:p>
          <w:p w:rsidR="00683E9E" w:rsidP="00683E9E" w:rsidRDefault="00683E9E" w14:paraId="2399C7F3" w14:textId="77777777">
            <w:pPr>
              <w:textAlignment w:val="baseline"/>
              <w:rPr>
                <w:rFonts w:ascii="Calibri" w:hAnsi="Calibri" w:eastAsia="Times New Roman" w:cs="Calibri"/>
                <w:szCs w:val="24"/>
                <w:lang w:val="de-DE" w:eastAsia="de-AT"/>
              </w:rPr>
            </w:pPr>
          </w:p>
          <w:p w:rsidR="00683E9E" w:rsidP="00683E9E" w:rsidRDefault="00683E9E" w14:paraId="3D982786" w14:textId="77777777">
            <w:pPr>
              <w:textAlignment w:val="baseline"/>
              <w:rPr>
                <w:rFonts w:ascii="Calibri" w:hAnsi="Calibri" w:eastAsia="Times New Roman" w:cs="Calibri"/>
                <w:szCs w:val="24"/>
                <w:lang w:val="de-DE" w:eastAsia="de-AT"/>
              </w:rPr>
            </w:pPr>
          </w:p>
          <w:p w:rsidR="00683E9E" w:rsidP="00683E9E" w:rsidRDefault="00683E9E" w14:paraId="22D25ED2" w14:textId="77777777">
            <w:pPr>
              <w:textAlignment w:val="baseline"/>
              <w:rPr>
                <w:rFonts w:ascii="Calibri" w:hAnsi="Calibri" w:eastAsia="Times New Roman" w:cs="Calibri"/>
                <w:szCs w:val="24"/>
                <w:lang w:val="de-DE" w:eastAsia="de-AT"/>
              </w:rPr>
            </w:pPr>
          </w:p>
          <w:p w:rsidR="00683E9E" w:rsidP="00683E9E" w:rsidRDefault="00683E9E" w14:paraId="1D6B5BAA" w14:textId="77777777">
            <w:pPr>
              <w:textAlignment w:val="baseline"/>
              <w:rPr>
                <w:rFonts w:ascii="Calibri" w:hAnsi="Calibri" w:eastAsia="Times New Roman" w:cs="Calibri"/>
                <w:szCs w:val="24"/>
                <w:lang w:val="de-DE" w:eastAsia="de-AT"/>
              </w:rPr>
            </w:pPr>
          </w:p>
        </w:tc>
      </w:tr>
    </w:tbl>
    <w:p w:rsidR="00683E9E" w:rsidP="00683E9E" w:rsidRDefault="00683E9E" w14:paraId="24DAFD27" w14:textId="77777777">
      <w:pPr>
        <w:textAlignment w:val="baseline"/>
        <w:rPr>
          <w:rFonts w:ascii="Calibri" w:hAnsi="Calibri" w:eastAsia="Times New Roman" w:cs="Calibri"/>
          <w:szCs w:val="24"/>
          <w:lang w:val="de-DE" w:eastAsia="de-AT"/>
        </w:rPr>
      </w:pPr>
    </w:p>
    <w:p w:rsidRPr="00683E9E" w:rsidR="00531257" w:rsidP="00683E9E" w:rsidRDefault="00531257" w14:paraId="1A53FFBC" w14:textId="77777777">
      <w:pPr>
        <w:pStyle w:val="Listenabsatz"/>
        <w:numPr>
          <w:ilvl w:val="0"/>
          <w:numId w:val="40"/>
        </w:numPr>
        <w:ind w:left="426" w:hanging="426"/>
        <w:textAlignment w:val="baseline"/>
        <w:rPr>
          <w:rFonts w:ascii="Calibri" w:hAnsi="Calibri" w:eastAsia="Times New Roman" w:cs="Calibri"/>
          <w:szCs w:val="24"/>
          <w:lang w:val="de-DE" w:eastAsia="de-AT"/>
        </w:rPr>
      </w:pPr>
      <w:r w:rsidRPr="000C1E37">
        <w:rPr>
          <w:rFonts w:ascii="Calibri" w:hAnsi="Calibri" w:eastAsia="Times New Roman" w:cs="Calibri"/>
          <w:szCs w:val="24"/>
          <w:lang w:val="de-DE" w:eastAsia="de-AT"/>
        </w:rPr>
        <w:t>Berechnen Sie die Höhe des Urlaubsgeldes, für Juni</w:t>
      </w:r>
      <w:r w:rsidRPr="00683E9E">
        <w:rPr>
          <w:rFonts w:ascii="Calibri" w:hAnsi="Calibri" w:eastAsia="Times New Roman" w:cs="Calibri"/>
          <w:szCs w:val="24"/>
          <w:lang w:val="de-DE" w:eastAsia="de-AT"/>
        </w:rPr>
        <w:t> </w:t>
      </w:r>
    </w:p>
    <w:tbl>
      <w:tblPr>
        <w:tblStyle w:val="Tabellenraster"/>
        <w:tblW w:w="0" w:type="auto"/>
        <w:tblLook w:val="04A0" w:firstRow="1" w:lastRow="0" w:firstColumn="1" w:lastColumn="0" w:noHBand="0" w:noVBand="1"/>
      </w:tblPr>
      <w:tblGrid>
        <w:gridCol w:w="9062"/>
      </w:tblGrid>
      <w:tr w:rsidR="00683E9E" w:rsidTr="00683E9E" w14:paraId="724A8A7E" w14:textId="77777777">
        <w:tc>
          <w:tcPr>
            <w:tcW w:w="9062" w:type="dxa"/>
          </w:tcPr>
          <w:p w:rsidR="00683E9E" w:rsidP="00DE4618" w:rsidRDefault="00683E9E" w14:paraId="6A1FB061" w14:textId="77777777">
            <w:pPr>
              <w:rPr>
                <w:lang w:val="de-DE"/>
              </w:rPr>
            </w:pPr>
          </w:p>
          <w:p w:rsidR="00683E9E" w:rsidP="00DE4618" w:rsidRDefault="00683E9E" w14:paraId="0D4C4F04" w14:textId="77777777">
            <w:pPr>
              <w:rPr>
                <w:lang w:val="de-DE"/>
              </w:rPr>
            </w:pPr>
          </w:p>
          <w:p w:rsidR="00683E9E" w:rsidP="00DE4618" w:rsidRDefault="00683E9E" w14:paraId="23DA18FC" w14:textId="77777777">
            <w:pPr>
              <w:rPr>
                <w:lang w:val="de-DE"/>
              </w:rPr>
            </w:pPr>
          </w:p>
          <w:p w:rsidR="00683E9E" w:rsidP="00DE4618" w:rsidRDefault="00683E9E" w14:paraId="0DB99711" w14:textId="77777777">
            <w:pPr>
              <w:rPr>
                <w:lang w:val="de-DE"/>
              </w:rPr>
            </w:pPr>
          </w:p>
          <w:p w:rsidR="00683E9E" w:rsidP="00DE4618" w:rsidRDefault="00683E9E" w14:paraId="2A69D13E" w14:textId="77777777">
            <w:pPr>
              <w:rPr>
                <w:lang w:val="de-DE"/>
              </w:rPr>
            </w:pPr>
          </w:p>
          <w:p w:rsidR="00683E9E" w:rsidP="00DE4618" w:rsidRDefault="00683E9E" w14:paraId="16B36077" w14:textId="77777777">
            <w:pPr>
              <w:rPr>
                <w:lang w:val="de-DE"/>
              </w:rPr>
            </w:pPr>
          </w:p>
          <w:p w:rsidR="00683E9E" w:rsidP="00DE4618" w:rsidRDefault="00683E9E" w14:paraId="5F08CF35" w14:textId="77777777">
            <w:pPr>
              <w:rPr>
                <w:lang w:val="de-DE"/>
              </w:rPr>
            </w:pPr>
          </w:p>
          <w:p w:rsidR="00683E9E" w:rsidP="00DE4618" w:rsidRDefault="00683E9E" w14:paraId="1A634F07" w14:textId="77777777">
            <w:pPr>
              <w:rPr>
                <w:lang w:val="de-DE"/>
              </w:rPr>
            </w:pPr>
          </w:p>
          <w:p w:rsidR="00683E9E" w:rsidP="00DE4618" w:rsidRDefault="00683E9E" w14:paraId="756AC661" w14:textId="77777777">
            <w:pPr>
              <w:rPr>
                <w:lang w:val="de-DE"/>
              </w:rPr>
            </w:pPr>
          </w:p>
          <w:p w:rsidR="00683E9E" w:rsidP="00DE4618" w:rsidRDefault="00683E9E" w14:paraId="492D3F29" w14:textId="77777777">
            <w:pPr>
              <w:rPr>
                <w:lang w:val="de-DE"/>
              </w:rPr>
            </w:pPr>
          </w:p>
          <w:p w:rsidR="00683E9E" w:rsidP="00DE4618" w:rsidRDefault="00683E9E" w14:paraId="1F961D6E" w14:textId="77777777">
            <w:pPr>
              <w:rPr>
                <w:lang w:val="de-DE"/>
              </w:rPr>
            </w:pPr>
          </w:p>
          <w:p w:rsidR="00683E9E" w:rsidP="00DE4618" w:rsidRDefault="00683E9E" w14:paraId="7598643E" w14:textId="77777777">
            <w:pPr>
              <w:rPr>
                <w:lang w:val="de-DE"/>
              </w:rPr>
            </w:pPr>
          </w:p>
        </w:tc>
      </w:tr>
    </w:tbl>
    <w:p w:rsidR="0060560F" w:rsidRDefault="0060560F" w14:paraId="4FEA1975" w14:textId="77777777">
      <w:pPr>
        <w:spacing w:after="160" w:line="259" w:lineRule="auto"/>
        <w:rPr>
          <w:b/>
          <w:bCs/>
          <w:sz w:val="28"/>
          <w:szCs w:val="24"/>
        </w:rPr>
      </w:pPr>
      <w:r>
        <w:br w:type="page"/>
      </w:r>
    </w:p>
    <w:p w:rsidR="00C618F4" w:rsidP="00DE4618" w:rsidRDefault="00531257" w14:paraId="5B7AEFB1" w14:textId="74501BBA">
      <w:pPr>
        <w:pStyle w:val="berschrift1"/>
      </w:pPr>
      <w:r>
        <w:t>KOSTENRECHNUNG</w:t>
      </w:r>
    </w:p>
    <w:p w:rsidR="00C618F4" w:rsidP="00BE20EF" w:rsidRDefault="00C618F4" w14:paraId="630E57C2" w14:textId="70E6353B"/>
    <w:p w:rsidRPr="00A07BE7" w:rsidR="00A07BE7" w:rsidP="00A07BE7" w:rsidRDefault="00531257" w14:paraId="572A42A4" w14:textId="508C5E8B">
      <w:pPr>
        <w:pStyle w:val="Num"/>
        <w:ind w:left="567" w:hanging="567"/>
      </w:pPr>
      <w:r>
        <w:t>XXXX</w:t>
      </w:r>
    </w:p>
    <w:p w:rsidR="00A07BE7" w:rsidP="00A07BE7" w:rsidRDefault="00A07BE7" w14:paraId="4102CFF4" w14:textId="77777777">
      <w:pPr>
        <w:rPr>
          <w:rFonts w:ascii="Calibri" w:hAnsi="Calibri" w:eastAsia="Times New Roman" w:cs="Calibri"/>
          <w:szCs w:val="24"/>
          <w:lang w:val="de-DE" w:eastAsia="de-AT"/>
        </w:rPr>
      </w:pPr>
    </w:p>
    <w:p w:rsidR="00531257" w:rsidP="00A07BE7" w:rsidRDefault="008850FA" w14:paraId="7849F2F6" w14:textId="43DB383C">
      <w:r>
        <w:t>siehe Excel</w:t>
      </w:r>
    </w:p>
    <w:p w:rsidR="0060560F" w:rsidRDefault="0060560F" w14:paraId="53606BEA" w14:textId="50AA9D30">
      <w:pPr>
        <w:spacing w:after="160" w:line="259" w:lineRule="auto"/>
        <w:rPr>
          <w:rFonts w:ascii="Calibri" w:hAnsi="Calibri"/>
        </w:rPr>
      </w:pPr>
      <w:r>
        <w:rPr>
          <w:rFonts w:ascii="Calibri" w:hAnsi="Calibri"/>
        </w:rPr>
        <w:br w:type="page"/>
      </w:r>
    </w:p>
    <w:p w:rsidR="0060560F" w:rsidP="0060560F" w:rsidRDefault="00531257" w14:paraId="5EEBE7F5" w14:textId="37DAA231">
      <w:pPr>
        <w:pStyle w:val="berschrift1"/>
      </w:pPr>
      <w:r>
        <w:t>PERSONALMANAGEMENT</w:t>
      </w:r>
    </w:p>
    <w:p w:rsidR="0013465D" w:rsidP="00A13BC4" w:rsidRDefault="0013465D" w14:paraId="1AA49BC6" w14:textId="77777777"/>
    <w:p w:rsidRPr="008547F3" w:rsidR="00A13BC4" w:rsidP="00A13BC4" w:rsidRDefault="00A13BC4" w14:paraId="2C8202F5" w14:textId="77777777">
      <w:pPr>
        <w:pStyle w:val="Num"/>
        <w:ind w:left="567" w:hanging="567"/>
      </w:pPr>
      <w:r w:rsidRPr="008547F3">
        <w:t>Mitarbeiterführung /1</w:t>
      </w:r>
      <w:r>
        <w:t>4</w:t>
      </w:r>
    </w:p>
    <w:p w:rsidRPr="00F81152" w:rsidR="00A13BC4" w:rsidP="00A13BC4" w:rsidRDefault="00A13BC4" w14:paraId="12B84AEC" w14:textId="77777777">
      <w:pPr>
        <w:pStyle w:val="Listenabsatz"/>
        <w:rPr>
          <w:b/>
          <w:bCs/>
          <w:lang w:val="de-DE"/>
        </w:rPr>
      </w:pPr>
    </w:p>
    <w:p w:rsidR="00A13BC4" w:rsidP="00A13BC4" w:rsidRDefault="00A13BC4" w14:paraId="431EF203" w14:textId="77777777">
      <w:pPr>
        <w:pStyle w:val="Listenabsatz"/>
        <w:numPr>
          <w:ilvl w:val="0"/>
          <w:numId w:val="52"/>
        </w:numPr>
        <w:ind w:left="851" w:hanging="425"/>
        <w:jc w:val="both"/>
        <w:rPr>
          <w:rFonts w:cstheme="minorHAnsi"/>
          <w:bCs/>
        </w:rPr>
      </w:pPr>
      <w:r>
        <w:rPr>
          <w:rFonts w:cstheme="minorHAnsi"/>
          <w:bCs/>
        </w:rPr>
        <w:t>Entwickeln Sie jeweils eine Maßnahme zu Hygienefaktoren und Motivatoren, um die Mitarbeiter/innen zu hoher Leistung zu motivieren und beschreiben Sie diese genau. /4</w:t>
      </w:r>
    </w:p>
    <w:p w:rsidRPr="008547F3" w:rsidR="00A13BC4" w:rsidP="00A13BC4" w:rsidRDefault="00A13BC4" w14:paraId="1537325C" w14:textId="77777777">
      <w:pPr>
        <w:pStyle w:val="Listenabsatz"/>
        <w:ind w:left="851"/>
        <w:jc w:val="both"/>
        <w:rPr>
          <w:rFonts w:cstheme="minorHAnsi"/>
          <w:bCs/>
        </w:rPr>
      </w:pPr>
    </w:p>
    <w:p w:rsidR="00A13BC4" w:rsidP="00763931" w:rsidRDefault="00A13BC4" w14:paraId="0193C207" w14:textId="77777777">
      <w:pPr>
        <w:pStyle w:val="Listenabsatz"/>
        <w:pBdr>
          <w:top w:val="single" w:color="auto" w:sz="4" w:space="1"/>
          <w:left w:val="single" w:color="auto" w:sz="4" w:space="1"/>
          <w:bottom w:val="single" w:color="auto" w:sz="4" w:space="1"/>
          <w:right w:val="single" w:color="auto" w:sz="4" w:space="1"/>
        </w:pBdr>
        <w:ind w:left="0"/>
        <w:rPr>
          <w:lang w:val="de-DE"/>
        </w:rPr>
      </w:pPr>
      <w:r>
        <w:rPr>
          <w:lang w:val="de-DE"/>
        </w:rPr>
        <w:t>Hygienefaktoren:</w:t>
      </w:r>
    </w:p>
    <w:p w:rsidR="00763931" w:rsidP="00763931" w:rsidRDefault="00763931" w14:paraId="5D921B5C" w14:textId="77777777">
      <w:pPr>
        <w:pStyle w:val="Listenabsatz"/>
        <w:pBdr>
          <w:top w:val="single" w:color="auto" w:sz="4" w:space="1"/>
          <w:left w:val="single" w:color="auto" w:sz="4" w:space="1"/>
          <w:bottom w:val="single" w:color="auto" w:sz="4" w:space="1"/>
          <w:right w:val="single" w:color="auto" w:sz="4" w:space="1"/>
        </w:pBdr>
        <w:ind w:left="0"/>
        <w:rPr>
          <w:lang w:val="de-DE"/>
        </w:rPr>
      </w:pPr>
    </w:p>
    <w:p w:rsidRPr="0013465D" w:rsidR="00763931" w:rsidP="0013465D" w:rsidRDefault="0013465D" w14:paraId="4EA8F28E" w14:textId="53070132">
      <w:pPr>
        <w:pStyle w:val="Listenabsatz"/>
        <w:pBdr>
          <w:top w:val="single" w:color="auto" w:sz="4" w:space="1"/>
          <w:left w:val="single" w:color="auto" w:sz="4" w:space="1"/>
          <w:bottom w:val="single" w:color="auto" w:sz="4" w:space="1"/>
          <w:right w:val="single" w:color="auto" w:sz="4" w:space="1"/>
        </w:pBdr>
        <w:ind w:left="0"/>
        <w:rPr>
          <w:rFonts w:cstheme="minorHAnsi"/>
          <w:lang w:val="de-DE"/>
        </w:rPr>
      </w:pPr>
      <w:r w:rsidRPr="0013465D">
        <w:rPr>
          <w:rFonts w:cstheme="minorHAnsi"/>
          <w:lang w:val="de-DE"/>
        </w:rPr>
        <w:t xml:space="preserve">Maßnahme in den Bereichen </w:t>
      </w:r>
      <w:r w:rsidRPr="0013465D" w:rsidR="00763931">
        <w:rPr>
          <w:rFonts w:cstheme="minorHAnsi"/>
        </w:rPr>
        <w:t>Arbeitsbedingungen, Arbeitsplatzsicherheit, Gehalt</w:t>
      </w:r>
    </w:p>
    <w:p w:rsidRPr="0013465D" w:rsidR="00763931" w:rsidP="00763931" w:rsidRDefault="00763931" w14:paraId="426E079B" w14:textId="77777777">
      <w:pPr>
        <w:pStyle w:val="paragraph"/>
        <w:pBdr>
          <w:top w:val="single" w:color="auto" w:sz="4" w:space="1"/>
          <w:left w:val="single" w:color="auto" w:sz="4" w:space="1"/>
          <w:bottom w:val="single" w:color="auto" w:sz="4" w:space="1"/>
          <w:right w:val="single" w:color="auto" w:sz="4" w:space="1"/>
        </w:pBdr>
        <w:spacing w:before="0" w:beforeAutospacing="0" w:after="0" w:afterAutospacing="0"/>
        <w:jc w:val="both"/>
        <w:textAlignment w:val="baseline"/>
        <w:rPr>
          <w:rFonts w:asciiTheme="minorHAnsi" w:hAnsiTheme="minorHAnsi" w:eastAsiaTheme="minorHAnsi" w:cstheme="minorHAnsi"/>
          <w:szCs w:val="22"/>
          <w:lang w:val="de-DE" w:eastAsia="en-US"/>
        </w:rPr>
      </w:pPr>
      <w:r w:rsidRPr="0013465D">
        <w:rPr>
          <w:rFonts w:asciiTheme="minorHAnsi" w:hAnsiTheme="minorHAnsi" w:eastAsiaTheme="minorHAnsi" w:cstheme="minorHAnsi"/>
          <w:lang w:val="de-DE" w:eastAsia="en-US"/>
        </w:rPr>
        <w:t>Folgen bei fehlenden Hygienefaktoren: Unzufriedenheit, wenig Engagement, Kündigung </w:t>
      </w:r>
    </w:p>
    <w:p w:rsidRPr="0013465D" w:rsidR="00A13BC4" w:rsidP="00763931" w:rsidRDefault="00A13BC4" w14:paraId="082621E2" w14:textId="77777777">
      <w:pPr>
        <w:pStyle w:val="Listenabsatz"/>
        <w:pBdr>
          <w:top w:val="single" w:color="auto" w:sz="4" w:space="1"/>
          <w:left w:val="single" w:color="auto" w:sz="4" w:space="1"/>
          <w:bottom w:val="single" w:color="auto" w:sz="4" w:space="1"/>
          <w:right w:val="single" w:color="auto" w:sz="4" w:space="1"/>
        </w:pBdr>
        <w:ind w:left="0"/>
        <w:rPr>
          <w:rFonts w:cstheme="minorHAnsi"/>
          <w:lang w:val="de-DE"/>
        </w:rPr>
      </w:pPr>
    </w:p>
    <w:p w:rsidRPr="0013465D" w:rsidR="00763931" w:rsidP="00763931" w:rsidRDefault="00A13BC4" w14:paraId="2EBB24C6" w14:textId="77777777">
      <w:pPr>
        <w:pStyle w:val="Listenabsatz"/>
        <w:pBdr>
          <w:top w:val="single" w:color="auto" w:sz="4" w:space="1"/>
          <w:left w:val="single" w:color="auto" w:sz="4" w:space="1"/>
          <w:bottom w:val="single" w:color="auto" w:sz="4" w:space="1"/>
          <w:right w:val="single" w:color="auto" w:sz="4" w:space="1"/>
        </w:pBdr>
        <w:ind w:left="0"/>
        <w:rPr>
          <w:rFonts w:cstheme="minorHAnsi"/>
          <w:lang w:val="de-DE"/>
        </w:rPr>
      </w:pPr>
      <w:r w:rsidRPr="0013465D">
        <w:rPr>
          <w:rFonts w:cstheme="minorHAnsi"/>
          <w:lang w:val="de-DE"/>
        </w:rPr>
        <w:t>Motivatoren:</w:t>
      </w:r>
    </w:p>
    <w:p w:rsidRPr="0013465D" w:rsidR="00763931" w:rsidP="00763931" w:rsidRDefault="00763931" w14:paraId="7B408163" w14:textId="77777777">
      <w:pPr>
        <w:pStyle w:val="Listenabsatz"/>
        <w:pBdr>
          <w:top w:val="single" w:color="auto" w:sz="4" w:space="1"/>
          <w:left w:val="single" w:color="auto" w:sz="4" w:space="1"/>
          <w:bottom w:val="single" w:color="auto" w:sz="4" w:space="1"/>
          <w:right w:val="single" w:color="auto" w:sz="4" w:space="1"/>
        </w:pBdr>
        <w:ind w:left="0"/>
        <w:rPr>
          <w:rFonts w:cstheme="minorHAnsi"/>
          <w:lang w:val="de-DE"/>
        </w:rPr>
      </w:pPr>
    </w:p>
    <w:p w:rsidRPr="0013465D" w:rsidR="00763931" w:rsidP="00763931" w:rsidRDefault="0013465D" w14:paraId="20BC6116" w14:textId="2888E912">
      <w:pPr>
        <w:pStyle w:val="Listenabsatz"/>
        <w:pBdr>
          <w:top w:val="single" w:color="auto" w:sz="4" w:space="1"/>
          <w:left w:val="single" w:color="auto" w:sz="4" w:space="1"/>
          <w:bottom w:val="single" w:color="auto" w:sz="4" w:space="1"/>
          <w:right w:val="single" w:color="auto" w:sz="4" w:space="1"/>
        </w:pBdr>
        <w:ind w:left="0"/>
        <w:rPr>
          <w:rFonts w:cstheme="minorHAnsi"/>
          <w:lang w:val="de-DE"/>
        </w:rPr>
      </w:pPr>
      <w:r w:rsidRPr="0013465D">
        <w:rPr>
          <w:rFonts w:cstheme="minorHAnsi"/>
          <w:lang w:val="de-DE"/>
        </w:rPr>
        <w:t xml:space="preserve">z.B. </w:t>
      </w:r>
      <w:r w:rsidRPr="0013465D" w:rsidR="00763931">
        <w:rPr>
          <w:rFonts w:cstheme="minorHAnsi"/>
        </w:rPr>
        <w:t>abwechslungsreiche Tätigkeit – Job Rotation – Einsatz verschiedenen Bereichen des Unternehmens</w:t>
      </w:r>
      <w:r w:rsidRPr="0013465D">
        <w:rPr>
          <w:rFonts w:cstheme="minorHAnsi"/>
          <w:lang w:val="de-DE"/>
        </w:rPr>
        <w:t xml:space="preserve">, </w:t>
      </w:r>
      <w:r w:rsidRPr="0013465D" w:rsidR="00763931">
        <w:rPr>
          <w:rFonts w:cstheme="minorHAnsi"/>
        </w:rPr>
        <w:t>Anerkennung – Prämiensystem mit Umsatzbeteiligung</w:t>
      </w:r>
      <w:r w:rsidRPr="0013465D" w:rsidR="00763931">
        <w:rPr>
          <w:rFonts w:cstheme="minorHAnsi"/>
          <w:lang w:val="de-DE"/>
        </w:rPr>
        <w:t> </w:t>
      </w:r>
    </w:p>
    <w:p w:rsidRPr="0013465D" w:rsidR="00763931" w:rsidP="00763931" w:rsidRDefault="00763931" w14:paraId="1B834BA7" w14:textId="33AA20E3">
      <w:pPr>
        <w:pStyle w:val="Listenabsatz"/>
        <w:pBdr>
          <w:top w:val="single" w:color="auto" w:sz="4" w:space="1"/>
          <w:left w:val="single" w:color="auto" w:sz="4" w:space="1"/>
          <w:bottom w:val="single" w:color="auto" w:sz="4" w:space="1"/>
          <w:right w:val="single" w:color="auto" w:sz="4" w:space="1"/>
        </w:pBdr>
        <w:ind w:left="0"/>
        <w:rPr>
          <w:rFonts w:cstheme="minorHAnsi"/>
          <w:lang w:val="de-DE"/>
        </w:rPr>
      </w:pPr>
      <w:r w:rsidRPr="0013465D">
        <w:rPr>
          <w:rFonts w:cstheme="minorHAnsi"/>
          <w:lang w:val="de-DE"/>
        </w:rPr>
        <w:t>Folgen: Zufriedenheit, Identifikation mit dem U., Leistungsbereitschaft </w:t>
      </w:r>
    </w:p>
    <w:p w:rsidR="00A13BC4" w:rsidP="00763931" w:rsidRDefault="00A13BC4" w14:paraId="76F14CB5" w14:textId="77777777">
      <w:pPr>
        <w:pStyle w:val="Listenabsatz"/>
        <w:pBdr>
          <w:top w:val="single" w:color="auto" w:sz="4" w:space="1"/>
          <w:left w:val="single" w:color="auto" w:sz="4" w:space="1"/>
          <w:bottom w:val="single" w:color="auto" w:sz="4" w:space="1"/>
          <w:right w:val="single" w:color="auto" w:sz="4" w:space="1"/>
        </w:pBdr>
        <w:ind w:left="0"/>
        <w:rPr>
          <w:lang w:val="de-DE"/>
        </w:rPr>
      </w:pPr>
    </w:p>
    <w:p w:rsidR="00A13BC4" w:rsidP="00A13BC4" w:rsidRDefault="00A13BC4" w14:paraId="2218B357" w14:textId="77777777">
      <w:pPr>
        <w:pStyle w:val="Listenabsatz"/>
        <w:rPr>
          <w:lang w:val="de-DE"/>
        </w:rPr>
      </w:pPr>
    </w:p>
    <w:p w:rsidR="00A13BC4" w:rsidP="00A13BC4" w:rsidRDefault="00A13BC4" w14:paraId="28A4E68D" w14:textId="4780911B">
      <w:pPr>
        <w:pStyle w:val="Listenabsatz"/>
        <w:numPr>
          <w:ilvl w:val="0"/>
          <w:numId w:val="52"/>
        </w:numPr>
        <w:ind w:left="851" w:hanging="425"/>
        <w:jc w:val="both"/>
        <w:rPr>
          <w:rFonts w:cstheme="minorHAnsi"/>
          <w:bCs/>
        </w:rPr>
      </w:pPr>
      <w:r>
        <w:rPr>
          <w:rFonts w:cstheme="minorHAnsi"/>
          <w:bCs/>
        </w:rPr>
        <w:t xml:space="preserve">Form der Entlohnung für MitarbeiterInnen auf Managementebene, Zusammensetzung und Beschreibung. </w:t>
      </w:r>
      <w:r>
        <w:rPr>
          <w:rFonts w:cstheme="minorHAnsi"/>
          <w:bCs/>
        </w:rPr>
        <w:t>/</w:t>
      </w:r>
      <w:r>
        <w:rPr>
          <w:rFonts w:cstheme="minorHAnsi"/>
          <w:bCs/>
        </w:rPr>
        <w:t>4</w:t>
      </w:r>
    </w:p>
    <w:p w:rsidRPr="00A13BC4" w:rsidR="00A13BC4" w:rsidP="00A13BC4" w:rsidRDefault="00A13BC4" w14:paraId="12E62771" w14:textId="77777777">
      <w:pPr>
        <w:jc w:val="both"/>
        <w:rPr>
          <w:rFonts w:cstheme="minorHAnsi"/>
          <w:bCs/>
        </w:rPr>
      </w:pPr>
    </w:p>
    <w:p w:rsidR="00A13BC4" w:rsidP="00A13BC4" w:rsidRDefault="00A13BC4" w14:paraId="3F722BEC" w14:textId="77777777">
      <w:pPr>
        <w:pBdr>
          <w:top w:val="single" w:color="auto" w:sz="4" w:space="1"/>
          <w:left w:val="single" w:color="auto" w:sz="4" w:space="4"/>
          <w:bottom w:val="single" w:color="auto" w:sz="4" w:space="1"/>
          <w:right w:val="single" w:color="auto" w:sz="4" w:space="4"/>
        </w:pBdr>
        <w:spacing w:after="160" w:line="259" w:lineRule="auto"/>
        <w:rPr>
          <w:lang w:val="de-DE"/>
        </w:rPr>
      </w:pPr>
      <w:r w:rsidRPr="00A13BC4">
        <w:rPr>
          <w:b/>
          <w:bCs/>
          <w:lang w:val="de-DE"/>
        </w:rPr>
        <w:t>P</w:t>
      </w:r>
      <w:r w:rsidRPr="00A13BC4">
        <w:rPr>
          <w:b/>
          <w:bCs/>
          <w:lang w:val="de-DE"/>
        </w:rPr>
        <w:t>rämienlohn</w:t>
      </w:r>
      <w:r w:rsidRPr="00A13BC4">
        <w:rPr>
          <w:b/>
          <w:bCs/>
          <w:lang w:val="de-DE"/>
        </w:rPr>
        <w:t>:</w:t>
      </w:r>
      <w:r w:rsidRPr="00A13BC4">
        <w:rPr>
          <w:lang w:val="de-DE"/>
        </w:rPr>
        <w:br/>
      </w:r>
      <w:r w:rsidRPr="00A13BC4">
        <w:rPr>
          <w:lang w:val="de-DE"/>
        </w:rPr>
        <w:t xml:space="preserve">Eine Kombination aus </w:t>
      </w:r>
      <w:r w:rsidRPr="00A13BC4">
        <w:rPr>
          <w:b/>
          <w:bCs/>
          <w:lang w:val="de-DE"/>
        </w:rPr>
        <w:t>Zeitlohn</w:t>
      </w:r>
      <w:r w:rsidRPr="00A13BC4">
        <w:rPr>
          <w:lang w:val="de-DE"/>
        </w:rPr>
        <w:t xml:space="preserve"> und </w:t>
      </w:r>
      <w:r w:rsidRPr="00A13BC4">
        <w:rPr>
          <w:b/>
          <w:bCs/>
          <w:lang w:val="de-DE"/>
        </w:rPr>
        <w:t>Zusatzprämie bei Zielerreichung</w:t>
      </w:r>
      <w:r w:rsidRPr="00A13BC4">
        <w:rPr>
          <w:lang w:val="de-DE"/>
        </w:rPr>
        <w:t xml:space="preserve">. Basis sind häufig Verkaufszahlen, Finanzkennzahlen, Erreichung der </w:t>
      </w:r>
      <w:proofErr w:type="gramStart"/>
      <w:r w:rsidRPr="00A13BC4">
        <w:rPr>
          <w:lang w:val="de-DE"/>
        </w:rPr>
        <w:t>Zielvorgaben,…</w:t>
      </w:r>
      <w:proofErr w:type="gramEnd"/>
      <w:r w:rsidRPr="00A13BC4">
        <w:rPr>
          <w:lang w:val="de-DE"/>
        </w:rPr>
        <w:t xml:space="preserve"> Prämienlöhne kommen am häufigsten im Vertrieb und im Management vor. Die Höhe des variablen Anteils, der Prämie, kann variieren und wird, genau wie das Vorgehen im Verlustfall, im Dienstvertrag festgehalten.</w:t>
      </w:r>
    </w:p>
    <w:p w:rsidR="00A13BC4" w:rsidP="00A13BC4" w:rsidRDefault="00A13BC4" w14:paraId="48B7B96A" w14:textId="6C903C41">
      <w:pPr>
        <w:pBdr>
          <w:top w:val="single" w:color="auto" w:sz="4" w:space="1"/>
          <w:left w:val="single" w:color="auto" w:sz="4" w:space="4"/>
          <w:bottom w:val="single" w:color="auto" w:sz="4" w:space="1"/>
          <w:right w:val="single" w:color="auto" w:sz="4" w:space="4"/>
        </w:pBdr>
        <w:spacing w:after="160" w:line="259" w:lineRule="auto"/>
        <w:rPr>
          <w:lang w:val="de-DE"/>
        </w:rPr>
      </w:pPr>
      <w:r>
        <w:rPr>
          <w:lang w:val="de-DE"/>
        </w:rPr>
        <w:t>(</w:t>
      </w:r>
      <w:r w:rsidRPr="00A13BC4">
        <w:rPr>
          <w:lang w:val="de-DE"/>
        </w:rPr>
        <w:t xml:space="preserve">oder </w:t>
      </w:r>
      <w:r w:rsidRPr="00763931">
        <w:rPr>
          <w:b/>
          <w:bCs/>
          <w:lang w:val="de-DE"/>
        </w:rPr>
        <w:t>betriebliche Erfolgsbeteiligung</w:t>
      </w:r>
      <w:r w:rsidRPr="00A13BC4">
        <w:rPr>
          <w:lang w:val="de-DE"/>
        </w:rPr>
        <w:t>:</w:t>
      </w:r>
      <w:r w:rsidRPr="00A13BC4">
        <w:rPr>
          <w:lang w:val="de-DE"/>
        </w:rPr>
        <w:br/>
      </w:r>
      <w:r w:rsidRPr="00A13BC4">
        <w:rPr>
          <w:lang w:val="de-DE"/>
        </w:rPr>
        <w:t>Auf Managementebene ist auch eine betriebliche Erfolgsbeteiligung möglich. Ziele sind Erhöhung der Motivation, Reduktion der Fluktuation, Flexibilisierung von Löhnen und Gehältern, Verbesserung der Kapitalstruktur. Bemessungsgrundlage für den Unternehmenserfolg können Umsatz, Gewinn, Produktionsmenge, Kostenersparnis oder Aktienkurse sein.</w:t>
      </w:r>
      <w:r>
        <w:rPr>
          <w:lang w:val="de-DE"/>
        </w:rPr>
        <w:t>)</w:t>
      </w:r>
    </w:p>
    <w:p w:rsidR="0013465D" w:rsidP="00A13BC4" w:rsidRDefault="0013465D" w14:paraId="5601E3A1" w14:textId="77777777">
      <w:pPr>
        <w:pStyle w:val="Listenabsatz"/>
        <w:ind w:left="851"/>
        <w:jc w:val="both"/>
        <w:rPr>
          <w:rFonts w:cstheme="minorHAnsi"/>
          <w:bCs/>
        </w:rPr>
      </w:pPr>
    </w:p>
    <w:p w:rsidR="00A13BC4" w:rsidP="00A13BC4" w:rsidRDefault="00A13BC4" w14:paraId="4B50F205" w14:textId="2283D851">
      <w:pPr>
        <w:pStyle w:val="Listenabsatz"/>
        <w:numPr>
          <w:ilvl w:val="0"/>
          <w:numId w:val="52"/>
        </w:numPr>
        <w:ind w:left="851" w:hanging="425"/>
        <w:jc w:val="both"/>
        <w:rPr>
          <w:rFonts w:cstheme="minorHAnsi"/>
          <w:bCs/>
        </w:rPr>
      </w:pPr>
      <w:r>
        <w:rPr>
          <w:rFonts w:cstheme="minorHAnsi"/>
          <w:bCs/>
        </w:rPr>
        <w:t>Empfehlen Sie zwei mögliche Maßnahmen im Bereich „Belohnungssysteme und Karrieremöglichkeiten“ und ordnen Sie diese der intrinsischen oder extrinsischen Motivation zu. Begründen Sie Ihre Entscheidung. /6</w:t>
      </w:r>
    </w:p>
    <w:p w:rsidR="00A13BC4" w:rsidP="00A13BC4" w:rsidRDefault="00A13BC4" w14:paraId="7B6193D6" w14:textId="77777777">
      <w:pPr>
        <w:pStyle w:val="Listenabsatz"/>
        <w:ind w:left="851"/>
        <w:jc w:val="both"/>
        <w:rPr>
          <w:rFonts w:cstheme="minorHAnsi"/>
          <w:bCs/>
        </w:rPr>
      </w:pPr>
    </w:p>
    <w:p w:rsidR="00763931" w:rsidP="00763931" w:rsidRDefault="00763931" w14:paraId="69EA93AD" w14:textId="696C2477">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lang w:val="de-DE"/>
        </w:rPr>
        <w:t xml:space="preserve">variable Gehaltsbestandteile z.B. </w:t>
      </w:r>
      <w:r>
        <w:rPr>
          <w:rStyle w:val="normaltextrun"/>
          <w:rFonts w:ascii="Calibri Light" w:hAnsi="Calibri Light" w:cs="Calibri Light"/>
          <w:lang w:val="de-DE"/>
        </w:rPr>
        <w:t>Mitarbeiter</w:t>
      </w:r>
      <w:r>
        <w:rPr>
          <w:rStyle w:val="normaltextrun"/>
          <w:rFonts w:ascii="Calibri Light" w:hAnsi="Calibri Light" w:cs="Calibri Light"/>
          <w:lang w:val="de-DE"/>
        </w:rPr>
        <w:t xml:space="preserve"> erhält festes Gehalt und 5% seiner Umsätze – extrinsische Motivation</w:t>
      </w:r>
      <w:r>
        <w:rPr>
          <w:rStyle w:val="eop"/>
          <w:rFonts w:ascii="Calibri Light" w:hAnsi="Calibri Light" w:cs="Calibri Light"/>
        </w:rPr>
        <w:t> </w:t>
      </w:r>
    </w:p>
    <w:p w:rsidR="00763931" w:rsidP="00763931" w:rsidRDefault="00763931" w14:paraId="673046EF" w14:textId="4D9984BB">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lang w:val="de-DE"/>
        </w:rPr>
        <w:t>Zusätzliche Gehaltsbestandteile z.B. Kantinengutscheine, Ermäßigungen</w:t>
      </w:r>
      <w:r>
        <w:rPr>
          <w:rStyle w:val="normaltextrun"/>
          <w:rFonts w:ascii="Calibri Light" w:hAnsi="Calibri Light" w:cs="Calibri Light"/>
          <w:lang w:val="de-DE"/>
        </w:rPr>
        <w:t xml:space="preserve"> bei den Produkten </w:t>
      </w:r>
      <w:r>
        <w:rPr>
          <w:rStyle w:val="normaltextrun"/>
          <w:rFonts w:ascii="Calibri Light" w:hAnsi="Calibri Light" w:cs="Calibri Light"/>
          <w:lang w:val="de-DE"/>
        </w:rPr>
        <w:t>– extrinsische Motivation</w:t>
      </w:r>
      <w:r>
        <w:rPr>
          <w:rStyle w:val="eop"/>
          <w:rFonts w:ascii="Calibri Light" w:hAnsi="Calibri Light" w:cs="Calibri Light"/>
        </w:rPr>
        <w:t> </w:t>
      </w:r>
    </w:p>
    <w:p w:rsidR="00763931" w:rsidP="00763931" w:rsidRDefault="00763931" w14:paraId="421E3F07" w14:textId="77777777">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lang w:val="de-DE"/>
        </w:rPr>
        <w:t>Übertragung von Entscheidungskompetenz z.B. Einteilung von Arbeitsbereichen, Zeitpläne, etc. – intrinsische Motivation</w:t>
      </w:r>
      <w:r>
        <w:rPr>
          <w:rStyle w:val="eop"/>
          <w:rFonts w:ascii="Calibri Light" w:hAnsi="Calibri Light" w:cs="Calibri Light"/>
        </w:rPr>
        <w:t> </w:t>
      </w:r>
    </w:p>
    <w:p w:rsidR="00763931" w:rsidP="00763931" w:rsidRDefault="00763931" w14:paraId="1D64C138" w14:textId="299E878B">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Style w:val="eop"/>
          <w:rFonts w:ascii="Calibri Light" w:hAnsi="Calibri Light" w:cs="Calibri Light"/>
        </w:rPr>
      </w:pPr>
      <w:r>
        <w:rPr>
          <w:rStyle w:val="normaltextrun"/>
          <w:rFonts w:ascii="Calibri Light" w:hAnsi="Calibri Light" w:cs="Calibri Light"/>
          <w:lang w:val="de-DE"/>
        </w:rPr>
        <w:t xml:space="preserve">Aufstiegsmöglichkeiten und Beförderungen – </w:t>
      </w:r>
      <w:r>
        <w:rPr>
          <w:rStyle w:val="normaltextrun"/>
          <w:rFonts w:ascii="Calibri Light" w:hAnsi="Calibri Light" w:cs="Calibri Light"/>
          <w:lang w:val="de-DE"/>
        </w:rPr>
        <w:t>Junior Mitarbeiter</w:t>
      </w:r>
      <w:r>
        <w:rPr>
          <w:rStyle w:val="normaltextrun"/>
          <w:rFonts w:ascii="Calibri Light" w:hAnsi="Calibri Light" w:cs="Calibri Light"/>
          <w:lang w:val="de-DE"/>
        </w:rPr>
        <w:t xml:space="preserve"> –– </w:t>
      </w:r>
      <w:r>
        <w:rPr>
          <w:rStyle w:val="normaltextrun"/>
          <w:rFonts w:ascii="Calibri Light" w:hAnsi="Calibri Light" w:cs="Calibri Light"/>
          <w:lang w:val="de-DE"/>
        </w:rPr>
        <w:t xml:space="preserve">Senior </w:t>
      </w:r>
      <w:proofErr w:type="spellStart"/>
      <w:r>
        <w:rPr>
          <w:rStyle w:val="normaltextrun"/>
          <w:rFonts w:ascii="Calibri Light" w:hAnsi="Calibri Light" w:cs="Calibri Light"/>
          <w:lang w:val="de-DE"/>
        </w:rPr>
        <w:t>Mitarbeiter</w:t>
      </w:r>
      <w:r>
        <w:rPr>
          <w:rStyle w:val="normaltextrun"/>
          <w:rFonts w:ascii="Calibri Light" w:hAnsi="Calibri Light" w:cs="Calibri Light"/>
          <w:lang w:val="de-DE"/>
        </w:rPr>
        <w:t>Crew</w:t>
      </w:r>
      <w:proofErr w:type="spellEnd"/>
      <w:r>
        <w:rPr>
          <w:rStyle w:val="normaltextrun"/>
          <w:rFonts w:ascii="Calibri Light" w:hAnsi="Calibri Light" w:cs="Calibri Light"/>
          <w:lang w:val="de-DE"/>
        </w:rPr>
        <w:t xml:space="preserve"> </w:t>
      </w:r>
      <w:r>
        <w:rPr>
          <w:rStyle w:val="normaltextrun"/>
          <w:rFonts w:ascii="Calibri Light" w:hAnsi="Calibri Light" w:cs="Calibri Light"/>
          <w:lang w:val="de-DE"/>
        </w:rPr>
        <w:t>C</w:t>
      </w:r>
      <w:r>
        <w:rPr>
          <w:rStyle w:val="normaltextrun"/>
          <w:rFonts w:ascii="Calibri Light" w:hAnsi="Calibri Light" w:cs="Calibri Light"/>
          <w:lang w:val="de-DE"/>
        </w:rPr>
        <w:t>ontrol – extrinsische Motivation</w:t>
      </w:r>
      <w:r>
        <w:rPr>
          <w:rStyle w:val="eop"/>
          <w:rFonts w:ascii="Calibri Light" w:hAnsi="Calibri Light" w:cs="Calibri Light"/>
        </w:rPr>
        <w:t> </w:t>
      </w:r>
    </w:p>
    <w:p w:rsidR="00763931" w:rsidP="00763931" w:rsidRDefault="00763931" w14:paraId="29DC598B" w14:textId="77777777">
      <w:pPr>
        <w:pStyle w:val="paragraph"/>
        <w:pBdr>
          <w:top w:val="single" w:color="auto" w:sz="4" w:space="1"/>
          <w:left w:val="single" w:color="auto" w:sz="4" w:space="4"/>
          <w:bottom w:val="single" w:color="auto" w:sz="4" w:space="1"/>
          <w:right w:val="single" w:color="auto" w:sz="4" w:space="4"/>
        </w:pBdr>
        <w:spacing w:before="0" w:beforeAutospacing="0" w:after="0" w:afterAutospacing="0"/>
        <w:ind w:left="360"/>
        <w:jc w:val="both"/>
        <w:textAlignment w:val="baseline"/>
        <w:rPr>
          <w:rFonts w:ascii="Calibri Light" w:hAnsi="Calibri Light" w:cs="Calibri Light"/>
        </w:rPr>
      </w:pPr>
    </w:p>
    <w:p w:rsidR="00763931" w:rsidP="00763931" w:rsidRDefault="00763931" w14:paraId="227AF7EF" w14:textId="77777777">
      <w:pPr>
        <w:pStyle w:val="paragraph"/>
        <w:pBdr>
          <w:top w:val="single" w:color="auto" w:sz="4" w:space="1"/>
          <w:left w:val="single" w:color="auto" w:sz="4" w:space="4"/>
          <w:bottom w:val="single" w:color="auto" w:sz="4" w:space="1"/>
          <w:right w:val="single" w:color="auto" w:sz="4" w:space="4"/>
        </w:pBdr>
        <w:spacing w:before="0" w:beforeAutospacing="0" w:after="0" w:afterAutospacing="0"/>
        <w:ind w:left="360"/>
        <w:jc w:val="both"/>
        <w:textAlignment w:val="baseline"/>
        <w:rPr>
          <w:rFonts w:ascii="Calibri Light" w:hAnsi="Calibri Light" w:cs="Calibri Light"/>
        </w:rPr>
      </w:pPr>
    </w:p>
    <w:p w:rsidR="00763931" w:rsidP="00763931" w:rsidRDefault="00763931" w14:paraId="08C6EEBE" w14:textId="77777777">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lang w:val="de-DE"/>
        </w:rPr>
        <w:t>Intrinsische Motivation – Mitarbeiter sind für ihre Arbeit begeistert – gemeinsame Projekte und Ideen</w:t>
      </w:r>
      <w:r>
        <w:rPr>
          <w:rStyle w:val="eop"/>
          <w:rFonts w:ascii="Calibri Light" w:hAnsi="Calibri Light" w:cs="Calibri Light"/>
        </w:rPr>
        <w:t> </w:t>
      </w:r>
    </w:p>
    <w:p w:rsidR="00763931" w:rsidP="00763931" w:rsidRDefault="00763931" w14:paraId="52C19469" w14:textId="77777777">
      <w:pPr>
        <w:pStyle w:val="paragraph"/>
        <w:numPr>
          <w:ilvl w:val="0"/>
          <w:numId w:val="56"/>
        </w:numPr>
        <w:pBdr>
          <w:top w:val="single" w:color="auto" w:sz="4" w:space="1"/>
          <w:left w:val="single" w:color="auto" w:sz="4" w:space="4"/>
          <w:bottom w:val="single" w:color="auto" w:sz="4" w:space="1"/>
          <w:right w:val="single" w:color="auto" w:sz="4" w:space="4"/>
        </w:pBdr>
        <w:spacing w:before="0" w:beforeAutospacing="0" w:after="0" w:afterAutospacing="0"/>
        <w:jc w:val="both"/>
        <w:textAlignment w:val="baseline"/>
        <w:rPr>
          <w:rStyle w:val="eop"/>
          <w:rFonts w:ascii="Calibri Light" w:hAnsi="Calibri Light" w:cs="Calibri Light"/>
        </w:rPr>
      </w:pPr>
      <w:r>
        <w:rPr>
          <w:rStyle w:val="normaltextrun"/>
          <w:rFonts w:ascii="Calibri Light" w:hAnsi="Calibri Light" w:cs="Calibri Light"/>
          <w:lang w:val="de-DE"/>
        </w:rPr>
        <w:t>extrinsische Motivation – diese ergibt sich durch Belohnungssysteme (mehr Gehalt) oder durch Aufstiegsmöglichkeiten</w:t>
      </w:r>
      <w:r>
        <w:rPr>
          <w:rStyle w:val="eop"/>
          <w:rFonts w:ascii="Calibri Light" w:hAnsi="Calibri Light" w:cs="Calibri Light"/>
        </w:rPr>
        <w:t> </w:t>
      </w:r>
    </w:p>
    <w:p w:rsidR="00763931" w:rsidP="00763931" w:rsidRDefault="00763931" w14:paraId="568A185D" w14:textId="77777777">
      <w:pPr>
        <w:pStyle w:val="paragraph"/>
        <w:pBdr>
          <w:top w:val="single" w:color="auto" w:sz="4" w:space="1"/>
          <w:left w:val="single" w:color="auto" w:sz="4" w:space="4"/>
          <w:bottom w:val="single" w:color="auto" w:sz="4" w:space="1"/>
          <w:right w:val="single" w:color="auto" w:sz="4" w:space="4"/>
        </w:pBdr>
        <w:spacing w:before="0" w:beforeAutospacing="0" w:after="0" w:afterAutospacing="0"/>
        <w:ind w:left="360"/>
        <w:jc w:val="both"/>
        <w:textAlignment w:val="baseline"/>
        <w:rPr>
          <w:rFonts w:ascii="Calibri Light" w:hAnsi="Calibri Light" w:cs="Calibri Light"/>
        </w:rPr>
      </w:pPr>
    </w:p>
    <w:p w:rsidR="00A13BC4" w:rsidP="00A13BC4" w:rsidRDefault="00A13BC4" w14:paraId="12B8E7FE" w14:textId="77777777">
      <w:pPr>
        <w:pStyle w:val="Listenabsatz"/>
        <w:rPr>
          <w:lang w:val="de-DE"/>
        </w:rPr>
      </w:pPr>
    </w:p>
    <w:p w:rsidR="008850FA" w:rsidRDefault="008850FA" w14:paraId="59AAF9B2" w14:textId="39D8D7AD">
      <w:pPr>
        <w:spacing w:after="160" w:line="259" w:lineRule="auto"/>
        <w:rPr>
          <w:lang w:val="de-DE"/>
        </w:rPr>
      </w:pPr>
      <w:r>
        <w:rPr>
          <w:lang w:val="de-DE"/>
        </w:rPr>
        <w:br w:type="page"/>
      </w:r>
    </w:p>
    <w:p w:rsidR="008850FA" w:rsidP="008850FA" w:rsidRDefault="008850FA" w14:paraId="4ED6CAE8" w14:textId="77777777">
      <w:pPr>
        <w:pStyle w:val="Listenabsatz"/>
        <w:rPr>
          <w:lang w:val="de-DE"/>
        </w:rPr>
      </w:pPr>
    </w:p>
    <w:p w:rsidR="008850FA" w:rsidP="008850FA" w:rsidRDefault="008850FA" w14:paraId="0F3A09D1" w14:textId="77777777">
      <w:pPr>
        <w:pStyle w:val="Num"/>
        <w:ind w:left="567" w:hanging="567"/>
      </w:pPr>
      <w:r w:rsidRPr="008850FA">
        <w:t>Personalauswahl /12</w:t>
      </w:r>
    </w:p>
    <w:p w:rsidRPr="008850FA" w:rsidR="0087751C" w:rsidP="0087751C" w:rsidRDefault="0087751C" w14:paraId="3E6AF203" w14:textId="77777777">
      <w:pPr>
        <w:pStyle w:val="Num"/>
        <w:numPr>
          <w:ilvl w:val="0"/>
          <w:numId w:val="0"/>
        </w:numPr>
        <w:ind w:left="567"/>
      </w:pPr>
    </w:p>
    <w:p w:rsidRPr="00140D85" w:rsidR="008850FA" w:rsidP="008850FA" w:rsidRDefault="008850FA" w14:paraId="40975CD6" w14:textId="77777777">
      <w:pPr>
        <w:pStyle w:val="Listenabsatz"/>
        <w:numPr>
          <w:ilvl w:val="1"/>
          <w:numId w:val="50"/>
        </w:numPr>
        <w:spacing w:after="160" w:line="259" w:lineRule="auto"/>
        <w:rPr>
          <w:lang w:val="de-DE"/>
        </w:rPr>
      </w:pPr>
      <w:r>
        <w:rPr>
          <w:lang w:val="de-DE"/>
        </w:rPr>
        <w:t>Methoden der Personalauswahl /3</w:t>
      </w:r>
    </w:p>
    <w:tbl>
      <w:tblPr>
        <w:tblStyle w:val="Tabellenraster"/>
        <w:tblW w:w="0" w:type="auto"/>
        <w:tblLook w:val="04A0" w:firstRow="1" w:lastRow="0" w:firstColumn="1" w:lastColumn="0" w:noHBand="0" w:noVBand="1"/>
      </w:tblPr>
      <w:tblGrid>
        <w:gridCol w:w="4531"/>
        <w:gridCol w:w="4531"/>
      </w:tblGrid>
      <w:tr w:rsidRPr="00F81152" w:rsidR="008850FA" w:rsidTr="00B27EA3" w14:paraId="1D7C397F" w14:textId="77777777">
        <w:trPr>
          <w:trHeight w:val="451"/>
        </w:trPr>
        <w:tc>
          <w:tcPr>
            <w:tcW w:w="4531" w:type="dxa"/>
            <w:shd w:val="clear" w:color="auto" w:fill="D9D9D9" w:themeFill="background1" w:themeFillShade="D9"/>
          </w:tcPr>
          <w:p w:rsidRPr="00F81152" w:rsidR="008850FA" w:rsidP="00B27EA3" w:rsidRDefault="008850FA" w14:paraId="09D14347" w14:textId="77777777">
            <w:pPr>
              <w:spacing w:before="120"/>
              <w:rPr>
                <w:b/>
                <w:bCs/>
                <w:lang w:val="de-DE"/>
              </w:rPr>
            </w:pPr>
            <w:r w:rsidRPr="00F81152">
              <w:rPr>
                <w:b/>
                <w:bCs/>
                <w:lang w:val="de-DE"/>
              </w:rPr>
              <w:t>Methode der Personalauswahl</w:t>
            </w:r>
          </w:p>
        </w:tc>
        <w:tc>
          <w:tcPr>
            <w:tcW w:w="4531" w:type="dxa"/>
            <w:shd w:val="clear" w:color="auto" w:fill="D9D9D9" w:themeFill="background1" w:themeFillShade="D9"/>
          </w:tcPr>
          <w:p w:rsidRPr="00F81152" w:rsidR="008850FA" w:rsidP="00B27EA3" w:rsidRDefault="008850FA" w14:paraId="3C0EC3D9" w14:textId="77777777">
            <w:pPr>
              <w:spacing w:before="120"/>
              <w:rPr>
                <w:b/>
                <w:bCs/>
                <w:lang w:val="de-DE"/>
              </w:rPr>
            </w:pPr>
            <w:r w:rsidRPr="00F81152">
              <w:rPr>
                <w:b/>
                <w:bCs/>
                <w:lang w:val="de-DE"/>
              </w:rPr>
              <w:t>Jobbeispiel</w:t>
            </w:r>
          </w:p>
        </w:tc>
      </w:tr>
      <w:tr w:rsidR="008850FA" w:rsidTr="00B27EA3" w14:paraId="6880A24C" w14:textId="77777777">
        <w:trPr>
          <w:trHeight w:val="735"/>
        </w:trPr>
        <w:tc>
          <w:tcPr>
            <w:tcW w:w="4531" w:type="dxa"/>
          </w:tcPr>
          <w:p w:rsidR="008850FA" w:rsidP="00B27EA3" w:rsidRDefault="008850FA" w14:paraId="41B67290" w14:textId="77777777">
            <w:pPr>
              <w:rPr>
                <w:lang w:val="de-DE"/>
              </w:rPr>
            </w:pPr>
            <w:r>
              <w:rPr>
                <w:lang w:val="de-DE"/>
              </w:rPr>
              <w:t>Bewerbungsgespräch</w:t>
            </w:r>
          </w:p>
        </w:tc>
        <w:tc>
          <w:tcPr>
            <w:tcW w:w="4531" w:type="dxa"/>
          </w:tcPr>
          <w:p w:rsidR="008850FA" w:rsidP="00B27EA3" w:rsidRDefault="008850FA" w14:paraId="0F55C559" w14:textId="77777777">
            <w:pPr>
              <w:rPr>
                <w:lang w:val="de-DE"/>
              </w:rPr>
            </w:pPr>
            <w:proofErr w:type="spellStart"/>
            <w:r>
              <w:rPr>
                <w:lang w:val="de-DE"/>
              </w:rPr>
              <w:t>MitarbeiterIn</w:t>
            </w:r>
            <w:proofErr w:type="spellEnd"/>
            <w:r>
              <w:rPr>
                <w:lang w:val="de-DE"/>
              </w:rPr>
              <w:t xml:space="preserve"> im Verkauf</w:t>
            </w:r>
          </w:p>
        </w:tc>
      </w:tr>
      <w:tr w:rsidR="008850FA" w:rsidTr="00B27EA3" w14:paraId="700E4DEB" w14:textId="77777777">
        <w:trPr>
          <w:trHeight w:val="702"/>
        </w:trPr>
        <w:tc>
          <w:tcPr>
            <w:tcW w:w="4531" w:type="dxa"/>
          </w:tcPr>
          <w:p w:rsidR="008850FA" w:rsidP="00B27EA3" w:rsidRDefault="008850FA" w14:paraId="29DF3BF1" w14:textId="77777777">
            <w:pPr>
              <w:rPr>
                <w:lang w:val="de-DE"/>
              </w:rPr>
            </w:pPr>
            <w:r>
              <w:rPr>
                <w:lang w:val="de-DE"/>
              </w:rPr>
              <w:t>Arbeitsproben / Tests</w:t>
            </w:r>
          </w:p>
        </w:tc>
        <w:tc>
          <w:tcPr>
            <w:tcW w:w="4531" w:type="dxa"/>
          </w:tcPr>
          <w:p w:rsidR="008850FA" w:rsidP="00B27EA3" w:rsidRDefault="008850FA" w14:paraId="740B4977" w14:textId="77777777">
            <w:pPr>
              <w:rPr>
                <w:lang w:val="de-DE"/>
              </w:rPr>
            </w:pPr>
            <w:proofErr w:type="spellStart"/>
            <w:r>
              <w:rPr>
                <w:lang w:val="de-DE"/>
              </w:rPr>
              <w:t>MitarbeiterIn</w:t>
            </w:r>
            <w:proofErr w:type="spellEnd"/>
            <w:r>
              <w:rPr>
                <w:lang w:val="de-DE"/>
              </w:rPr>
              <w:t xml:space="preserve"> in der Produktion / </w:t>
            </w:r>
            <w:proofErr w:type="spellStart"/>
            <w:r>
              <w:rPr>
                <w:lang w:val="de-DE"/>
              </w:rPr>
              <w:t>MitarbeiterIn</w:t>
            </w:r>
            <w:proofErr w:type="spellEnd"/>
            <w:r>
              <w:rPr>
                <w:lang w:val="de-DE"/>
              </w:rPr>
              <w:t xml:space="preserve"> im Marketing</w:t>
            </w:r>
          </w:p>
        </w:tc>
      </w:tr>
      <w:tr w:rsidR="008850FA" w:rsidTr="00B27EA3" w14:paraId="53D345DA" w14:textId="77777777">
        <w:trPr>
          <w:trHeight w:val="709"/>
        </w:trPr>
        <w:tc>
          <w:tcPr>
            <w:tcW w:w="4531" w:type="dxa"/>
          </w:tcPr>
          <w:p w:rsidR="008850FA" w:rsidP="00B27EA3" w:rsidRDefault="008850FA" w14:paraId="6FD01B97" w14:textId="77777777">
            <w:pPr>
              <w:rPr>
                <w:lang w:val="de-DE"/>
              </w:rPr>
            </w:pPr>
            <w:r>
              <w:rPr>
                <w:lang w:val="de-DE"/>
              </w:rPr>
              <w:t>Assessment Center</w:t>
            </w:r>
          </w:p>
        </w:tc>
        <w:tc>
          <w:tcPr>
            <w:tcW w:w="4531" w:type="dxa"/>
          </w:tcPr>
          <w:p w:rsidR="008850FA" w:rsidP="00B27EA3" w:rsidRDefault="008850FA" w14:paraId="1DBF6D5D" w14:textId="77777777">
            <w:pPr>
              <w:rPr>
                <w:lang w:val="de-DE"/>
              </w:rPr>
            </w:pPr>
            <w:r>
              <w:rPr>
                <w:lang w:val="de-DE"/>
              </w:rPr>
              <w:t>Führungsposition z.B. in der Marketingabteilung</w:t>
            </w:r>
          </w:p>
        </w:tc>
      </w:tr>
    </w:tbl>
    <w:p w:rsidR="008850FA" w:rsidP="008850FA" w:rsidRDefault="008850FA" w14:paraId="6B2B9775" w14:textId="77777777">
      <w:pPr>
        <w:rPr>
          <w:lang w:val="de-DE"/>
        </w:rPr>
      </w:pPr>
    </w:p>
    <w:p w:rsidRPr="009210F2" w:rsidR="008850FA" w:rsidP="008850FA" w:rsidRDefault="008850FA" w14:paraId="025E467D" w14:textId="77777777">
      <w:pPr>
        <w:pStyle w:val="Listenabsatz"/>
        <w:numPr>
          <w:ilvl w:val="1"/>
          <w:numId w:val="50"/>
        </w:numPr>
        <w:spacing w:after="160" w:line="259" w:lineRule="auto"/>
        <w:rPr>
          <w:lang w:val="de-DE"/>
        </w:rPr>
      </w:pPr>
      <w:r>
        <w:rPr>
          <w:lang w:val="de-DE"/>
        </w:rPr>
        <w:t>Auszüge aus s</w:t>
      </w:r>
      <w:r w:rsidRPr="009210F2">
        <w:rPr>
          <w:lang w:val="de-DE"/>
        </w:rPr>
        <w:t>chriftliche</w:t>
      </w:r>
      <w:r>
        <w:rPr>
          <w:lang w:val="de-DE"/>
        </w:rPr>
        <w:t>n</w:t>
      </w:r>
      <w:r w:rsidRPr="009210F2">
        <w:rPr>
          <w:lang w:val="de-DE"/>
        </w:rPr>
        <w:t xml:space="preserve"> Bewerbungen beurteilen</w:t>
      </w:r>
      <w:r>
        <w:rPr>
          <w:lang w:val="de-DE"/>
        </w:rPr>
        <w:t xml:space="preserve"> /6</w:t>
      </w:r>
    </w:p>
    <w:tbl>
      <w:tblPr>
        <w:tblStyle w:val="Tabellenraster"/>
        <w:tblW w:w="9067" w:type="dxa"/>
        <w:tblLook w:val="04A0" w:firstRow="1" w:lastRow="0" w:firstColumn="1" w:lastColumn="0" w:noHBand="0" w:noVBand="1"/>
      </w:tblPr>
      <w:tblGrid>
        <w:gridCol w:w="4207"/>
        <w:gridCol w:w="589"/>
        <w:gridCol w:w="665"/>
        <w:gridCol w:w="63"/>
        <w:gridCol w:w="3543"/>
      </w:tblGrid>
      <w:tr w:rsidRPr="00F81152" w:rsidR="008850FA" w:rsidTr="0013465D" w14:paraId="405B16EE" w14:textId="77777777">
        <w:tc>
          <w:tcPr>
            <w:tcW w:w="4207" w:type="dxa"/>
            <w:shd w:val="clear" w:color="auto" w:fill="D9D9D9" w:themeFill="background1" w:themeFillShade="D9"/>
          </w:tcPr>
          <w:p w:rsidRPr="00F81152" w:rsidR="008850FA" w:rsidP="00B27EA3" w:rsidRDefault="008850FA" w14:paraId="75C2DAEF" w14:textId="77777777">
            <w:pPr>
              <w:rPr>
                <w:b/>
                <w:bCs/>
                <w:lang w:val="de-DE"/>
              </w:rPr>
            </w:pPr>
            <w:r w:rsidRPr="00F81152">
              <w:rPr>
                <w:b/>
                <w:bCs/>
                <w:lang w:val="de-DE"/>
              </w:rPr>
              <w:t>Beispielhafte Auszüge aus schriftlichen Bewerbungen</w:t>
            </w:r>
          </w:p>
        </w:tc>
        <w:tc>
          <w:tcPr>
            <w:tcW w:w="1317" w:type="dxa"/>
            <w:gridSpan w:val="3"/>
            <w:shd w:val="clear" w:color="auto" w:fill="D9D9D9" w:themeFill="background1" w:themeFillShade="D9"/>
          </w:tcPr>
          <w:p w:rsidRPr="00F81152" w:rsidR="008850FA" w:rsidP="00B27EA3" w:rsidRDefault="008850FA" w14:paraId="4F560580" w14:textId="77777777">
            <w:pPr>
              <w:rPr>
                <w:b/>
                <w:bCs/>
                <w:lang w:val="de-DE"/>
              </w:rPr>
            </w:pPr>
            <w:r w:rsidRPr="00F81152">
              <w:rPr>
                <w:b/>
                <w:bCs/>
                <w:lang w:val="de-DE"/>
              </w:rPr>
              <w:t xml:space="preserve">Weitergabe </w:t>
            </w:r>
            <w:r w:rsidRPr="00F81152">
              <w:rPr>
                <w:b/>
                <w:bCs/>
                <w:lang w:val="de-DE"/>
              </w:rPr>
              <w:br/>
            </w:r>
            <w:r w:rsidRPr="00F81152">
              <w:rPr>
                <w:b/>
                <w:bCs/>
                <w:lang w:val="de-DE"/>
              </w:rPr>
              <w:t>Ja    / Nein</w:t>
            </w:r>
          </w:p>
        </w:tc>
        <w:tc>
          <w:tcPr>
            <w:tcW w:w="3543" w:type="dxa"/>
            <w:shd w:val="clear" w:color="auto" w:fill="D9D9D9" w:themeFill="background1" w:themeFillShade="D9"/>
          </w:tcPr>
          <w:p w:rsidRPr="00F81152" w:rsidR="008850FA" w:rsidP="00B27EA3" w:rsidRDefault="008850FA" w14:paraId="321DE807" w14:textId="77777777">
            <w:pPr>
              <w:rPr>
                <w:b/>
                <w:bCs/>
                <w:lang w:val="de-DE"/>
              </w:rPr>
            </w:pPr>
            <w:r w:rsidRPr="00F81152">
              <w:rPr>
                <w:b/>
                <w:bCs/>
                <w:lang w:val="de-DE"/>
              </w:rPr>
              <w:t>Begründung</w:t>
            </w:r>
          </w:p>
        </w:tc>
      </w:tr>
      <w:tr w:rsidR="008850FA" w:rsidTr="00B27EA3" w14:paraId="4D21DC3A" w14:textId="77777777">
        <w:tc>
          <w:tcPr>
            <w:tcW w:w="4207" w:type="dxa"/>
          </w:tcPr>
          <w:p w:rsidRPr="00804457" w:rsidR="008850FA" w:rsidP="008850FA" w:rsidRDefault="008850FA" w14:paraId="018B7FC2" w14:textId="77777777">
            <w:pPr>
              <w:pStyle w:val="Listenabsatz"/>
              <w:numPr>
                <w:ilvl w:val="0"/>
                <w:numId w:val="43"/>
              </w:numPr>
              <w:ind w:left="454"/>
              <w:rPr>
                <w:lang w:val="de-DE"/>
              </w:rPr>
            </w:pPr>
            <w:r w:rsidRPr="00804457">
              <w:rPr>
                <w:lang w:val="de-DE"/>
              </w:rPr>
              <w:t>…</w:t>
            </w:r>
            <w:r w:rsidRPr="00804457">
              <w:rPr>
                <w:lang w:val="de-DE"/>
              </w:rPr>
              <w:br/>
            </w:r>
            <w:proofErr w:type="gramStart"/>
            <w:r w:rsidRPr="00804457">
              <w:rPr>
                <w:lang w:val="de-DE"/>
              </w:rPr>
              <w:t>Neben</w:t>
            </w:r>
            <w:proofErr w:type="gramEnd"/>
            <w:r w:rsidRPr="00804457">
              <w:rPr>
                <w:lang w:val="de-DE"/>
              </w:rPr>
              <w:t xml:space="preserve"> meiner abgeschlossenen Berufsausbildung verfüge ich über mehrjährige Produktionserfahrung im Lebensmittelbereich. Außerdem habe ich den Staplerführerschein</w:t>
            </w:r>
            <w:r>
              <w:rPr>
                <w:lang w:val="de-DE"/>
              </w:rPr>
              <w:t xml:space="preserve"> und</w:t>
            </w:r>
            <w:r w:rsidRPr="00804457">
              <w:rPr>
                <w:lang w:val="de-DE"/>
              </w:rPr>
              <w:t>…</w:t>
            </w:r>
          </w:p>
        </w:tc>
        <w:tc>
          <w:tcPr>
            <w:tcW w:w="589" w:type="dxa"/>
          </w:tcPr>
          <w:p w:rsidR="008850FA" w:rsidP="00B27EA3" w:rsidRDefault="008850FA" w14:paraId="5FB0DA0A" w14:textId="77777777">
            <w:pPr>
              <w:rPr>
                <w:lang w:val="de-DE"/>
              </w:rPr>
            </w:pPr>
            <w:r>
              <w:rPr>
                <w:lang w:val="de-DE"/>
              </w:rPr>
              <w:t>X</w:t>
            </w:r>
          </w:p>
        </w:tc>
        <w:tc>
          <w:tcPr>
            <w:tcW w:w="665" w:type="dxa"/>
          </w:tcPr>
          <w:p w:rsidR="008850FA" w:rsidP="00B27EA3" w:rsidRDefault="008850FA" w14:paraId="1EA9A40D" w14:textId="77777777">
            <w:pPr>
              <w:rPr>
                <w:lang w:val="de-DE"/>
              </w:rPr>
            </w:pPr>
          </w:p>
        </w:tc>
        <w:tc>
          <w:tcPr>
            <w:tcW w:w="3606" w:type="dxa"/>
            <w:gridSpan w:val="2"/>
          </w:tcPr>
          <w:p w:rsidR="008850FA" w:rsidP="00B27EA3" w:rsidRDefault="008850FA" w14:paraId="6D0753AC" w14:textId="77777777">
            <w:pPr>
              <w:rPr>
                <w:lang w:val="de-DE"/>
              </w:rPr>
            </w:pPr>
          </w:p>
        </w:tc>
      </w:tr>
      <w:tr w:rsidR="008850FA" w:rsidTr="00B27EA3" w14:paraId="16210A7B" w14:textId="77777777">
        <w:tc>
          <w:tcPr>
            <w:tcW w:w="4207" w:type="dxa"/>
          </w:tcPr>
          <w:p w:rsidRPr="00804457" w:rsidR="008850FA" w:rsidP="008850FA" w:rsidRDefault="008850FA" w14:paraId="270A88E5" w14:textId="77777777">
            <w:pPr>
              <w:pStyle w:val="Listenabsatz"/>
              <w:numPr>
                <w:ilvl w:val="0"/>
                <w:numId w:val="43"/>
              </w:numPr>
              <w:ind w:left="454"/>
              <w:rPr>
                <w:lang w:val="de-DE"/>
              </w:rPr>
            </w:pPr>
            <w:r w:rsidRPr="00804457">
              <w:rPr>
                <w:lang w:val="de-DE"/>
              </w:rPr>
              <w:t>Sehr geehrte Damen und Herren,</w:t>
            </w:r>
            <w:r w:rsidRPr="00804457">
              <w:rPr>
                <w:lang w:val="de-DE"/>
              </w:rPr>
              <w:br/>
            </w:r>
            <w:r w:rsidRPr="00804457">
              <w:rPr>
                <w:lang w:val="de-DE"/>
              </w:rPr>
              <w:t>Mit diesem Rundschreiben bewirb ich bei Ihnen um mögliche offene Stelle bewerben. Ihr Unternehmen entspricht mir im Großen und Ganzen sehr und ich bin sehr motiviert zu arbeiten.</w:t>
            </w:r>
          </w:p>
        </w:tc>
        <w:tc>
          <w:tcPr>
            <w:tcW w:w="589" w:type="dxa"/>
          </w:tcPr>
          <w:p w:rsidR="008850FA" w:rsidP="00B27EA3" w:rsidRDefault="008850FA" w14:paraId="5A327B47" w14:textId="77777777">
            <w:pPr>
              <w:rPr>
                <w:lang w:val="de-DE"/>
              </w:rPr>
            </w:pPr>
          </w:p>
        </w:tc>
        <w:tc>
          <w:tcPr>
            <w:tcW w:w="665" w:type="dxa"/>
          </w:tcPr>
          <w:p w:rsidR="008850FA" w:rsidP="00B27EA3" w:rsidRDefault="008850FA" w14:paraId="5DB03493" w14:textId="77777777">
            <w:pPr>
              <w:rPr>
                <w:lang w:val="de-DE"/>
              </w:rPr>
            </w:pPr>
            <w:r>
              <w:rPr>
                <w:lang w:val="de-DE"/>
              </w:rPr>
              <w:t>X</w:t>
            </w:r>
          </w:p>
        </w:tc>
        <w:tc>
          <w:tcPr>
            <w:tcW w:w="3606" w:type="dxa"/>
            <w:gridSpan w:val="2"/>
          </w:tcPr>
          <w:p w:rsidRPr="009210F2" w:rsidR="008850FA" w:rsidP="00B27EA3" w:rsidRDefault="008850FA" w14:paraId="4BDDC6D1" w14:textId="77777777">
            <w:pPr>
              <w:rPr>
                <w:lang w:val="de-DE"/>
              </w:rPr>
            </w:pPr>
            <w:r>
              <w:rPr>
                <w:lang w:val="de-DE"/>
              </w:rPr>
              <w:t>Allgemeine Anrede, allgemeiner Text, Rundschreiben, Fehler, mangelnde Sorgfalt</w:t>
            </w:r>
          </w:p>
        </w:tc>
      </w:tr>
      <w:tr w:rsidR="008850FA" w:rsidTr="00B27EA3" w14:paraId="3EA76E9F" w14:textId="77777777">
        <w:tc>
          <w:tcPr>
            <w:tcW w:w="4207" w:type="dxa"/>
          </w:tcPr>
          <w:p w:rsidRPr="00804457" w:rsidR="008850FA" w:rsidP="008850FA" w:rsidRDefault="008850FA" w14:paraId="0C9BE043" w14:textId="77777777">
            <w:pPr>
              <w:pStyle w:val="Listenabsatz"/>
              <w:numPr>
                <w:ilvl w:val="0"/>
                <w:numId w:val="43"/>
              </w:numPr>
              <w:ind w:left="454"/>
              <w:rPr>
                <w:lang w:val="de-DE"/>
              </w:rPr>
            </w:pPr>
            <w:r w:rsidRPr="00804457">
              <w:rPr>
                <w:lang w:val="de-DE"/>
              </w:rPr>
              <w:t xml:space="preserve">Sehr geehrter Herr Mag. Graser, </w:t>
            </w:r>
            <w:r w:rsidRPr="00804457">
              <w:rPr>
                <w:lang w:val="de-DE"/>
              </w:rPr>
              <w:br/>
            </w:r>
            <w:r w:rsidRPr="00804457">
              <w:rPr>
                <w:lang w:val="de-DE"/>
              </w:rPr>
              <w:t xml:space="preserve">Nach Kenntnisnahme Ihrer Stellenausschreibung bewerbe ich mich als </w:t>
            </w:r>
            <w:r>
              <w:rPr>
                <w:lang w:val="de-DE"/>
              </w:rPr>
              <w:t xml:space="preserve">mobile </w:t>
            </w:r>
            <w:r w:rsidRPr="00804457">
              <w:rPr>
                <w:lang w:val="de-DE"/>
              </w:rPr>
              <w:t>Außendienstmitarbeiterin</w:t>
            </w:r>
            <w:r>
              <w:rPr>
                <w:lang w:val="de-DE"/>
              </w:rPr>
              <w:t xml:space="preserve"> für den neuen Firmenstandort in Müllendorf</w:t>
            </w:r>
            <w:r w:rsidRPr="00804457">
              <w:rPr>
                <w:lang w:val="de-DE"/>
              </w:rPr>
              <w:t>. Durch meine langjährige Berufserfahrung in diesem Bereich</w:t>
            </w:r>
            <w:r>
              <w:rPr>
                <w:lang w:val="de-DE"/>
              </w:rPr>
              <w:t xml:space="preserve"> kann ich</w:t>
            </w:r>
            <w:r w:rsidRPr="00804457">
              <w:rPr>
                <w:lang w:val="de-DE"/>
              </w:rPr>
              <w:t>…</w:t>
            </w:r>
          </w:p>
        </w:tc>
        <w:tc>
          <w:tcPr>
            <w:tcW w:w="589" w:type="dxa"/>
          </w:tcPr>
          <w:p w:rsidR="008850FA" w:rsidP="00B27EA3" w:rsidRDefault="008850FA" w14:paraId="52F71A11" w14:textId="77777777">
            <w:pPr>
              <w:rPr>
                <w:lang w:val="de-DE"/>
              </w:rPr>
            </w:pPr>
          </w:p>
        </w:tc>
        <w:tc>
          <w:tcPr>
            <w:tcW w:w="665" w:type="dxa"/>
          </w:tcPr>
          <w:p w:rsidR="008850FA" w:rsidP="00B27EA3" w:rsidRDefault="008850FA" w14:paraId="6CAFF310" w14:textId="77777777">
            <w:pPr>
              <w:rPr>
                <w:lang w:val="de-DE"/>
              </w:rPr>
            </w:pPr>
            <w:r>
              <w:rPr>
                <w:lang w:val="de-DE"/>
              </w:rPr>
              <w:t>X</w:t>
            </w:r>
          </w:p>
        </w:tc>
        <w:tc>
          <w:tcPr>
            <w:tcW w:w="3606" w:type="dxa"/>
            <w:gridSpan w:val="2"/>
          </w:tcPr>
          <w:p w:rsidR="008850FA" w:rsidP="00B27EA3" w:rsidRDefault="008850FA" w14:paraId="350C9470" w14:textId="77777777">
            <w:pPr>
              <w:rPr>
                <w:lang w:val="de-DE"/>
              </w:rPr>
            </w:pPr>
            <w:r>
              <w:rPr>
                <w:lang w:val="de-DE"/>
              </w:rPr>
              <w:t>Kein Bezug zur ausgeschriebenen Stelle</w:t>
            </w:r>
          </w:p>
        </w:tc>
      </w:tr>
    </w:tbl>
    <w:p w:rsidR="008850FA" w:rsidP="008850FA" w:rsidRDefault="008850FA" w14:paraId="384B8CC0" w14:textId="33FA762E">
      <w:pPr>
        <w:rPr>
          <w:lang w:val="de-DE"/>
        </w:rPr>
      </w:pPr>
    </w:p>
    <w:p w:rsidR="008850FA" w:rsidRDefault="008850FA" w14:paraId="2A9485EC" w14:textId="77777777">
      <w:pPr>
        <w:spacing w:after="160" w:line="259" w:lineRule="auto"/>
        <w:rPr>
          <w:lang w:val="de-DE"/>
        </w:rPr>
      </w:pPr>
      <w:r>
        <w:rPr>
          <w:lang w:val="de-DE"/>
        </w:rPr>
        <w:br w:type="page"/>
      </w:r>
    </w:p>
    <w:p w:rsidR="008850FA" w:rsidP="008850FA" w:rsidRDefault="008850FA" w14:paraId="730C2528" w14:textId="77777777">
      <w:pPr>
        <w:rPr>
          <w:lang w:val="de-DE"/>
        </w:rPr>
      </w:pPr>
    </w:p>
    <w:p w:rsidR="008850FA" w:rsidP="008850FA" w:rsidRDefault="008850FA" w14:paraId="45636410" w14:textId="77777777">
      <w:pPr>
        <w:pStyle w:val="Listenabsatz"/>
        <w:numPr>
          <w:ilvl w:val="1"/>
          <w:numId w:val="50"/>
        </w:numPr>
        <w:spacing w:after="160" w:line="259" w:lineRule="auto"/>
        <w:rPr>
          <w:lang w:val="de-DE"/>
        </w:rPr>
      </w:pPr>
      <w:r>
        <w:rPr>
          <w:lang w:val="de-DE"/>
        </w:rPr>
        <w:t>Personaleinführung (3 gefragt) /3</w:t>
      </w:r>
    </w:p>
    <w:p w:rsidR="0087751C" w:rsidP="0087751C" w:rsidRDefault="0087751C" w14:paraId="6AF25105" w14:textId="77777777">
      <w:pPr>
        <w:pStyle w:val="Listenabsatz"/>
        <w:spacing w:after="160" w:line="259" w:lineRule="auto"/>
        <w:rPr>
          <w:lang w:val="de-DE"/>
        </w:rPr>
      </w:pPr>
    </w:p>
    <w:p w:rsidR="008850FA" w:rsidP="008850FA" w:rsidRDefault="008850FA" w14:paraId="11028A24" w14:textId="77777777">
      <w:pPr>
        <w:pStyle w:val="Listenabsatz"/>
        <w:numPr>
          <w:ilvl w:val="0"/>
          <w:numId w:val="44"/>
        </w:numPr>
        <w:spacing w:after="160" w:line="259" w:lineRule="auto"/>
        <w:rPr>
          <w:lang w:val="de-DE"/>
        </w:rPr>
      </w:pPr>
      <w:r>
        <w:rPr>
          <w:lang w:val="de-DE"/>
        </w:rPr>
        <w:t>Gezielte Informationsvermittlung – strukturierte Informationsvermittlung durch Vorgesetzte zu Beginn und in regelmäßigen Abständen während der Einführung</w:t>
      </w:r>
    </w:p>
    <w:p w:rsidR="008850FA" w:rsidP="008850FA" w:rsidRDefault="008850FA" w14:paraId="297A2FC4" w14:textId="77777777">
      <w:pPr>
        <w:pStyle w:val="Listenabsatz"/>
        <w:numPr>
          <w:ilvl w:val="0"/>
          <w:numId w:val="44"/>
        </w:numPr>
        <w:spacing w:after="160" w:line="259" w:lineRule="auto"/>
        <w:rPr>
          <w:lang w:val="de-DE"/>
        </w:rPr>
      </w:pPr>
      <w:r>
        <w:rPr>
          <w:lang w:val="de-DE"/>
        </w:rPr>
        <w:t>Sorgfältige Auswahl der Aufgabenstellungen – Aufgaben, die zu Beginn weder über- noch unterfordern</w:t>
      </w:r>
    </w:p>
    <w:p w:rsidR="008850FA" w:rsidP="008850FA" w:rsidRDefault="008850FA" w14:paraId="4F873DE1" w14:textId="77777777">
      <w:pPr>
        <w:pStyle w:val="Listenabsatz"/>
        <w:numPr>
          <w:ilvl w:val="0"/>
          <w:numId w:val="44"/>
        </w:numPr>
        <w:spacing w:after="160" w:line="259" w:lineRule="auto"/>
        <w:rPr>
          <w:lang w:val="de-DE"/>
        </w:rPr>
      </w:pPr>
      <w:r>
        <w:rPr>
          <w:lang w:val="de-DE"/>
        </w:rPr>
        <w:t>Laufende Beurteilung und Rückmeldung – laufende Informationen über die Arbeitsweise inkl. Verbesserungsvorschläge, etc.</w:t>
      </w:r>
    </w:p>
    <w:p w:rsidRPr="00311F66" w:rsidR="008850FA" w:rsidP="008850FA" w:rsidRDefault="008850FA" w14:paraId="125DCC1D" w14:textId="77777777">
      <w:pPr>
        <w:pStyle w:val="Listenabsatz"/>
        <w:numPr>
          <w:ilvl w:val="0"/>
          <w:numId w:val="44"/>
        </w:numPr>
        <w:spacing w:after="160" w:line="259" w:lineRule="auto"/>
        <w:rPr>
          <w:lang w:val="de-DE"/>
        </w:rPr>
      </w:pPr>
      <w:r w:rsidRPr="00311F66">
        <w:rPr>
          <w:lang w:val="de-DE"/>
        </w:rPr>
        <w:t>Feedback</w:t>
      </w:r>
      <w:r>
        <w:rPr>
          <w:lang w:val="de-DE"/>
        </w:rPr>
        <w:t xml:space="preserve"> – regelmäßige, strukturierte Rückmeldung durch KollegInnen aus dem Team</w:t>
      </w:r>
    </w:p>
    <w:p w:rsidRPr="00311F66" w:rsidR="008850FA" w:rsidP="008850FA" w:rsidRDefault="008850FA" w14:paraId="336C332D" w14:textId="77777777">
      <w:pPr>
        <w:pStyle w:val="Listenabsatz"/>
        <w:numPr>
          <w:ilvl w:val="0"/>
          <w:numId w:val="44"/>
        </w:numPr>
        <w:spacing w:after="160" w:line="259" w:lineRule="auto"/>
        <w:rPr>
          <w:lang w:val="de-DE"/>
        </w:rPr>
      </w:pPr>
      <w:r w:rsidRPr="00311F66">
        <w:rPr>
          <w:lang w:val="de-DE"/>
        </w:rPr>
        <w:t>Mentorin</w:t>
      </w:r>
      <w:r>
        <w:rPr>
          <w:lang w:val="de-DE"/>
        </w:rPr>
        <w:t xml:space="preserve"> – Unterstützung durch eine erfahrene Person aus dem Unternehmen</w:t>
      </w:r>
    </w:p>
    <w:p w:rsidRPr="00311F66" w:rsidR="008850FA" w:rsidP="008850FA" w:rsidRDefault="008850FA" w14:paraId="58F4197E" w14:textId="77777777">
      <w:pPr>
        <w:pStyle w:val="Listenabsatz"/>
        <w:numPr>
          <w:ilvl w:val="0"/>
          <w:numId w:val="44"/>
        </w:numPr>
        <w:spacing w:after="160" w:line="259" w:lineRule="auto"/>
        <w:rPr>
          <w:lang w:val="de-DE"/>
        </w:rPr>
      </w:pPr>
      <w:r>
        <w:rPr>
          <w:lang w:val="de-DE"/>
        </w:rPr>
        <w:t>Traineeprogramme (für Frau Fuchs nicht geeignet)</w:t>
      </w:r>
    </w:p>
    <w:p w:rsidR="008850FA" w:rsidP="008850FA" w:rsidRDefault="008850FA" w14:paraId="2782CFF1" w14:textId="77777777">
      <w:pPr>
        <w:rPr>
          <w:lang w:val="de-DE"/>
        </w:rPr>
      </w:pPr>
    </w:p>
    <w:p w:rsidR="008850FA" w:rsidP="008850FA" w:rsidRDefault="008850FA" w14:paraId="607009DF" w14:textId="219EA21E">
      <w:pPr>
        <w:pStyle w:val="Num"/>
        <w:ind w:left="567" w:hanging="567"/>
      </w:pPr>
      <w:r w:rsidRPr="008850FA">
        <w:t>Arbeitsrecht /1</w:t>
      </w:r>
      <w:r w:rsidR="00E1453D">
        <w:t>4</w:t>
      </w:r>
    </w:p>
    <w:p w:rsidRPr="008850FA" w:rsidR="0087751C" w:rsidP="0087751C" w:rsidRDefault="0087751C" w14:paraId="469DCA5C" w14:textId="77777777">
      <w:pPr>
        <w:pStyle w:val="Num"/>
        <w:numPr>
          <w:ilvl w:val="0"/>
          <w:numId w:val="0"/>
        </w:numPr>
        <w:ind w:left="567"/>
      </w:pPr>
    </w:p>
    <w:p w:rsidR="008850FA" w:rsidP="008850FA" w:rsidRDefault="008850FA" w14:paraId="45378821" w14:textId="4B8278FC">
      <w:pPr>
        <w:pStyle w:val="Listenabsatz"/>
        <w:numPr>
          <w:ilvl w:val="1"/>
          <w:numId w:val="51"/>
        </w:numPr>
        <w:spacing w:after="160" w:line="259" w:lineRule="auto"/>
        <w:rPr>
          <w:lang w:val="de-DE"/>
        </w:rPr>
      </w:pPr>
      <w:r>
        <w:rPr>
          <w:lang w:val="de-DE"/>
        </w:rPr>
        <w:t>Typisches Beschäftigungsverhältnis /</w:t>
      </w:r>
      <w:r w:rsidR="00E1453D">
        <w:rPr>
          <w:lang w:val="de-DE"/>
        </w:rPr>
        <w:t>5</w:t>
      </w:r>
    </w:p>
    <w:tbl>
      <w:tblPr>
        <w:tblStyle w:val="Tabellenraster"/>
        <w:tblW w:w="8914" w:type="dxa"/>
        <w:tblInd w:w="720" w:type="dxa"/>
        <w:tblLook w:val="04A0" w:firstRow="1" w:lastRow="0" w:firstColumn="1" w:lastColumn="0" w:noHBand="0" w:noVBand="1"/>
      </w:tblPr>
      <w:tblGrid>
        <w:gridCol w:w="4945"/>
        <w:gridCol w:w="649"/>
        <w:gridCol w:w="769"/>
        <w:gridCol w:w="2551"/>
      </w:tblGrid>
      <w:tr w:rsidRPr="00F81152" w:rsidR="008850FA" w:rsidTr="00E1453D" w14:paraId="228B7CC3" w14:textId="77777777">
        <w:tc>
          <w:tcPr>
            <w:tcW w:w="4945" w:type="dxa"/>
            <w:shd w:val="clear" w:color="auto" w:fill="D9D9D9" w:themeFill="background1" w:themeFillShade="D9"/>
          </w:tcPr>
          <w:p w:rsidRPr="00F81152" w:rsidR="008850FA" w:rsidP="00B27EA3" w:rsidRDefault="008850FA" w14:paraId="7E6E24D7" w14:textId="77777777">
            <w:pPr>
              <w:rPr>
                <w:b/>
                <w:bCs/>
                <w:lang w:val="de-DE"/>
              </w:rPr>
            </w:pPr>
            <w:r w:rsidRPr="00F81152">
              <w:rPr>
                <w:b/>
                <w:bCs/>
                <w:lang w:val="de-DE"/>
              </w:rPr>
              <w:t>Dieses Merkmal trifft für ein typisches Arbeitsverhältnis zu:</w:t>
            </w:r>
          </w:p>
        </w:tc>
        <w:tc>
          <w:tcPr>
            <w:tcW w:w="649" w:type="dxa"/>
            <w:shd w:val="clear" w:color="auto" w:fill="D9D9D9" w:themeFill="background1" w:themeFillShade="D9"/>
          </w:tcPr>
          <w:p w:rsidRPr="00F81152" w:rsidR="008850FA" w:rsidP="00B27EA3" w:rsidRDefault="008850FA" w14:paraId="6288378D" w14:textId="77777777">
            <w:pPr>
              <w:rPr>
                <w:b/>
                <w:bCs/>
                <w:lang w:val="de-DE"/>
              </w:rPr>
            </w:pPr>
            <w:r w:rsidRPr="00F81152">
              <w:rPr>
                <w:b/>
                <w:bCs/>
                <w:lang w:val="de-DE"/>
              </w:rPr>
              <w:t>Ja</w:t>
            </w:r>
          </w:p>
        </w:tc>
        <w:tc>
          <w:tcPr>
            <w:tcW w:w="769" w:type="dxa"/>
            <w:shd w:val="clear" w:color="auto" w:fill="D9D9D9" w:themeFill="background1" w:themeFillShade="D9"/>
          </w:tcPr>
          <w:p w:rsidRPr="00F81152" w:rsidR="008850FA" w:rsidP="00B27EA3" w:rsidRDefault="008850FA" w14:paraId="1EC80859" w14:textId="77777777">
            <w:pPr>
              <w:rPr>
                <w:b/>
                <w:bCs/>
                <w:lang w:val="de-DE"/>
              </w:rPr>
            </w:pPr>
            <w:r w:rsidRPr="00F81152">
              <w:rPr>
                <w:b/>
                <w:bCs/>
                <w:lang w:val="de-DE"/>
              </w:rPr>
              <w:t>Nein</w:t>
            </w:r>
          </w:p>
        </w:tc>
        <w:tc>
          <w:tcPr>
            <w:tcW w:w="2551" w:type="dxa"/>
            <w:shd w:val="clear" w:color="auto" w:fill="D9D9D9" w:themeFill="background1" w:themeFillShade="D9"/>
          </w:tcPr>
          <w:p w:rsidRPr="00F81152" w:rsidR="008850FA" w:rsidP="00B27EA3" w:rsidRDefault="008850FA" w14:paraId="7AF4F5ED" w14:textId="77777777">
            <w:pPr>
              <w:rPr>
                <w:b/>
                <w:bCs/>
                <w:lang w:val="de-DE"/>
              </w:rPr>
            </w:pPr>
            <w:r w:rsidRPr="00F81152">
              <w:rPr>
                <w:b/>
                <w:bCs/>
                <w:lang w:val="de-DE"/>
              </w:rPr>
              <w:t>ggf. Bezeichnung des atypischen Beschäftigungsverhältnisses</w:t>
            </w:r>
          </w:p>
        </w:tc>
      </w:tr>
      <w:tr w:rsidR="008850FA" w:rsidTr="00E1453D" w14:paraId="3ED7F57A" w14:textId="77777777">
        <w:tc>
          <w:tcPr>
            <w:tcW w:w="4945" w:type="dxa"/>
          </w:tcPr>
          <w:p w:rsidR="008850FA" w:rsidP="00B27EA3" w:rsidRDefault="008850FA" w14:paraId="5C3DFB76" w14:textId="77777777">
            <w:pPr>
              <w:pStyle w:val="Listenabsatz"/>
              <w:ind w:left="0"/>
              <w:rPr>
                <w:lang w:val="de-DE"/>
              </w:rPr>
            </w:pPr>
            <w:r>
              <w:rPr>
                <w:lang w:val="de-DE"/>
              </w:rPr>
              <w:t>Die Mitarbeiterin ist ihren Vorgesetzten gegenüber weisungsgebunden.</w:t>
            </w:r>
          </w:p>
        </w:tc>
        <w:tc>
          <w:tcPr>
            <w:tcW w:w="649" w:type="dxa"/>
          </w:tcPr>
          <w:p w:rsidR="008850FA" w:rsidP="00B27EA3" w:rsidRDefault="008850FA" w14:paraId="50E4C7AA" w14:textId="77777777">
            <w:pPr>
              <w:pStyle w:val="Listenabsatz"/>
              <w:ind w:left="0"/>
              <w:rPr>
                <w:lang w:val="de-DE"/>
              </w:rPr>
            </w:pPr>
            <w:r>
              <w:rPr>
                <w:lang w:val="de-DE"/>
              </w:rPr>
              <w:t>X</w:t>
            </w:r>
          </w:p>
        </w:tc>
        <w:tc>
          <w:tcPr>
            <w:tcW w:w="769" w:type="dxa"/>
          </w:tcPr>
          <w:p w:rsidR="008850FA" w:rsidP="00B27EA3" w:rsidRDefault="008850FA" w14:paraId="73CCB0E0" w14:textId="77777777">
            <w:pPr>
              <w:pStyle w:val="Listenabsatz"/>
              <w:ind w:left="0"/>
              <w:rPr>
                <w:lang w:val="de-DE"/>
              </w:rPr>
            </w:pPr>
          </w:p>
        </w:tc>
        <w:tc>
          <w:tcPr>
            <w:tcW w:w="2551" w:type="dxa"/>
          </w:tcPr>
          <w:p w:rsidR="008850FA" w:rsidP="00B27EA3" w:rsidRDefault="008850FA" w14:paraId="0EAA85B4" w14:textId="77777777">
            <w:pPr>
              <w:pStyle w:val="Listenabsatz"/>
              <w:ind w:left="0"/>
              <w:rPr>
                <w:lang w:val="de-DE"/>
              </w:rPr>
            </w:pPr>
          </w:p>
        </w:tc>
      </w:tr>
      <w:tr w:rsidR="008850FA" w:rsidTr="00E1453D" w14:paraId="2E7F2769" w14:textId="77777777">
        <w:tc>
          <w:tcPr>
            <w:tcW w:w="4945" w:type="dxa"/>
          </w:tcPr>
          <w:p w:rsidR="008850FA" w:rsidP="00B27EA3" w:rsidRDefault="008850FA" w14:paraId="43BD88D5" w14:textId="77777777">
            <w:pPr>
              <w:pStyle w:val="Listenabsatz"/>
              <w:ind w:left="0"/>
              <w:rPr>
                <w:lang w:val="de-DE"/>
              </w:rPr>
            </w:pPr>
            <w:r>
              <w:rPr>
                <w:lang w:val="de-DE"/>
              </w:rPr>
              <w:t>Die Mitarbeiterin arbeitet 25 Stunden/Woche im Unternehmen.</w:t>
            </w:r>
          </w:p>
        </w:tc>
        <w:tc>
          <w:tcPr>
            <w:tcW w:w="649" w:type="dxa"/>
          </w:tcPr>
          <w:p w:rsidR="008850FA" w:rsidP="00B27EA3" w:rsidRDefault="008850FA" w14:paraId="59372AE5" w14:textId="77777777">
            <w:pPr>
              <w:pStyle w:val="Listenabsatz"/>
              <w:ind w:left="0"/>
              <w:rPr>
                <w:lang w:val="de-DE"/>
              </w:rPr>
            </w:pPr>
          </w:p>
        </w:tc>
        <w:tc>
          <w:tcPr>
            <w:tcW w:w="769" w:type="dxa"/>
          </w:tcPr>
          <w:p w:rsidR="008850FA" w:rsidP="00B27EA3" w:rsidRDefault="008850FA" w14:paraId="34757307" w14:textId="77777777">
            <w:pPr>
              <w:pStyle w:val="Listenabsatz"/>
              <w:ind w:left="0"/>
              <w:rPr>
                <w:lang w:val="de-DE"/>
              </w:rPr>
            </w:pPr>
            <w:r>
              <w:rPr>
                <w:lang w:val="de-DE"/>
              </w:rPr>
              <w:t>X</w:t>
            </w:r>
          </w:p>
        </w:tc>
        <w:tc>
          <w:tcPr>
            <w:tcW w:w="2551" w:type="dxa"/>
          </w:tcPr>
          <w:p w:rsidR="008850FA" w:rsidP="00B27EA3" w:rsidRDefault="008850FA" w14:paraId="18CA933C" w14:textId="77777777">
            <w:pPr>
              <w:pStyle w:val="Listenabsatz"/>
              <w:ind w:left="0"/>
              <w:rPr>
                <w:lang w:val="de-DE"/>
              </w:rPr>
            </w:pPr>
            <w:r>
              <w:rPr>
                <w:lang w:val="de-DE"/>
              </w:rPr>
              <w:t>Teilzeitbeschäftigung bzw. geringfügige Beschäftigung</w:t>
            </w:r>
          </w:p>
        </w:tc>
      </w:tr>
      <w:tr w:rsidR="008850FA" w:rsidTr="00E1453D" w14:paraId="251DA0FD" w14:textId="77777777">
        <w:tc>
          <w:tcPr>
            <w:tcW w:w="4945" w:type="dxa"/>
          </w:tcPr>
          <w:p w:rsidR="008850FA" w:rsidP="00B27EA3" w:rsidRDefault="008850FA" w14:paraId="5F17ACFA" w14:textId="77777777">
            <w:pPr>
              <w:pStyle w:val="Listenabsatz"/>
              <w:ind w:left="0"/>
              <w:rPr>
                <w:lang w:val="de-DE"/>
              </w:rPr>
            </w:pPr>
            <w:r>
              <w:rPr>
                <w:lang w:val="de-DE"/>
              </w:rPr>
              <w:t>Die Mitarbeiterin ist nicht in das Unternehmen eingegliedert und arbeitet nicht unbefristet.</w:t>
            </w:r>
          </w:p>
        </w:tc>
        <w:tc>
          <w:tcPr>
            <w:tcW w:w="649" w:type="dxa"/>
          </w:tcPr>
          <w:p w:rsidR="008850FA" w:rsidP="00B27EA3" w:rsidRDefault="008850FA" w14:paraId="2A53D7C0" w14:textId="77777777">
            <w:pPr>
              <w:pStyle w:val="Listenabsatz"/>
              <w:ind w:left="0"/>
              <w:rPr>
                <w:lang w:val="de-DE"/>
              </w:rPr>
            </w:pPr>
          </w:p>
        </w:tc>
        <w:tc>
          <w:tcPr>
            <w:tcW w:w="769" w:type="dxa"/>
          </w:tcPr>
          <w:p w:rsidR="008850FA" w:rsidP="00B27EA3" w:rsidRDefault="008850FA" w14:paraId="6D88ADEC" w14:textId="77777777">
            <w:pPr>
              <w:pStyle w:val="Listenabsatz"/>
              <w:ind w:left="0"/>
              <w:rPr>
                <w:lang w:val="de-DE"/>
              </w:rPr>
            </w:pPr>
            <w:r>
              <w:rPr>
                <w:lang w:val="de-DE"/>
              </w:rPr>
              <w:t>X</w:t>
            </w:r>
          </w:p>
        </w:tc>
        <w:tc>
          <w:tcPr>
            <w:tcW w:w="2551" w:type="dxa"/>
          </w:tcPr>
          <w:p w:rsidR="008850FA" w:rsidP="00B27EA3" w:rsidRDefault="008850FA" w14:paraId="2F853A62" w14:textId="77777777">
            <w:pPr>
              <w:pStyle w:val="Listenabsatz"/>
              <w:ind w:left="0"/>
              <w:rPr>
                <w:lang w:val="de-DE"/>
              </w:rPr>
            </w:pPr>
            <w:r>
              <w:rPr>
                <w:lang w:val="de-DE"/>
              </w:rPr>
              <w:t>Neue Selbstständige bzw. Werkvertragsnehmerin oder freie Dienstnehmerin.</w:t>
            </w:r>
          </w:p>
        </w:tc>
      </w:tr>
    </w:tbl>
    <w:p w:rsidRPr="00C51004" w:rsidR="008850FA" w:rsidP="008850FA" w:rsidRDefault="008850FA" w14:paraId="7CB5C626" w14:textId="77777777">
      <w:pPr>
        <w:pStyle w:val="Listenabsatz"/>
        <w:rPr>
          <w:lang w:val="de-DE"/>
        </w:rPr>
      </w:pPr>
    </w:p>
    <w:p w:rsidRPr="00112484" w:rsidR="008850FA" w:rsidP="008850FA" w:rsidRDefault="008850FA" w14:paraId="647FA181" w14:textId="77777777">
      <w:pPr>
        <w:pStyle w:val="Listenabsatz"/>
        <w:numPr>
          <w:ilvl w:val="1"/>
          <w:numId w:val="51"/>
        </w:numPr>
        <w:spacing w:after="160" w:line="259" w:lineRule="auto"/>
        <w:rPr>
          <w:lang w:val="de-DE"/>
        </w:rPr>
      </w:pPr>
      <w:r>
        <w:rPr>
          <w:lang w:val="de-DE"/>
        </w:rPr>
        <w:t>Regelungen des Arbeitsrechts /3</w:t>
      </w:r>
    </w:p>
    <w:tbl>
      <w:tblPr>
        <w:tblStyle w:val="Tabellenraster"/>
        <w:tblW w:w="0" w:type="auto"/>
        <w:tblLook w:val="04A0" w:firstRow="1" w:lastRow="0" w:firstColumn="1" w:lastColumn="0" w:noHBand="0" w:noVBand="1"/>
      </w:tblPr>
      <w:tblGrid>
        <w:gridCol w:w="4531"/>
        <w:gridCol w:w="4531"/>
      </w:tblGrid>
      <w:tr w:rsidRPr="00F81152" w:rsidR="008850FA" w:rsidTr="00B27EA3" w14:paraId="2B8F9996" w14:textId="77777777">
        <w:tc>
          <w:tcPr>
            <w:tcW w:w="4531" w:type="dxa"/>
            <w:shd w:val="clear" w:color="auto" w:fill="D9D9D9" w:themeFill="background1" w:themeFillShade="D9"/>
          </w:tcPr>
          <w:p w:rsidRPr="00F81152" w:rsidR="008850FA" w:rsidP="00B27EA3" w:rsidRDefault="008850FA" w14:paraId="0F63BBE4" w14:textId="77777777">
            <w:pPr>
              <w:rPr>
                <w:b/>
                <w:bCs/>
                <w:lang w:val="de-DE"/>
              </w:rPr>
            </w:pPr>
            <w:r w:rsidRPr="00F81152">
              <w:rPr>
                <w:b/>
                <w:bCs/>
                <w:lang w:val="de-DE"/>
              </w:rPr>
              <w:t>Frage von Frau Fuchs (Produktionsmitarbeiterin)</w:t>
            </w:r>
          </w:p>
        </w:tc>
        <w:tc>
          <w:tcPr>
            <w:tcW w:w="4531" w:type="dxa"/>
            <w:shd w:val="clear" w:color="auto" w:fill="D9D9D9" w:themeFill="background1" w:themeFillShade="D9"/>
          </w:tcPr>
          <w:p w:rsidRPr="00F81152" w:rsidR="008850FA" w:rsidP="00B27EA3" w:rsidRDefault="008850FA" w14:paraId="002BCE22" w14:textId="77777777">
            <w:pPr>
              <w:rPr>
                <w:b/>
                <w:bCs/>
                <w:lang w:val="de-DE"/>
              </w:rPr>
            </w:pPr>
            <w:r w:rsidRPr="00F81152">
              <w:rPr>
                <w:b/>
                <w:bCs/>
                <w:lang w:val="de-DE"/>
              </w:rPr>
              <w:t>Regelung des Arbeitsrechts</w:t>
            </w:r>
          </w:p>
        </w:tc>
      </w:tr>
      <w:tr w:rsidR="008850FA" w:rsidTr="00B27EA3" w14:paraId="4F82759B" w14:textId="77777777">
        <w:tc>
          <w:tcPr>
            <w:tcW w:w="4531" w:type="dxa"/>
          </w:tcPr>
          <w:p w:rsidR="008850FA" w:rsidP="00B27EA3" w:rsidRDefault="008850FA" w14:paraId="3F03E1EA" w14:textId="6E134323">
            <w:pPr>
              <w:rPr>
                <w:lang w:val="de-DE"/>
              </w:rPr>
            </w:pPr>
            <w:r>
              <w:rPr>
                <w:lang w:val="de-DE"/>
              </w:rPr>
              <w:t xml:space="preserve">Ich habe gehört, dass meine Produktionsstätte in Wien </w:t>
            </w:r>
            <w:r w:rsidR="00E1453D">
              <w:rPr>
                <w:lang w:val="de-DE"/>
              </w:rPr>
              <w:t xml:space="preserve">immer </w:t>
            </w:r>
            <w:r>
              <w:rPr>
                <w:lang w:val="de-DE"/>
              </w:rPr>
              <w:t xml:space="preserve">von 1. – 15. August einer Generalreinigung unterzogen und die Erzeugung daher in dieser Zeit eingestellt wird. Muss ich daher von 1. – 15. August Urlaub nehmen? </w:t>
            </w:r>
          </w:p>
        </w:tc>
        <w:tc>
          <w:tcPr>
            <w:tcW w:w="4531" w:type="dxa"/>
          </w:tcPr>
          <w:p w:rsidR="008850FA" w:rsidP="00B27EA3" w:rsidRDefault="008850FA" w14:paraId="12FEAEBE" w14:textId="77777777">
            <w:pPr>
              <w:rPr>
                <w:lang w:val="de-DE"/>
              </w:rPr>
            </w:pPr>
            <w:r>
              <w:rPr>
                <w:lang w:val="de-DE"/>
              </w:rPr>
              <w:t>Betriebsvereinbarung</w:t>
            </w:r>
          </w:p>
        </w:tc>
      </w:tr>
      <w:tr w:rsidR="008850FA" w:rsidTr="00B27EA3" w14:paraId="39310BCE" w14:textId="77777777">
        <w:tc>
          <w:tcPr>
            <w:tcW w:w="4531" w:type="dxa"/>
          </w:tcPr>
          <w:p w:rsidR="008850FA" w:rsidP="00B27EA3" w:rsidRDefault="008850FA" w14:paraId="5AE69931" w14:textId="45485066">
            <w:pPr>
              <w:rPr>
                <w:lang w:val="de-DE"/>
              </w:rPr>
            </w:pPr>
            <w:r>
              <w:rPr>
                <w:lang w:val="de-DE"/>
              </w:rPr>
              <w:t xml:space="preserve">Da ich meine Mutter am Wochenende zu Hause betreue habe ich mit Herrn Graser vereinbart, dass ich am Freitag nicht </w:t>
            </w:r>
            <w:r>
              <w:rPr>
                <w:lang w:val="de-DE"/>
              </w:rPr>
              <w:t xml:space="preserve">arbeiten </w:t>
            </w:r>
            <w:proofErr w:type="gramStart"/>
            <w:r>
              <w:rPr>
                <w:lang w:val="de-DE"/>
              </w:rPr>
              <w:t>muss</w:t>
            </w:r>
            <w:proofErr w:type="gramEnd"/>
            <w:r>
              <w:rPr>
                <w:lang w:val="de-DE"/>
              </w:rPr>
              <w:t xml:space="preserve"> sondern meine Arbeitszeit Mo – Do eingeteilt wird. Ist das nun so geregelt?</w:t>
            </w:r>
          </w:p>
        </w:tc>
        <w:tc>
          <w:tcPr>
            <w:tcW w:w="4531" w:type="dxa"/>
          </w:tcPr>
          <w:p w:rsidR="008850FA" w:rsidP="00B27EA3" w:rsidRDefault="008850FA" w14:paraId="5B8FDD7E" w14:textId="77777777">
            <w:pPr>
              <w:rPr>
                <w:lang w:val="de-DE"/>
              </w:rPr>
            </w:pPr>
            <w:r>
              <w:rPr>
                <w:lang w:val="de-DE"/>
              </w:rPr>
              <w:t>Einzelarbeitsvertrag</w:t>
            </w:r>
          </w:p>
        </w:tc>
      </w:tr>
      <w:tr w:rsidR="008850FA" w:rsidTr="00B27EA3" w14:paraId="25C20E22" w14:textId="77777777">
        <w:tc>
          <w:tcPr>
            <w:tcW w:w="4531" w:type="dxa"/>
          </w:tcPr>
          <w:p w:rsidR="008850FA" w:rsidP="00B27EA3" w:rsidRDefault="008850FA" w14:paraId="299EC04B" w14:textId="77777777">
            <w:pPr>
              <w:rPr>
                <w:lang w:val="de-DE"/>
              </w:rPr>
            </w:pPr>
            <w:r>
              <w:rPr>
                <w:lang w:val="de-DE"/>
              </w:rPr>
              <w:t>Es würde mich interessieren, wie hoch der Mindestlohn bei Produktionsmitarbeitern im Lebensmittelbereich derzeit ist.</w:t>
            </w:r>
          </w:p>
        </w:tc>
        <w:tc>
          <w:tcPr>
            <w:tcW w:w="4531" w:type="dxa"/>
          </w:tcPr>
          <w:p w:rsidR="008850FA" w:rsidP="00B27EA3" w:rsidRDefault="008850FA" w14:paraId="4A43CAA6" w14:textId="77777777">
            <w:pPr>
              <w:rPr>
                <w:lang w:val="de-DE"/>
              </w:rPr>
            </w:pPr>
            <w:r>
              <w:rPr>
                <w:lang w:val="de-DE"/>
              </w:rPr>
              <w:t>Kollektivvertrag</w:t>
            </w:r>
          </w:p>
        </w:tc>
      </w:tr>
    </w:tbl>
    <w:p w:rsidR="008850FA" w:rsidP="008850FA" w:rsidRDefault="008850FA" w14:paraId="20A5014D" w14:textId="77777777">
      <w:pPr>
        <w:rPr>
          <w:lang w:val="de-DE"/>
        </w:rPr>
      </w:pPr>
    </w:p>
    <w:p w:rsidR="008850FA" w:rsidP="008850FA" w:rsidRDefault="008850FA" w14:paraId="752F9D5E" w14:textId="77777777">
      <w:pPr>
        <w:pStyle w:val="Listenabsatz"/>
        <w:numPr>
          <w:ilvl w:val="1"/>
          <w:numId w:val="51"/>
        </w:numPr>
        <w:spacing w:after="160" w:line="259" w:lineRule="auto"/>
        <w:rPr>
          <w:lang w:val="de-DE"/>
        </w:rPr>
      </w:pPr>
      <w:r>
        <w:rPr>
          <w:lang w:val="de-DE"/>
        </w:rPr>
        <w:t>Voraussetzungen für das Dienstnehmerhaftpflichtgesetz: /2</w:t>
      </w:r>
    </w:p>
    <w:p w:rsidR="0087751C" w:rsidP="0087751C" w:rsidRDefault="0087751C" w14:paraId="7651E961" w14:textId="77777777">
      <w:pPr>
        <w:pStyle w:val="Listenabsatz"/>
        <w:spacing w:after="160" w:line="259" w:lineRule="auto"/>
        <w:rPr>
          <w:lang w:val="de-DE"/>
        </w:rPr>
      </w:pPr>
    </w:p>
    <w:p w:rsidR="008850FA" w:rsidP="008850FA" w:rsidRDefault="008850FA" w14:paraId="3EB51A68" w14:textId="77777777">
      <w:pPr>
        <w:pStyle w:val="Listenabsatz"/>
        <w:numPr>
          <w:ilvl w:val="0"/>
          <w:numId w:val="45"/>
        </w:numPr>
        <w:spacing w:after="160" w:line="259" w:lineRule="auto"/>
        <w:rPr>
          <w:lang w:val="de-DE"/>
        </w:rPr>
      </w:pPr>
      <w:r>
        <w:rPr>
          <w:lang w:val="de-DE"/>
        </w:rPr>
        <w:t xml:space="preserve">Das DNHG gilt unter den </w:t>
      </w:r>
      <w:proofErr w:type="gramStart"/>
      <w:r>
        <w:rPr>
          <w:lang w:val="de-DE"/>
        </w:rPr>
        <w:t>Voraussetzungen</w:t>
      </w:r>
      <w:proofErr w:type="gramEnd"/>
      <w:r>
        <w:rPr>
          <w:lang w:val="de-DE"/>
        </w:rPr>
        <w:t xml:space="preserve"> dass tatsächlich ein Schaden entstanden ist und </w:t>
      </w:r>
    </w:p>
    <w:p w:rsidR="008850FA" w:rsidP="008850FA" w:rsidRDefault="008850FA" w14:paraId="44C2D9FA" w14:textId="77777777">
      <w:pPr>
        <w:pStyle w:val="Listenabsatz"/>
        <w:numPr>
          <w:ilvl w:val="0"/>
          <w:numId w:val="45"/>
        </w:numPr>
        <w:spacing w:after="160" w:line="259" w:lineRule="auto"/>
        <w:rPr>
          <w:lang w:val="de-DE"/>
        </w:rPr>
      </w:pPr>
      <w:r>
        <w:rPr>
          <w:lang w:val="de-DE"/>
        </w:rPr>
        <w:t>dass der Schaden vom Arbeitnehmer, von der Arbeitnehmerin verursacht und verschuldet wurde.</w:t>
      </w:r>
    </w:p>
    <w:p w:rsidRPr="0087751C" w:rsidR="008850FA" w:rsidP="0087751C" w:rsidRDefault="008850FA" w14:paraId="1AD6CD5F" w14:textId="77777777">
      <w:pPr>
        <w:rPr>
          <w:lang w:val="de-DE"/>
        </w:rPr>
      </w:pPr>
    </w:p>
    <w:p w:rsidRPr="008A5472" w:rsidR="008850FA" w:rsidP="008850FA" w:rsidRDefault="008850FA" w14:paraId="33FCE4DE" w14:textId="77777777">
      <w:pPr>
        <w:pStyle w:val="Listenabsatz"/>
        <w:numPr>
          <w:ilvl w:val="1"/>
          <w:numId w:val="51"/>
        </w:numPr>
        <w:spacing w:after="160" w:line="259" w:lineRule="auto"/>
        <w:rPr>
          <w:lang w:val="de-DE"/>
        </w:rPr>
      </w:pPr>
      <w:r>
        <w:rPr>
          <w:lang w:val="de-DE"/>
        </w:rPr>
        <w:t>Beurteilung der Haftung von Dienstnehmerinnen und Dienstnehmern /4</w:t>
      </w:r>
    </w:p>
    <w:tbl>
      <w:tblPr>
        <w:tblStyle w:val="Tabellenraster"/>
        <w:tblpPr w:leftFromText="141" w:rightFromText="141" w:vertAnchor="text" w:horzAnchor="margin" w:tblpXSpec="center" w:tblpY="46"/>
        <w:tblW w:w="10201" w:type="dxa"/>
        <w:tblLook w:val="04A0" w:firstRow="1" w:lastRow="0" w:firstColumn="1" w:lastColumn="0" w:noHBand="0" w:noVBand="1"/>
      </w:tblPr>
      <w:tblGrid>
        <w:gridCol w:w="4962"/>
        <w:gridCol w:w="2121"/>
        <w:gridCol w:w="3118"/>
      </w:tblGrid>
      <w:tr w:rsidRPr="00F81152" w:rsidR="008850FA" w:rsidTr="00B27EA3" w14:paraId="59F3AD87" w14:textId="77777777">
        <w:tc>
          <w:tcPr>
            <w:tcW w:w="4962" w:type="dxa"/>
            <w:shd w:val="clear" w:color="auto" w:fill="D9D9D9" w:themeFill="background1" w:themeFillShade="D9"/>
          </w:tcPr>
          <w:p w:rsidRPr="00F81152" w:rsidR="008850FA" w:rsidP="00B27EA3" w:rsidRDefault="008850FA" w14:paraId="07E4E708" w14:textId="77777777">
            <w:pPr>
              <w:rPr>
                <w:b/>
                <w:bCs/>
                <w:lang w:val="de-DE"/>
              </w:rPr>
            </w:pPr>
            <w:r w:rsidRPr="00F81152">
              <w:rPr>
                <w:b/>
                <w:bCs/>
                <w:lang w:val="de-DE"/>
              </w:rPr>
              <w:t>Sachverhalt</w:t>
            </w:r>
          </w:p>
        </w:tc>
        <w:tc>
          <w:tcPr>
            <w:tcW w:w="2121" w:type="dxa"/>
            <w:shd w:val="clear" w:color="auto" w:fill="D9D9D9" w:themeFill="background1" w:themeFillShade="D9"/>
          </w:tcPr>
          <w:p w:rsidRPr="00F81152" w:rsidR="008850FA" w:rsidP="00B27EA3" w:rsidRDefault="008850FA" w14:paraId="737FC1DE" w14:textId="77777777">
            <w:pPr>
              <w:rPr>
                <w:b/>
                <w:bCs/>
                <w:lang w:val="de-DE"/>
              </w:rPr>
            </w:pPr>
            <w:r w:rsidRPr="00F81152">
              <w:rPr>
                <w:b/>
                <w:bCs/>
                <w:lang w:val="de-DE"/>
              </w:rPr>
              <w:t>Verschuldungsgrad</w:t>
            </w:r>
          </w:p>
        </w:tc>
        <w:tc>
          <w:tcPr>
            <w:tcW w:w="3118" w:type="dxa"/>
            <w:shd w:val="clear" w:color="auto" w:fill="D9D9D9" w:themeFill="background1" w:themeFillShade="D9"/>
          </w:tcPr>
          <w:p w:rsidRPr="00F81152" w:rsidR="008850FA" w:rsidP="00B27EA3" w:rsidRDefault="008850FA" w14:paraId="073D690C" w14:textId="77777777">
            <w:pPr>
              <w:rPr>
                <w:b/>
                <w:bCs/>
                <w:lang w:val="de-DE"/>
              </w:rPr>
            </w:pPr>
            <w:r w:rsidRPr="00F81152">
              <w:rPr>
                <w:b/>
                <w:bCs/>
                <w:lang w:val="de-DE"/>
              </w:rPr>
              <w:t>Ausmaß der Haftung und Erklärung der Entscheidung</w:t>
            </w:r>
          </w:p>
        </w:tc>
      </w:tr>
      <w:tr w:rsidRPr="0087751C" w:rsidR="008850FA" w:rsidTr="00B27EA3" w14:paraId="22BA8B61" w14:textId="77777777">
        <w:tc>
          <w:tcPr>
            <w:tcW w:w="4962" w:type="dxa"/>
          </w:tcPr>
          <w:p w:rsidRPr="0087751C" w:rsidR="008850FA" w:rsidP="00B27EA3" w:rsidRDefault="0087751C" w14:paraId="4CB3CD27" w14:textId="1B51D62A">
            <w:pPr>
              <w:pStyle w:val="Listenabsatz"/>
              <w:ind w:left="0"/>
              <w:rPr>
                <w:lang w:val="de-DE"/>
              </w:rPr>
            </w:pPr>
            <w:r>
              <w:rPr>
                <w:lang w:val="de-DE"/>
              </w:rPr>
              <w:t xml:space="preserve">Frau Fuchs kontrolliert regelmäßig die Lagerbestände. Dabei fährt sie mit dem Stapelfahrer die Reihen ab und überprüft den Zustand der in den Regalen gelagerten Waren. Als sie bei einer Kontrollfahrt eine große </w:t>
            </w:r>
            <w:proofErr w:type="spellStart"/>
            <w:r>
              <w:rPr>
                <w:lang w:val="de-DE"/>
              </w:rPr>
              <w:t>Öllacke</w:t>
            </w:r>
            <w:proofErr w:type="spellEnd"/>
            <w:r>
              <w:rPr>
                <w:lang w:val="de-DE"/>
              </w:rPr>
              <w:t xml:space="preserve"> am Boden eines schlecht beleuchteten Zwischenganges übersieht, kommt der Stapelfahrer ins Rutschen und sie fährt gegen eine Palette mit Glasflaschen. Viele der Flaschen gehen zu Bruch und es entsteht ein Sachschaden von 560,00 EUR.</w:t>
            </w:r>
          </w:p>
        </w:tc>
        <w:tc>
          <w:tcPr>
            <w:tcW w:w="2121" w:type="dxa"/>
          </w:tcPr>
          <w:p w:rsidRPr="0087751C" w:rsidR="008850FA" w:rsidP="00B27EA3" w:rsidRDefault="008850FA" w14:paraId="28D23F9D" w14:textId="77777777">
            <w:pPr>
              <w:pStyle w:val="Listenabsatz"/>
              <w:ind w:left="0"/>
              <w:rPr>
                <w:lang w:val="de-DE"/>
              </w:rPr>
            </w:pPr>
            <w:r w:rsidRPr="0087751C">
              <w:rPr>
                <w:lang w:val="de-DE"/>
              </w:rPr>
              <w:t>Leichte Fahrlässigkeit</w:t>
            </w:r>
          </w:p>
        </w:tc>
        <w:tc>
          <w:tcPr>
            <w:tcW w:w="3118" w:type="dxa"/>
          </w:tcPr>
          <w:p w:rsidRPr="0087751C" w:rsidR="008850FA" w:rsidP="00B27EA3" w:rsidRDefault="008850FA" w14:paraId="24DF39D6" w14:textId="77777777">
            <w:pPr>
              <w:pStyle w:val="Listenabsatz"/>
              <w:ind w:left="0"/>
              <w:rPr>
                <w:lang w:val="de-DE"/>
              </w:rPr>
            </w:pPr>
            <w:r w:rsidRPr="0087751C">
              <w:rPr>
                <w:lang w:val="de-DE"/>
              </w:rPr>
              <w:t xml:space="preserve">Frau Fuchs trifft in diesem Fall keine nennenswerte Schuld. Sie muss daher auch nicht für den Schaden aufkommen. Die </w:t>
            </w:r>
            <w:proofErr w:type="spellStart"/>
            <w:r w:rsidRPr="0087751C">
              <w:rPr>
                <w:lang w:val="de-DE"/>
              </w:rPr>
              <w:t>Öllacke</w:t>
            </w:r>
            <w:proofErr w:type="spellEnd"/>
            <w:r w:rsidRPr="0087751C">
              <w:rPr>
                <w:lang w:val="de-DE"/>
              </w:rPr>
              <w:t xml:space="preserve"> hätte nicht auf dem Lagerboden sein sollen. Der Gang hätte besser beleuchtet sein müssen.</w:t>
            </w:r>
          </w:p>
        </w:tc>
      </w:tr>
    </w:tbl>
    <w:p w:rsidRPr="0087751C" w:rsidR="0060560F" w:rsidP="0060560F" w:rsidRDefault="0060560F" w14:paraId="0A64E483" w14:textId="77777777">
      <w:pPr>
        <w:rPr>
          <w:rFonts w:ascii="Calibri" w:hAnsi="Calibri"/>
        </w:rPr>
      </w:pPr>
    </w:p>
    <w:p w:rsidRPr="0060560F" w:rsidR="0060560F" w:rsidP="0060560F" w:rsidRDefault="0060560F" w14:paraId="5B9F3B0C" w14:textId="77777777">
      <w:pPr>
        <w:rPr>
          <w:rFonts w:ascii="Calibri" w:hAnsi="Calibri"/>
        </w:rPr>
      </w:pPr>
    </w:p>
    <w:p w:rsidR="0060560F" w:rsidRDefault="0060560F" w14:paraId="06A923D0" w14:textId="1EEF2DB0">
      <w:pPr>
        <w:spacing w:after="160" w:line="259" w:lineRule="auto"/>
        <w:rPr>
          <w:rFonts w:ascii="Calibri" w:hAnsi="Calibri"/>
        </w:rPr>
      </w:pPr>
      <w:r>
        <w:rPr>
          <w:rFonts w:ascii="Calibri" w:hAnsi="Calibri"/>
        </w:rPr>
        <w:br w:type="page"/>
      </w:r>
    </w:p>
    <w:p w:rsidR="0060560F" w:rsidP="0060560F" w:rsidRDefault="00531257" w14:paraId="3771612E" w14:textId="720549A6">
      <w:pPr>
        <w:pStyle w:val="berschrift1"/>
      </w:pPr>
      <w:r>
        <w:t>RECHTSFORMEN</w:t>
      </w:r>
    </w:p>
    <w:p w:rsidR="0060560F" w:rsidP="0060560F" w:rsidRDefault="0060560F" w14:paraId="2AE96CF2" w14:textId="77777777">
      <w:pPr>
        <w:rPr>
          <w:rFonts w:ascii="Calibri" w:hAnsi="Calibri"/>
        </w:rPr>
      </w:pPr>
    </w:p>
    <w:p w:rsidR="004358D9" w:rsidP="004358D9" w:rsidRDefault="004358D9" w14:paraId="0BB7DFF5" w14:textId="77777777"/>
    <w:tbl>
      <w:tblPr>
        <w:tblStyle w:val="Tabellenraster"/>
        <w:tblW w:w="0" w:type="auto"/>
        <w:tblLook w:val="04A0" w:firstRow="1" w:lastRow="0" w:firstColumn="1" w:lastColumn="0" w:noHBand="0" w:noVBand="1"/>
      </w:tblPr>
      <w:tblGrid>
        <w:gridCol w:w="9062"/>
      </w:tblGrid>
      <w:tr w:rsidR="004358D9" w:rsidTr="7FEFFF48" w14:paraId="7F38CB67" w14:textId="77777777">
        <w:trPr>
          <w:trHeight w:val="2772"/>
        </w:trPr>
        <w:tc>
          <w:tcPr>
            <w:tcW w:w="9206" w:type="dxa"/>
            <w:tcMar/>
          </w:tcPr>
          <w:p w:rsidR="004358D9" w:rsidP="00251019" w:rsidRDefault="004358D9" w14:paraId="281769E3" w14:textId="77777777">
            <w:r>
              <w:t xml:space="preserve">1 </w:t>
            </w:r>
          </w:p>
          <w:p w:rsidR="004358D9" w:rsidP="00251019" w:rsidRDefault="004358D9" w14:paraId="2545DF91" w14:textId="05A00F36">
            <w:r w:rsidRPr="7FEFFF48" w:rsidR="004358D9">
              <w:rPr>
                <w:b w:val="1"/>
                <w:bCs w:val="1"/>
              </w:rPr>
              <w:t>Vorteile:</w:t>
            </w:r>
            <w:r w:rsidR="004358D9">
              <w:rPr/>
              <w:t xml:space="preserve"> beschränkte Haftung, bei hohen Gewinnen steuerliche Vorteile 25 </w:t>
            </w:r>
            <w:r w:rsidR="004358D9">
              <w:rPr/>
              <w:t>KöSt</w:t>
            </w:r>
            <w:r w:rsidR="004358D9">
              <w:rPr/>
              <w:t xml:space="preserve"> auf den Gewinn</w:t>
            </w:r>
            <w:r w:rsidR="5E602950">
              <w:rPr/>
              <w:t xml:space="preserve"> und zusätzlich 27,5 % Kapitalertragssteuer bei Ausschüttung an die Gesellschafter</w:t>
            </w:r>
            <w:r w:rsidR="26A60CA5">
              <w:rPr/>
              <w:t xml:space="preserve"> ,</w:t>
            </w:r>
            <w:r w:rsidR="004358D9">
              <w:rPr/>
              <w:t>durch Aufnahme zusätzlicher Gesellschafter leichter Zuwachs von Kapital</w:t>
            </w:r>
          </w:p>
          <w:p w:rsidR="004358D9" w:rsidP="00251019" w:rsidRDefault="004358D9" w14:paraId="049E76B3" w14:textId="77777777"/>
          <w:p w:rsidR="004358D9" w:rsidP="00251019" w:rsidRDefault="004358D9" w14:paraId="4E3C6D45" w14:textId="77777777">
            <w:r w:rsidRPr="003A4014">
              <w:rPr>
                <w:b/>
              </w:rPr>
              <w:t>Nachteile:</w:t>
            </w:r>
            <w:r>
              <w:t xml:space="preserve"> Gründungskosten und Mindestkapital (10000 sofort nach 10 Jahren 35000), Fremdkapital kann durch beschränkte Haftung schwerer aufgenommen werden, Jahresabschluss muss an Firmenbuchgericht übermittelt werden.</w:t>
            </w:r>
          </w:p>
        </w:tc>
      </w:tr>
    </w:tbl>
    <w:p w:rsidR="004358D9" w:rsidP="004358D9" w:rsidRDefault="004358D9" w14:paraId="40E0185E" w14:textId="77777777"/>
    <w:tbl>
      <w:tblPr>
        <w:tblStyle w:val="Tabellenraster"/>
        <w:tblW w:w="0" w:type="auto"/>
        <w:tblLook w:val="04A0" w:firstRow="1" w:lastRow="0" w:firstColumn="1" w:lastColumn="0" w:noHBand="0" w:noVBand="1"/>
      </w:tblPr>
      <w:tblGrid>
        <w:gridCol w:w="9062"/>
      </w:tblGrid>
      <w:tr w:rsidR="004358D9" w:rsidTr="00251019" w14:paraId="4C7E507C" w14:textId="77777777">
        <w:trPr>
          <w:trHeight w:val="2246"/>
        </w:trPr>
        <w:tc>
          <w:tcPr>
            <w:tcW w:w="9206" w:type="dxa"/>
          </w:tcPr>
          <w:p w:rsidR="004358D9" w:rsidP="00251019" w:rsidRDefault="004358D9" w14:paraId="7013A1D7" w14:textId="77777777">
            <w:r>
              <w:t>2</w:t>
            </w:r>
          </w:p>
          <w:p w:rsidR="004358D9" w:rsidP="00251019" w:rsidRDefault="004358D9" w14:paraId="3C34B130" w14:textId="77777777">
            <w:r>
              <w:t xml:space="preserve">Die </w:t>
            </w:r>
            <w:r w:rsidRPr="003A4014">
              <w:rPr>
                <w:b/>
              </w:rPr>
              <w:t>Hauptversammlung,</w:t>
            </w:r>
            <w:r>
              <w:t xml:space="preserve"> bestehend aus allen Gesellschaftern, wird vom </w:t>
            </w:r>
            <w:r w:rsidRPr="003A4014">
              <w:rPr>
                <w:b/>
              </w:rPr>
              <w:t>Geschäftsführer</w:t>
            </w:r>
            <w:r>
              <w:t xml:space="preserve"> einberufen, bestellt den neuen bzw. bestätigt den alten </w:t>
            </w:r>
            <w:proofErr w:type="gramStart"/>
            <w:r>
              <w:t>Geschäftsführer</w:t>
            </w:r>
            <w:proofErr w:type="gramEnd"/>
            <w:r>
              <w:t xml:space="preserve"> der das Unternehmen leitet und wählt bei Bedarf einen </w:t>
            </w:r>
            <w:r w:rsidRPr="00C735AF">
              <w:rPr>
                <w:b/>
              </w:rPr>
              <w:t>Aufsichtsrat.</w:t>
            </w:r>
            <w:r>
              <w:t xml:space="preserve"> Der Aufsichtsrat kontrolliert den Geschäftsführer</w:t>
            </w:r>
          </w:p>
        </w:tc>
      </w:tr>
    </w:tbl>
    <w:p w:rsidR="004358D9" w:rsidP="004358D9" w:rsidRDefault="004358D9" w14:paraId="24E27AEB" w14:textId="77777777"/>
    <w:tbl>
      <w:tblPr>
        <w:tblStyle w:val="Tabellenraster"/>
        <w:tblW w:w="0" w:type="auto"/>
        <w:tblLook w:val="04A0" w:firstRow="1" w:lastRow="0" w:firstColumn="1" w:lastColumn="0" w:noHBand="0" w:noVBand="1"/>
      </w:tblPr>
      <w:tblGrid>
        <w:gridCol w:w="9062"/>
      </w:tblGrid>
      <w:tr w:rsidR="004358D9" w:rsidTr="00251019" w14:paraId="0C07734A" w14:textId="77777777">
        <w:trPr>
          <w:trHeight w:val="1688"/>
        </w:trPr>
        <w:tc>
          <w:tcPr>
            <w:tcW w:w="9206" w:type="dxa"/>
          </w:tcPr>
          <w:p w:rsidR="004358D9" w:rsidP="00251019" w:rsidRDefault="004358D9" w14:paraId="1F9242FE" w14:textId="77777777">
            <w:r>
              <w:t>3</w:t>
            </w:r>
          </w:p>
          <w:p w:rsidR="004358D9" w:rsidP="00251019" w:rsidRDefault="004358D9" w14:paraId="4920D7E6" w14:textId="77777777">
            <w:r>
              <w:t>Es muss doppelte Buchführung aufgrund der Rechtsform unabhängig von den erzielten Umsätzen geführt werden.</w:t>
            </w:r>
          </w:p>
        </w:tc>
      </w:tr>
    </w:tbl>
    <w:p w:rsidR="004358D9" w:rsidP="004358D9" w:rsidRDefault="004358D9" w14:paraId="14DEA478" w14:textId="77777777"/>
    <w:tbl>
      <w:tblPr>
        <w:tblStyle w:val="Tabellenraster"/>
        <w:tblW w:w="0" w:type="auto"/>
        <w:tblLook w:val="04A0" w:firstRow="1" w:lastRow="0" w:firstColumn="1" w:lastColumn="0" w:noHBand="0" w:noVBand="1"/>
      </w:tblPr>
      <w:tblGrid>
        <w:gridCol w:w="9062"/>
      </w:tblGrid>
      <w:tr w:rsidR="004358D9" w:rsidTr="00251019" w14:paraId="07EDD61B" w14:textId="77777777">
        <w:trPr>
          <w:trHeight w:val="1534"/>
        </w:trPr>
        <w:tc>
          <w:tcPr>
            <w:tcW w:w="9206" w:type="dxa"/>
          </w:tcPr>
          <w:p w:rsidR="004358D9" w:rsidP="00251019" w:rsidRDefault="004358D9" w14:paraId="3C58471E" w14:textId="77777777">
            <w:r>
              <w:t>4</w:t>
            </w:r>
          </w:p>
          <w:p w:rsidR="004358D9" w:rsidP="00251019" w:rsidRDefault="004358D9" w14:paraId="21AD143B" w14:textId="77777777">
            <w:r>
              <w:t>Etablierung des Biergartens als fixer Bestandteil im Gastronomieangebot der Region.</w:t>
            </w:r>
          </w:p>
        </w:tc>
      </w:tr>
    </w:tbl>
    <w:p w:rsidR="004358D9" w:rsidP="004358D9" w:rsidRDefault="004358D9" w14:paraId="4A3B85E7" w14:textId="77777777"/>
    <w:tbl>
      <w:tblPr>
        <w:tblStyle w:val="Tabellenraster"/>
        <w:tblW w:w="0" w:type="auto"/>
        <w:tblLook w:val="04A0" w:firstRow="1" w:lastRow="0" w:firstColumn="1" w:lastColumn="0" w:noHBand="0" w:noVBand="1"/>
      </w:tblPr>
      <w:tblGrid>
        <w:gridCol w:w="9062"/>
      </w:tblGrid>
      <w:tr w:rsidR="004358D9" w:rsidTr="00251019" w14:paraId="3CF62FE6" w14:textId="77777777">
        <w:trPr>
          <w:trHeight w:val="2822"/>
        </w:trPr>
        <w:tc>
          <w:tcPr>
            <w:tcW w:w="9206" w:type="dxa"/>
          </w:tcPr>
          <w:p w:rsidR="004358D9" w:rsidP="00251019" w:rsidRDefault="004358D9" w14:paraId="688CBC51" w14:textId="77777777">
            <w:r>
              <w:t>5</w:t>
            </w:r>
          </w:p>
          <w:p w:rsidR="004358D9" w:rsidP="00251019" w:rsidRDefault="004358D9" w14:paraId="7A21619D" w14:textId="77777777">
            <w:r>
              <w:t>Belegung von 80 % der Sitzplätze am Abend nach 18:00 Uhr im 4ten Quartal.</w:t>
            </w:r>
          </w:p>
          <w:p w:rsidR="004358D9" w:rsidP="00251019" w:rsidRDefault="004358D9" w14:paraId="6DAABD57" w14:textId="77777777"/>
          <w:p w:rsidR="004358D9" w:rsidP="00251019" w:rsidRDefault="004358D9" w14:paraId="4A2EB5CE" w14:textId="77777777">
            <w:r>
              <w:t xml:space="preserve">20% Stammgäste die das Lokal zumindest 2 mal im Monat besuchen nach Beendigung des 1ten Geschäftsjahres </w:t>
            </w:r>
          </w:p>
          <w:p w:rsidR="004358D9" w:rsidP="00251019" w:rsidRDefault="004358D9" w14:paraId="7D017BC5" w14:textId="77777777"/>
        </w:tc>
      </w:tr>
    </w:tbl>
    <w:p w:rsidR="004358D9" w:rsidP="004358D9" w:rsidRDefault="004358D9" w14:paraId="4B9863A5" w14:textId="77777777"/>
    <w:p w:rsidR="004358D9" w:rsidP="004358D9" w:rsidRDefault="004358D9" w14:paraId="303389A8" w14:textId="77777777">
      <w:r>
        <w:br w:type="page"/>
      </w:r>
    </w:p>
    <w:tbl>
      <w:tblPr>
        <w:tblStyle w:val="Tabellenraster"/>
        <w:tblW w:w="0" w:type="auto"/>
        <w:tblLook w:val="04A0" w:firstRow="1" w:lastRow="0" w:firstColumn="1" w:lastColumn="0" w:noHBand="0" w:noVBand="1"/>
      </w:tblPr>
      <w:tblGrid>
        <w:gridCol w:w="9062"/>
      </w:tblGrid>
      <w:tr w:rsidR="004358D9" w:rsidTr="00251019" w14:paraId="3C1325F7" w14:textId="77777777">
        <w:trPr>
          <w:trHeight w:val="2254"/>
        </w:trPr>
        <w:tc>
          <w:tcPr>
            <w:tcW w:w="9206" w:type="dxa"/>
          </w:tcPr>
          <w:p w:rsidR="004358D9" w:rsidP="00251019" w:rsidRDefault="004358D9" w14:paraId="4434CE45" w14:textId="77777777">
            <w:r>
              <w:t>6</w:t>
            </w:r>
          </w:p>
          <w:p w:rsidR="004358D9" w:rsidP="00251019" w:rsidRDefault="004358D9" w14:paraId="38D9F78C" w14:textId="77777777">
            <w:r>
              <w:t xml:space="preserve">Angebot von Abendbuffets </w:t>
            </w:r>
            <w:proofErr w:type="gramStart"/>
            <w:r>
              <w:t>zum all inklusive Preis</w:t>
            </w:r>
            <w:proofErr w:type="gramEnd"/>
            <w:r>
              <w:t xml:space="preserve"> </w:t>
            </w:r>
          </w:p>
          <w:p w:rsidR="004358D9" w:rsidP="00251019" w:rsidRDefault="004358D9" w14:paraId="1CFA7E78" w14:textId="77777777">
            <w:r>
              <w:t>Flyer Aktion in Verbindung mit Gutscheinen</w:t>
            </w:r>
          </w:p>
          <w:p w:rsidR="004358D9" w:rsidP="00251019" w:rsidRDefault="004358D9" w14:paraId="50D27572" w14:textId="77777777">
            <w:r>
              <w:t>Stammgästepass: pro Besuch 1 Stempel, jedes 10te essen ist gratis</w:t>
            </w:r>
          </w:p>
          <w:p w:rsidR="004358D9" w:rsidP="00251019" w:rsidRDefault="004358D9" w14:paraId="34F06491" w14:textId="77777777">
            <w:r>
              <w:t>Etablierung eines Stammtisches</w:t>
            </w:r>
          </w:p>
          <w:p w:rsidR="004358D9" w:rsidP="00251019" w:rsidRDefault="004358D9" w14:paraId="054ED377" w14:textId="77777777">
            <w:r>
              <w:t>Etc.</w:t>
            </w:r>
          </w:p>
        </w:tc>
      </w:tr>
    </w:tbl>
    <w:p w:rsidR="004358D9" w:rsidP="004358D9" w:rsidRDefault="004358D9" w14:paraId="45A4553D" w14:textId="77777777"/>
    <w:tbl>
      <w:tblPr>
        <w:tblStyle w:val="Tabellenraster"/>
        <w:tblW w:w="0" w:type="auto"/>
        <w:tblLook w:val="04A0" w:firstRow="1" w:lastRow="0" w:firstColumn="1" w:lastColumn="0" w:noHBand="0" w:noVBand="1"/>
      </w:tblPr>
      <w:tblGrid>
        <w:gridCol w:w="9062"/>
      </w:tblGrid>
      <w:tr w:rsidR="004358D9" w:rsidTr="00251019" w14:paraId="53B94253" w14:textId="77777777">
        <w:trPr>
          <w:trHeight w:val="5238"/>
        </w:trPr>
        <w:tc>
          <w:tcPr>
            <w:tcW w:w="9206" w:type="dxa"/>
          </w:tcPr>
          <w:p w:rsidR="004358D9" w:rsidP="00251019" w:rsidRDefault="004358D9" w14:paraId="4C66DD33" w14:textId="77777777">
            <w:r>
              <w:t>7</w:t>
            </w:r>
          </w:p>
          <w:p w:rsidR="004358D9" w:rsidP="00251019" w:rsidRDefault="004358D9" w14:paraId="2140D7C7" w14:textId="77777777">
            <w:r w:rsidRPr="002A74AA">
              <w:rPr>
                <w:b/>
              </w:rPr>
              <w:t>Konkurrenz:</w:t>
            </w:r>
            <w:r>
              <w:t xml:space="preserve"> fairer Wettbewerb, kein Preiskampf</w:t>
            </w:r>
          </w:p>
          <w:p w:rsidR="004358D9" w:rsidP="00251019" w:rsidRDefault="004358D9" w14:paraId="4FA2B67F" w14:textId="77777777">
            <w:r w:rsidRPr="002A74AA">
              <w:rPr>
                <w:b/>
              </w:rPr>
              <w:t>Staat:</w:t>
            </w:r>
            <w:r>
              <w:t xml:space="preserve"> Steuereinnahmen, Einhaltung der gesetzlichen Rahmenbedingungen</w:t>
            </w:r>
          </w:p>
          <w:p w:rsidR="004358D9" w:rsidP="00251019" w:rsidRDefault="004358D9" w14:paraId="304011BC" w14:textId="77777777">
            <w:r w:rsidRPr="002A74AA">
              <w:rPr>
                <w:b/>
              </w:rPr>
              <w:t>Arbeitnehmer:</w:t>
            </w:r>
            <w:r>
              <w:t xml:space="preserve"> faire Bezahlung, gute Bedingungen, Einhaltung Gesetze etc.</w:t>
            </w:r>
          </w:p>
          <w:p w:rsidR="004358D9" w:rsidP="00251019" w:rsidRDefault="004358D9" w14:paraId="24F52CD8" w14:textId="77777777">
            <w:r w:rsidRPr="002A74AA">
              <w:rPr>
                <w:b/>
              </w:rPr>
              <w:t>Kapitalgeber:</w:t>
            </w:r>
            <w:r>
              <w:t xml:space="preserve"> gut laufende Geschäfte -&gt; rechtzeitige Rückzahlung der Teilbeträge</w:t>
            </w:r>
          </w:p>
          <w:p w:rsidR="004358D9" w:rsidP="00251019" w:rsidRDefault="004358D9" w14:paraId="6CC6223F" w14:textId="77777777">
            <w:r w:rsidRPr="002A74AA">
              <w:rPr>
                <w:b/>
              </w:rPr>
              <w:t>Lieferanten:</w:t>
            </w:r>
            <w:r>
              <w:t xml:space="preserve"> andauernde Geschäftsbeziehung, regelmäßige Bestellung, rechtzeitige Bezahlung</w:t>
            </w:r>
          </w:p>
          <w:p w:rsidR="004358D9" w:rsidP="00251019" w:rsidRDefault="004358D9" w14:paraId="081CCB8B" w14:textId="77777777">
            <w:r>
              <w:t>Etc.</w:t>
            </w:r>
          </w:p>
        </w:tc>
      </w:tr>
    </w:tbl>
    <w:p w:rsidR="004358D9" w:rsidP="004358D9" w:rsidRDefault="004358D9" w14:paraId="05325827" w14:textId="77777777"/>
    <w:tbl>
      <w:tblPr>
        <w:tblStyle w:val="Tabellenraster"/>
        <w:tblW w:w="0" w:type="auto"/>
        <w:tblLook w:val="04A0" w:firstRow="1" w:lastRow="0" w:firstColumn="1" w:lastColumn="0" w:noHBand="0" w:noVBand="1"/>
      </w:tblPr>
      <w:tblGrid>
        <w:gridCol w:w="9062"/>
      </w:tblGrid>
      <w:tr w:rsidR="004358D9" w:rsidTr="00251019" w14:paraId="0004F9FF" w14:textId="77777777">
        <w:trPr>
          <w:trHeight w:val="3941"/>
        </w:trPr>
        <w:tc>
          <w:tcPr>
            <w:tcW w:w="9206" w:type="dxa"/>
          </w:tcPr>
          <w:p w:rsidR="004358D9" w:rsidP="00251019" w:rsidRDefault="004358D9" w14:paraId="776C7627" w14:textId="77777777">
            <w:r>
              <w:t>8</w:t>
            </w:r>
          </w:p>
          <w:p w:rsidR="004358D9" w:rsidP="00251019" w:rsidRDefault="00286692" w14:paraId="2FC40B40" w14:textId="77777777">
            <w:r>
              <w:t>wirtschaftlich</w:t>
            </w:r>
          </w:p>
          <w:p w:rsidR="00286692" w:rsidP="00251019" w:rsidRDefault="00286692" w14:paraId="34576A16" w14:textId="77777777"/>
          <w:p w:rsidR="00286692" w:rsidP="00251019" w:rsidRDefault="00286692" w14:paraId="0CCB6F4C" w14:textId="77777777"/>
          <w:p w:rsidR="00286692" w:rsidP="00251019" w:rsidRDefault="00286692" w14:paraId="42AB2FF4" w14:textId="77777777">
            <w:r>
              <w:t>selbstständig</w:t>
            </w:r>
          </w:p>
          <w:p w:rsidR="00286692" w:rsidP="00251019" w:rsidRDefault="00286692" w14:paraId="19E74C04" w14:textId="77777777"/>
          <w:p w:rsidR="00286692" w:rsidP="00251019" w:rsidRDefault="00286692" w14:paraId="3A7BD0A9" w14:textId="77777777"/>
          <w:p w:rsidR="00286692" w:rsidP="00251019" w:rsidRDefault="00286692" w14:paraId="02A49C18" w14:textId="50656E1E">
            <w:r>
              <w:t>Gewinn unerheblich</w:t>
            </w:r>
          </w:p>
        </w:tc>
      </w:tr>
    </w:tbl>
    <w:p w:rsidR="004358D9" w:rsidP="004358D9" w:rsidRDefault="004358D9" w14:paraId="59F764BC" w14:textId="77777777"/>
    <w:p w:rsidR="004358D9" w:rsidP="004358D9" w:rsidRDefault="004358D9" w14:paraId="02E05A82" w14:textId="77777777">
      <w:r>
        <w:br w:type="page"/>
      </w:r>
    </w:p>
    <w:p w:rsidR="004358D9" w:rsidP="004358D9" w:rsidRDefault="004358D9" w14:paraId="73FCEA97" w14:textId="77777777"/>
    <w:p w:rsidR="004358D9" w:rsidP="004358D9" w:rsidRDefault="004358D9" w14:paraId="48C099FE" w14:textId="77777777"/>
    <w:tbl>
      <w:tblPr>
        <w:tblStyle w:val="Tabellenraster"/>
        <w:tblW w:w="0" w:type="auto"/>
        <w:tblLook w:val="04A0" w:firstRow="1" w:lastRow="0" w:firstColumn="1" w:lastColumn="0" w:noHBand="0" w:noVBand="1"/>
      </w:tblPr>
      <w:tblGrid>
        <w:gridCol w:w="9062"/>
      </w:tblGrid>
      <w:tr w:rsidR="004358D9" w:rsidTr="5F5EEC52" w14:paraId="068FBD21" w14:textId="77777777">
        <w:trPr>
          <w:trHeight w:val="1407"/>
        </w:trPr>
        <w:tc>
          <w:tcPr>
            <w:tcW w:w="9206" w:type="dxa"/>
            <w:tcMar/>
          </w:tcPr>
          <w:p w:rsidR="004358D9" w:rsidP="00251019" w:rsidRDefault="004358D9" w14:paraId="1FE08EB3" w14:textId="77777777">
            <w:r>
              <w:t>9</w:t>
            </w:r>
          </w:p>
          <w:p w:rsidR="004358D9" w:rsidP="00251019" w:rsidRDefault="004358D9" w14:paraId="04CF3250" w14:textId="09AFA370">
            <w:r w:rsidR="004358D9">
              <w:rPr/>
              <w:t>„</w:t>
            </w:r>
            <w:r w:rsidR="20E00688">
              <w:rPr/>
              <w:t>Schlumberger</w:t>
            </w:r>
            <w:r w:rsidR="004358D9">
              <w:rPr/>
              <w:t xml:space="preserve"> </w:t>
            </w:r>
            <w:r w:rsidR="15A8E065">
              <w:rPr/>
              <w:t>Gartenbar</w:t>
            </w:r>
            <w:r w:rsidR="004358D9">
              <w:rPr/>
              <w:t xml:space="preserve"> GmbH“</w:t>
            </w:r>
          </w:p>
          <w:p w:rsidR="004358D9" w:rsidP="00251019" w:rsidRDefault="004358D9" w14:paraId="1BC9CCE7" w14:textId="77777777">
            <w:r>
              <w:t>„</w:t>
            </w:r>
            <w:proofErr w:type="spellStart"/>
            <w:r>
              <w:t>Haberlechner</w:t>
            </w:r>
            <w:proofErr w:type="spellEnd"/>
            <w:r>
              <w:t xml:space="preserve"> &amp; Ferstl GmbH“</w:t>
            </w:r>
          </w:p>
          <w:p w:rsidR="004358D9" w:rsidP="00251019" w:rsidRDefault="004358D9" w14:paraId="27C68958" w14:textId="77777777"/>
        </w:tc>
      </w:tr>
    </w:tbl>
    <w:p w:rsidR="004358D9" w:rsidP="004358D9" w:rsidRDefault="004358D9" w14:paraId="53574B64" w14:textId="77777777"/>
    <w:tbl>
      <w:tblPr>
        <w:tblStyle w:val="Tabellenraster"/>
        <w:tblW w:w="0" w:type="auto"/>
        <w:tblLook w:val="04A0" w:firstRow="1" w:lastRow="0" w:firstColumn="1" w:lastColumn="0" w:noHBand="0" w:noVBand="1"/>
      </w:tblPr>
      <w:tblGrid>
        <w:gridCol w:w="9056"/>
      </w:tblGrid>
      <w:tr w:rsidR="004358D9" w:rsidTr="00251019" w14:paraId="6999F485" w14:textId="77777777">
        <w:trPr>
          <w:trHeight w:val="2398"/>
        </w:trPr>
        <w:tc>
          <w:tcPr>
            <w:tcW w:w="9056" w:type="dxa"/>
          </w:tcPr>
          <w:p w:rsidR="004358D9" w:rsidP="00251019" w:rsidRDefault="004358D9" w14:paraId="56F42234" w14:textId="77777777">
            <w:r>
              <w:t>10</w:t>
            </w:r>
          </w:p>
          <w:p w:rsidR="004358D9" w:rsidP="00251019" w:rsidRDefault="00286692" w14:paraId="0EE1056E" w14:textId="7737967A">
            <w:proofErr w:type="spellStart"/>
            <w:r>
              <w:t>GGÜstellung</w:t>
            </w:r>
            <w:proofErr w:type="spellEnd"/>
          </w:p>
        </w:tc>
      </w:tr>
    </w:tbl>
    <w:p w:rsidR="0060560F" w:rsidP="0060560F" w:rsidRDefault="0060560F" w14:paraId="58053DBB" w14:textId="77777777">
      <w:pPr>
        <w:rPr>
          <w:rFonts w:ascii="Calibri" w:hAnsi="Calibri"/>
        </w:rPr>
      </w:pPr>
    </w:p>
    <w:p w:rsidR="004358D9" w:rsidP="0060560F" w:rsidRDefault="004358D9" w14:paraId="1222565F" w14:textId="77777777">
      <w:pPr>
        <w:rPr>
          <w:rFonts w:ascii="Calibri" w:hAnsi="Calibri"/>
        </w:rPr>
      </w:pPr>
    </w:p>
    <w:p w:rsidR="004358D9" w:rsidP="0060560F" w:rsidRDefault="004358D9" w14:paraId="33D4F57D" w14:textId="77777777">
      <w:pPr>
        <w:rPr>
          <w:rFonts w:ascii="Calibri" w:hAnsi="Calibri"/>
        </w:rPr>
      </w:pPr>
    </w:p>
    <w:p w:rsidRPr="0060560F" w:rsidR="0060560F" w:rsidP="0060560F" w:rsidRDefault="0060560F" w14:paraId="6D490238" w14:textId="77777777">
      <w:pPr>
        <w:rPr>
          <w:rFonts w:ascii="Calibri" w:hAnsi="Calibri"/>
        </w:rPr>
      </w:pPr>
    </w:p>
    <w:sectPr w:rsidRPr="0060560F" w:rsidR="0060560F">
      <w:headerReference w:type="default" r:id="rId14"/>
      <w:footerReference w:type="default" r:id="rId15"/>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F76" w:rsidP="00BC0FB0" w:rsidRDefault="00755F76" w14:paraId="4FCB04B4" w14:textId="77777777">
      <w:r>
        <w:separator/>
      </w:r>
    </w:p>
  </w:endnote>
  <w:endnote w:type="continuationSeparator" w:id="0">
    <w:p w:rsidR="00755F76" w:rsidP="00BC0FB0" w:rsidRDefault="00755F76" w14:paraId="689AD8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00D0" w:rsidR="0043378B" w:rsidRDefault="0043378B" w14:paraId="58979785" w14:textId="77777777">
    <w:pPr>
      <w:pStyle w:val="Fuzeile"/>
      <w:rPr>
        <w:rFonts w:ascii="Calibri" w:hAnsi="Calibri"/>
        <w:color w:val="7F7F7F" w:themeColor="text1" w:themeTint="80"/>
        <w:sz w:val="16"/>
        <w:szCs w:val="16"/>
      </w:rPr>
    </w:pPr>
    <w:r w:rsidRPr="005E00D0">
      <w:rPr>
        <w:rFonts w:ascii="Calibri" w:hAnsi="Calibri"/>
        <w:color w:val="7F7F7F" w:themeColor="text1" w:themeTint="80"/>
        <w:sz w:val="16"/>
        <w:szCs w:val="16"/>
      </w:rPr>
      <w:t>sRDP aus Angewandter BW und RW - Haupttermin 2019/20</w:t>
    </w:r>
    <w:r w:rsidRPr="005E00D0">
      <w:rPr>
        <w:rFonts w:ascii="Calibri" w:hAnsi="Calibri"/>
        <w:color w:val="7F7F7F" w:themeColor="text1" w:themeTint="80"/>
        <w:sz w:val="16"/>
        <w:szCs w:val="16"/>
      </w:rPr>
      <w:tab/>
    </w:r>
    <w:r>
      <w:rPr>
        <w:rFonts w:ascii="Calibri" w:hAnsi="Calibri"/>
        <w:color w:val="7F7F7F" w:themeColor="text1" w:themeTint="80"/>
        <w:sz w:val="16"/>
        <w:szCs w:val="16"/>
      </w:rPr>
      <w:tab/>
    </w:r>
    <w:r w:rsidRPr="005E00D0">
      <w:rPr>
        <w:rFonts w:ascii="Calibri" w:hAnsi="Calibri"/>
        <w:color w:val="7F7F7F" w:themeColor="text1" w:themeTint="80"/>
        <w:sz w:val="16"/>
        <w:szCs w:val="16"/>
      </w:rPr>
      <w:t xml:space="preserve">Seite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PAGE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9</w:t>
    </w:r>
    <w:r w:rsidRPr="005E00D0">
      <w:rPr>
        <w:rFonts w:ascii="Calibri" w:hAnsi="Calibri"/>
        <w:color w:val="7F7F7F" w:themeColor="text1" w:themeTint="80"/>
        <w:sz w:val="16"/>
        <w:szCs w:val="16"/>
      </w:rPr>
      <w:fldChar w:fldCharType="end"/>
    </w:r>
    <w:r w:rsidRPr="005E00D0">
      <w:rPr>
        <w:rFonts w:ascii="Calibri" w:hAnsi="Calibri"/>
        <w:color w:val="7F7F7F" w:themeColor="text1" w:themeTint="80"/>
        <w:sz w:val="16"/>
        <w:szCs w:val="16"/>
      </w:rPr>
      <w:t xml:space="preserve"> von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NUMPAGES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30</w:t>
    </w:r>
    <w:r w:rsidRPr="005E00D0">
      <w:rPr>
        <w:rFonts w:ascii="Calibri" w:hAnsi="Calibri"/>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6AA6" w:rsidR="00BC0FB0" w:rsidRDefault="008451AA" w14:paraId="5D3E9615" w14:textId="2C616736">
    <w:pPr>
      <w:pStyle w:val="Fuzeile"/>
      <w:rPr>
        <w:sz w:val="16"/>
        <w:szCs w:val="16"/>
      </w:rPr>
    </w:pPr>
    <w:r>
      <w:rPr>
        <w:sz w:val="16"/>
        <w:szCs w:val="16"/>
      </w:rPr>
      <w:t xml:space="preserve">SA </w:t>
    </w:r>
    <w:r w:rsidR="00531257">
      <w:rPr>
        <w:sz w:val="16"/>
        <w:szCs w:val="16"/>
      </w:rPr>
      <w:t>I</w:t>
    </w:r>
    <w:r>
      <w:rPr>
        <w:sz w:val="16"/>
        <w:szCs w:val="16"/>
      </w:rPr>
      <w:t>I</w:t>
    </w:r>
    <w:r w:rsidRPr="00626AA6" w:rsidR="00BC0FB0">
      <w:rPr>
        <w:sz w:val="16"/>
        <w:szCs w:val="16"/>
      </w:rPr>
      <w:t xml:space="preserve"> aus Angewandter BW und RW </w:t>
    </w:r>
    <w:r w:rsidR="00626AA6">
      <w:rPr>
        <w:sz w:val="16"/>
        <w:szCs w:val="16"/>
      </w:rPr>
      <w:t>2</w:t>
    </w:r>
    <w:r w:rsidR="00AB46A1">
      <w:rPr>
        <w:sz w:val="16"/>
        <w:szCs w:val="16"/>
      </w:rPr>
      <w:t>3</w:t>
    </w:r>
    <w:r w:rsidR="00626AA6">
      <w:rPr>
        <w:sz w:val="16"/>
        <w:szCs w:val="16"/>
      </w:rPr>
      <w:t>/2</w:t>
    </w:r>
    <w:r w:rsidR="00AB46A1">
      <w:rPr>
        <w:sz w:val="16"/>
        <w:szCs w:val="16"/>
      </w:rPr>
      <w:t>4</w:t>
    </w:r>
    <w:r w:rsidRPr="00626AA6" w:rsidR="00BC0FB0">
      <w:rPr>
        <w:sz w:val="16"/>
        <w:szCs w:val="16"/>
      </w:rPr>
      <w:tab/>
    </w:r>
    <w:r w:rsidRPr="00626AA6" w:rsidR="00BC0FB0">
      <w:rPr>
        <w:sz w:val="16"/>
        <w:szCs w:val="16"/>
      </w:rPr>
      <w:tab/>
    </w:r>
    <w:r w:rsidRPr="00626AA6" w:rsidR="00BC0FB0">
      <w:rPr>
        <w:sz w:val="16"/>
        <w:szCs w:val="16"/>
        <w:lang w:val="de-DE"/>
      </w:rPr>
      <w:t xml:space="preserve">Seite </w:t>
    </w:r>
    <w:r w:rsidRPr="00626AA6" w:rsidR="00BC0FB0">
      <w:rPr>
        <w:b/>
        <w:bCs/>
        <w:sz w:val="16"/>
        <w:szCs w:val="16"/>
      </w:rPr>
      <w:fldChar w:fldCharType="begin"/>
    </w:r>
    <w:r w:rsidRPr="00626AA6" w:rsidR="00BC0FB0">
      <w:rPr>
        <w:b/>
        <w:bCs/>
        <w:sz w:val="16"/>
        <w:szCs w:val="16"/>
      </w:rPr>
      <w:instrText>PAGE  \* Arabic  \* MERGEFORMAT</w:instrText>
    </w:r>
    <w:r w:rsidRPr="00626AA6" w:rsidR="00BC0FB0">
      <w:rPr>
        <w:b/>
        <w:bCs/>
        <w:sz w:val="16"/>
        <w:szCs w:val="16"/>
      </w:rPr>
      <w:fldChar w:fldCharType="separate"/>
    </w:r>
    <w:r w:rsidRPr="00626AA6" w:rsidR="00BC0FB0">
      <w:rPr>
        <w:b/>
        <w:bCs/>
        <w:sz w:val="16"/>
        <w:szCs w:val="16"/>
        <w:lang w:val="de-DE"/>
      </w:rPr>
      <w:t>1</w:t>
    </w:r>
    <w:r w:rsidRPr="00626AA6" w:rsidR="00BC0FB0">
      <w:rPr>
        <w:b/>
        <w:bCs/>
        <w:sz w:val="16"/>
        <w:szCs w:val="16"/>
      </w:rPr>
      <w:fldChar w:fldCharType="end"/>
    </w:r>
    <w:r w:rsidRPr="00626AA6" w:rsidR="00BC0FB0">
      <w:rPr>
        <w:sz w:val="16"/>
        <w:szCs w:val="16"/>
        <w:lang w:val="de-DE"/>
      </w:rPr>
      <w:t xml:space="preserve"> von </w:t>
    </w:r>
    <w:r w:rsidRPr="00626AA6" w:rsidR="00BC0FB0">
      <w:rPr>
        <w:b/>
        <w:bCs/>
        <w:sz w:val="16"/>
        <w:szCs w:val="16"/>
      </w:rPr>
      <w:fldChar w:fldCharType="begin"/>
    </w:r>
    <w:r w:rsidRPr="00626AA6" w:rsidR="00BC0FB0">
      <w:rPr>
        <w:b/>
        <w:bCs/>
        <w:sz w:val="16"/>
        <w:szCs w:val="16"/>
      </w:rPr>
      <w:instrText>NUMPAGES  \* Arabic  \* MERGEFORMAT</w:instrText>
    </w:r>
    <w:r w:rsidRPr="00626AA6" w:rsidR="00BC0FB0">
      <w:rPr>
        <w:b/>
        <w:bCs/>
        <w:sz w:val="16"/>
        <w:szCs w:val="16"/>
      </w:rPr>
      <w:fldChar w:fldCharType="separate"/>
    </w:r>
    <w:r w:rsidRPr="00626AA6" w:rsidR="00BC0FB0">
      <w:rPr>
        <w:b/>
        <w:bCs/>
        <w:sz w:val="16"/>
        <w:szCs w:val="16"/>
        <w:lang w:val="de-DE"/>
      </w:rPr>
      <w:t>2</w:t>
    </w:r>
    <w:r w:rsidRPr="00626AA6" w:rsidR="00BC0FB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F76" w:rsidP="00BC0FB0" w:rsidRDefault="00755F76" w14:paraId="0B9B39A6" w14:textId="77777777">
      <w:r>
        <w:separator/>
      </w:r>
    </w:p>
  </w:footnote>
  <w:footnote w:type="continuationSeparator" w:id="0">
    <w:p w:rsidR="00755F76" w:rsidP="00BC0FB0" w:rsidRDefault="00755F76" w14:paraId="4A35DF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7077" w:rsidR="0043378B" w:rsidP="00CE7077" w:rsidRDefault="0043378B" w14:paraId="7CEF640D" w14:textId="77777777">
    <w:pPr>
      <w:pStyle w:val="Kopfzeile"/>
      <w:jc w:val="center"/>
      <w:rPr>
        <w:rFonts w:ascii="Calibri" w:hAnsi="Calibri" w:cs="Calibri"/>
        <w:color w:val="A6A6A6" w:themeColor="background1" w:themeShade="A6"/>
        <w:sz w:val="16"/>
        <w:szCs w:val="16"/>
      </w:rPr>
    </w:pPr>
    <w:r w:rsidRPr="000B461A">
      <w:rPr>
        <w:rFonts w:ascii="Calibri" w:hAnsi="Calibri" w:cs="Calibri"/>
        <w:color w:val="A6A6A6" w:themeColor="background1" w:themeShade="A6"/>
        <w:sz w:val="16"/>
        <w:szCs w:val="16"/>
      </w:rPr>
      <w:t>ANGABETEIL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0FB0" w:rsidR="00BC0FB0" w:rsidP="00BC0FB0" w:rsidRDefault="00683E9E" w14:paraId="0F8AA61C" w14:textId="199978F8">
    <w:pPr>
      <w:pStyle w:val="Kopfzeile"/>
      <w:jc w:val="center"/>
      <w:rPr>
        <w:sz w:val="16"/>
        <w:szCs w:val="14"/>
      </w:rPr>
    </w:pPr>
    <w:r>
      <w:rPr>
        <w:sz w:val="16"/>
        <w:szCs w:val="14"/>
      </w:rPr>
      <w:t>LÖSUNGSTEIL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4CF3C2"/>
    <w:lvl w:ilvl="0">
      <w:start w:val="1"/>
      <w:numFmt w:val="bullet"/>
      <w:pStyle w:val="Aufzhlungszeichen2"/>
      <w:lvlText w:val=""/>
      <w:lvlJc w:val="left"/>
      <w:pPr>
        <w:tabs>
          <w:tab w:val="num" w:pos="643"/>
        </w:tabs>
        <w:ind w:left="643" w:hanging="360"/>
      </w:pPr>
      <w:rPr>
        <w:rFonts w:hint="default" w:ascii="Symbol" w:hAnsi="Symbol"/>
      </w:rPr>
    </w:lvl>
  </w:abstractNum>
  <w:abstractNum w:abstractNumId="1" w15:restartNumberingAfterBreak="0">
    <w:nsid w:val="02854B49"/>
    <w:multiLevelType w:val="hybridMultilevel"/>
    <w:tmpl w:val="EADED08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04CB2209"/>
    <w:multiLevelType w:val="multilevel"/>
    <w:tmpl w:val="3AF2C50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864F55"/>
    <w:multiLevelType w:val="hybridMultilevel"/>
    <w:tmpl w:val="1DD831EC"/>
    <w:lvl w:ilvl="0" w:tplc="CE2E5EDA">
      <w:start w:val="1"/>
      <w:numFmt w:val="decimal"/>
      <w:lvlText w:val="%1"/>
      <w:lvlJc w:val="left"/>
      <w:pPr>
        <w:ind w:left="214" w:hanging="18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 w15:restartNumberingAfterBreak="0">
    <w:nsid w:val="09B75C4A"/>
    <w:multiLevelType w:val="hybridMultilevel"/>
    <w:tmpl w:val="891690CA"/>
    <w:lvl w:ilvl="0" w:tplc="0C070001">
      <w:start w:val="1"/>
      <w:numFmt w:val="bullet"/>
      <w:lvlText w:val=""/>
      <w:lvlJc w:val="left"/>
      <w:pPr>
        <w:ind w:left="1440" w:hanging="360"/>
      </w:pPr>
      <w:rPr>
        <w:rFonts w:hint="default" w:ascii="Symbol" w:hAnsi="Symbol"/>
      </w:rPr>
    </w:lvl>
    <w:lvl w:ilvl="1" w:tplc="0C070003" w:tentative="1">
      <w:start w:val="1"/>
      <w:numFmt w:val="bullet"/>
      <w:lvlText w:val="o"/>
      <w:lvlJc w:val="left"/>
      <w:pPr>
        <w:ind w:left="2160" w:hanging="360"/>
      </w:pPr>
      <w:rPr>
        <w:rFonts w:hint="default" w:ascii="Courier New" w:hAnsi="Courier New" w:cs="Courier New"/>
      </w:rPr>
    </w:lvl>
    <w:lvl w:ilvl="2" w:tplc="0C070005" w:tentative="1">
      <w:start w:val="1"/>
      <w:numFmt w:val="bullet"/>
      <w:lvlText w:val=""/>
      <w:lvlJc w:val="left"/>
      <w:pPr>
        <w:ind w:left="2880" w:hanging="360"/>
      </w:pPr>
      <w:rPr>
        <w:rFonts w:hint="default" w:ascii="Wingdings" w:hAnsi="Wingdings"/>
      </w:rPr>
    </w:lvl>
    <w:lvl w:ilvl="3" w:tplc="0C070001" w:tentative="1">
      <w:start w:val="1"/>
      <w:numFmt w:val="bullet"/>
      <w:lvlText w:val=""/>
      <w:lvlJc w:val="left"/>
      <w:pPr>
        <w:ind w:left="3600" w:hanging="360"/>
      </w:pPr>
      <w:rPr>
        <w:rFonts w:hint="default" w:ascii="Symbol" w:hAnsi="Symbol"/>
      </w:rPr>
    </w:lvl>
    <w:lvl w:ilvl="4" w:tplc="0C070003" w:tentative="1">
      <w:start w:val="1"/>
      <w:numFmt w:val="bullet"/>
      <w:lvlText w:val="o"/>
      <w:lvlJc w:val="left"/>
      <w:pPr>
        <w:ind w:left="4320" w:hanging="360"/>
      </w:pPr>
      <w:rPr>
        <w:rFonts w:hint="default" w:ascii="Courier New" w:hAnsi="Courier New" w:cs="Courier New"/>
      </w:rPr>
    </w:lvl>
    <w:lvl w:ilvl="5" w:tplc="0C070005" w:tentative="1">
      <w:start w:val="1"/>
      <w:numFmt w:val="bullet"/>
      <w:lvlText w:val=""/>
      <w:lvlJc w:val="left"/>
      <w:pPr>
        <w:ind w:left="5040" w:hanging="360"/>
      </w:pPr>
      <w:rPr>
        <w:rFonts w:hint="default" w:ascii="Wingdings" w:hAnsi="Wingdings"/>
      </w:rPr>
    </w:lvl>
    <w:lvl w:ilvl="6" w:tplc="0C070001" w:tentative="1">
      <w:start w:val="1"/>
      <w:numFmt w:val="bullet"/>
      <w:lvlText w:val=""/>
      <w:lvlJc w:val="left"/>
      <w:pPr>
        <w:ind w:left="5760" w:hanging="360"/>
      </w:pPr>
      <w:rPr>
        <w:rFonts w:hint="default" w:ascii="Symbol" w:hAnsi="Symbol"/>
      </w:rPr>
    </w:lvl>
    <w:lvl w:ilvl="7" w:tplc="0C070003" w:tentative="1">
      <w:start w:val="1"/>
      <w:numFmt w:val="bullet"/>
      <w:lvlText w:val="o"/>
      <w:lvlJc w:val="left"/>
      <w:pPr>
        <w:ind w:left="6480" w:hanging="360"/>
      </w:pPr>
      <w:rPr>
        <w:rFonts w:hint="default" w:ascii="Courier New" w:hAnsi="Courier New" w:cs="Courier New"/>
      </w:rPr>
    </w:lvl>
    <w:lvl w:ilvl="8" w:tplc="0C070005" w:tentative="1">
      <w:start w:val="1"/>
      <w:numFmt w:val="bullet"/>
      <w:lvlText w:val=""/>
      <w:lvlJc w:val="left"/>
      <w:pPr>
        <w:ind w:left="7200" w:hanging="360"/>
      </w:pPr>
      <w:rPr>
        <w:rFonts w:hint="default" w:ascii="Wingdings" w:hAnsi="Wingdings"/>
      </w:rPr>
    </w:lvl>
  </w:abstractNum>
  <w:abstractNum w:abstractNumId="5" w15:restartNumberingAfterBreak="0">
    <w:nsid w:val="0ADB156D"/>
    <w:multiLevelType w:val="hybridMultilevel"/>
    <w:tmpl w:val="4B80D3F4"/>
    <w:lvl w:ilvl="0" w:tplc="A0DC867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D1E665A"/>
    <w:multiLevelType w:val="hybridMultilevel"/>
    <w:tmpl w:val="4D16C644"/>
    <w:lvl w:ilvl="0" w:tplc="2242A7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B97F60"/>
    <w:multiLevelType w:val="hybridMultilevel"/>
    <w:tmpl w:val="05A4A856"/>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1A80EBF"/>
    <w:multiLevelType w:val="hybridMultilevel"/>
    <w:tmpl w:val="B054F44E"/>
    <w:lvl w:ilvl="0" w:tplc="0C070017">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9" w15:restartNumberingAfterBreak="0">
    <w:nsid w:val="12EA4E23"/>
    <w:multiLevelType w:val="multilevel"/>
    <w:tmpl w:val="A530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5353EC9"/>
    <w:multiLevelType w:val="multilevel"/>
    <w:tmpl w:val="EF7AA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B082B99"/>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7C6814"/>
    <w:multiLevelType w:val="hybridMultilevel"/>
    <w:tmpl w:val="B0CE5478"/>
    <w:lvl w:ilvl="0" w:tplc="0C070001">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3" w15:restartNumberingAfterBreak="0">
    <w:nsid w:val="1D794F6B"/>
    <w:multiLevelType w:val="multilevel"/>
    <w:tmpl w:val="53FC829C"/>
    <w:lvl w:ilvl="0">
      <w:start w:val="1"/>
      <w:numFmt w:val="decimal"/>
      <w:pStyle w:val="berschrift1"/>
      <w:lvlText w:val="%1"/>
      <w:lvlJc w:val="left"/>
      <w:pPr>
        <w:ind w:left="360" w:hanging="360"/>
      </w:pPr>
      <w:rPr>
        <w:rFonts w:hint="default"/>
      </w:rPr>
    </w:lvl>
    <w:lvl w:ilvl="1">
      <w:start w:val="1"/>
      <w:numFmt w:val="decimal"/>
      <w:pStyle w:val="Num"/>
      <w:lvlText w:val="%1.%2"/>
      <w:lvlJc w:val="left"/>
      <w:pPr>
        <w:ind w:left="792" w:hanging="432"/>
      </w:pPr>
      <w:rPr>
        <w:rFonts w:hint="default" w:asciiTheme="minorHAnsi"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47694E"/>
    <w:multiLevelType w:val="hybridMultilevel"/>
    <w:tmpl w:val="F10CEA54"/>
    <w:lvl w:ilvl="0" w:tplc="B84A7BA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5130218"/>
    <w:multiLevelType w:val="multilevel"/>
    <w:tmpl w:val="58AC289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7C0ADD"/>
    <w:multiLevelType w:val="hybridMultilevel"/>
    <w:tmpl w:val="D3C26502"/>
    <w:lvl w:ilvl="0" w:tplc="0C070001">
      <w:start w:val="1"/>
      <w:numFmt w:val="bullet"/>
      <w:lvlText w:val=""/>
      <w:lvlJc w:val="left"/>
      <w:pPr>
        <w:ind w:left="750" w:hanging="360"/>
      </w:pPr>
      <w:rPr>
        <w:rFonts w:hint="default" w:ascii="Symbol" w:hAnsi="Symbol"/>
      </w:rPr>
    </w:lvl>
    <w:lvl w:ilvl="1" w:tplc="0C070003" w:tentative="1">
      <w:start w:val="1"/>
      <w:numFmt w:val="bullet"/>
      <w:lvlText w:val="o"/>
      <w:lvlJc w:val="left"/>
      <w:pPr>
        <w:ind w:left="1470" w:hanging="360"/>
      </w:pPr>
      <w:rPr>
        <w:rFonts w:hint="default" w:ascii="Courier New" w:hAnsi="Courier New" w:cs="Courier New"/>
      </w:rPr>
    </w:lvl>
    <w:lvl w:ilvl="2" w:tplc="0C070005" w:tentative="1">
      <w:start w:val="1"/>
      <w:numFmt w:val="bullet"/>
      <w:lvlText w:val=""/>
      <w:lvlJc w:val="left"/>
      <w:pPr>
        <w:ind w:left="2190" w:hanging="360"/>
      </w:pPr>
      <w:rPr>
        <w:rFonts w:hint="default" w:ascii="Wingdings" w:hAnsi="Wingdings"/>
      </w:rPr>
    </w:lvl>
    <w:lvl w:ilvl="3" w:tplc="0C070001" w:tentative="1">
      <w:start w:val="1"/>
      <w:numFmt w:val="bullet"/>
      <w:lvlText w:val=""/>
      <w:lvlJc w:val="left"/>
      <w:pPr>
        <w:ind w:left="2910" w:hanging="360"/>
      </w:pPr>
      <w:rPr>
        <w:rFonts w:hint="default" w:ascii="Symbol" w:hAnsi="Symbol"/>
      </w:rPr>
    </w:lvl>
    <w:lvl w:ilvl="4" w:tplc="0C070003" w:tentative="1">
      <w:start w:val="1"/>
      <w:numFmt w:val="bullet"/>
      <w:lvlText w:val="o"/>
      <w:lvlJc w:val="left"/>
      <w:pPr>
        <w:ind w:left="3630" w:hanging="360"/>
      </w:pPr>
      <w:rPr>
        <w:rFonts w:hint="default" w:ascii="Courier New" w:hAnsi="Courier New" w:cs="Courier New"/>
      </w:rPr>
    </w:lvl>
    <w:lvl w:ilvl="5" w:tplc="0C070005" w:tentative="1">
      <w:start w:val="1"/>
      <w:numFmt w:val="bullet"/>
      <w:lvlText w:val=""/>
      <w:lvlJc w:val="left"/>
      <w:pPr>
        <w:ind w:left="4350" w:hanging="360"/>
      </w:pPr>
      <w:rPr>
        <w:rFonts w:hint="default" w:ascii="Wingdings" w:hAnsi="Wingdings"/>
      </w:rPr>
    </w:lvl>
    <w:lvl w:ilvl="6" w:tplc="0C070001" w:tentative="1">
      <w:start w:val="1"/>
      <w:numFmt w:val="bullet"/>
      <w:lvlText w:val=""/>
      <w:lvlJc w:val="left"/>
      <w:pPr>
        <w:ind w:left="5070" w:hanging="360"/>
      </w:pPr>
      <w:rPr>
        <w:rFonts w:hint="default" w:ascii="Symbol" w:hAnsi="Symbol"/>
      </w:rPr>
    </w:lvl>
    <w:lvl w:ilvl="7" w:tplc="0C070003" w:tentative="1">
      <w:start w:val="1"/>
      <w:numFmt w:val="bullet"/>
      <w:lvlText w:val="o"/>
      <w:lvlJc w:val="left"/>
      <w:pPr>
        <w:ind w:left="5790" w:hanging="360"/>
      </w:pPr>
      <w:rPr>
        <w:rFonts w:hint="default" w:ascii="Courier New" w:hAnsi="Courier New" w:cs="Courier New"/>
      </w:rPr>
    </w:lvl>
    <w:lvl w:ilvl="8" w:tplc="0C070005" w:tentative="1">
      <w:start w:val="1"/>
      <w:numFmt w:val="bullet"/>
      <w:lvlText w:val=""/>
      <w:lvlJc w:val="left"/>
      <w:pPr>
        <w:ind w:left="6510" w:hanging="360"/>
      </w:pPr>
      <w:rPr>
        <w:rFonts w:hint="default" w:ascii="Wingdings" w:hAnsi="Wingdings"/>
      </w:rPr>
    </w:lvl>
  </w:abstractNum>
  <w:abstractNum w:abstractNumId="17" w15:restartNumberingAfterBreak="0">
    <w:nsid w:val="300A31A5"/>
    <w:multiLevelType w:val="multilevel"/>
    <w:tmpl w:val="73060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05438DE"/>
    <w:multiLevelType w:val="hybridMultilevel"/>
    <w:tmpl w:val="5A4EE6FE"/>
    <w:lvl w:ilvl="0" w:tplc="BBDC7F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CF7BD7"/>
    <w:multiLevelType w:val="hybridMultilevel"/>
    <w:tmpl w:val="91A270C6"/>
    <w:lvl w:ilvl="0" w:tplc="0C070017">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0" w15:restartNumberingAfterBreak="0">
    <w:nsid w:val="37C11C9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D2CAF"/>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C3F40"/>
    <w:multiLevelType w:val="multilevel"/>
    <w:tmpl w:val="88FA8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6BE1FD5"/>
    <w:multiLevelType w:val="multilevel"/>
    <w:tmpl w:val="58AC289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BE272C"/>
    <w:multiLevelType w:val="hybridMultilevel"/>
    <w:tmpl w:val="94A2A2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1101734"/>
    <w:multiLevelType w:val="hybridMultilevel"/>
    <w:tmpl w:val="CBB8CA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1113323"/>
    <w:multiLevelType w:val="multilevel"/>
    <w:tmpl w:val="AA1C6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1B5A46"/>
    <w:multiLevelType w:val="hybridMultilevel"/>
    <w:tmpl w:val="165668F2"/>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F2C58B8"/>
    <w:multiLevelType w:val="hybridMultilevel"/>
    <w:tmpl w:val="74D21DB2"/>
    <w:lvl w:ilvl="0" w:tplc="04070001">
      <w:start w:val="1"/>
      <w:numFmt w:val="bullet"/>
      <w:lvlText w:val=""/>
      <w:lvlJc w:val="left"/>
      <w:pPr>
        <w:ind w:left="720" w:hanging="360"/>
      </w:pPr>
      <w:rPr>
        <w:rFonts w:hint="default" w:ascii="Symbol" w:hAnsi="Symbol"/>
      </w:rPr>
    </w:lvl>
    <w:lvl w:ilvl="1" w:tplc="C0146650">
      <w:numFmt w:val="bullet"/>
      <w:lvlText w:val="-"/>
      <w:lvlJc w:val="left"/>
      <w:pPr>
        <w:ind w:left="1440" w:hanging="360"/>
      </w:pPr>
      <w:rPr>
        <w:rFonts w:hint="default" w:ascii="Verdana" w:hAnsi="Verdana" w:eastAsiaTheme="minorEastAsia" w:cstheme="minorBidi"/>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60D64763"/>
    <w:multiLevelType w:val="hybridMultilevel"/>
    <w:tmpl w:val="EB0A81EA"/>
    <w:lvl w:ilvl="0" w:tplc="513242FE">
      <w:start w:val="1"/>
      <w:numFmt w:val="bullet"/>
      <w:lvlText w:val=""/>
      <w:lvlJc w:val="left"/>
      <w:pPr>
        <w:ind w:left="1080" w:hanging="360"/>
      </w:pPr>
      <w:rPr>
        <w:rFonts w:hint="default" w:ascii="Symbol" w:hAnsi="Symbol"/>
        <w:color w:val="000000" w:themeColor="text1"/>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30" w15:restartNumberingAfterBreak="0">
    <w:nsid w:val="62203B59"/>
    <w:multiLevelType w:val="multilevel"/>
    <w:tmpl w:val="EF623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2DA0204"/>
    <w:multiLevelType w:val="multilevel"/>
    <w:tmpl w:val="AC861E38"/>
    <w:styleLink w:val="AktuelleListe1"/>
    <w:lvl w:ilvl="0">
      <w:numFmt w:val="decimal"/>
      <w:lvlText w:val="%1"/>
      <w:lvlJc w:val="left"/>
      <w:pPr>
        <w:ind w:left="360" w:hanging="360"/>
      </w:pPr>
      <w:rPr>
        <w:rFonts w:hint="default"/>
      </w:rPr>
    </w:lvl>
    <w:lvl w:ilvl="1">
      <w:start w:val="1"/>
      <w:numFmt w:val="decimal"/>
      <w:lvlText w:val="%1.%2"/>
      <w:lvlJc w:val="left"/>
      <w:pPr>
        <w:ind w:left="792" w:hanging="432"/>
      </w:pPr>
      <w:rPr>
        <w:rFonts w:hint="default" w:asciiTheme="minorHAnsi"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A53EBB"/>
    <w:multiLevelType w:val="multilevel"/>
    <w:tmpl w:val="953CB8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DD623D"/>
    <w:multiLevelType w:val="multilevel"/>
    <w:tmpl w:val="09988388"/>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B27176"/>
    <w:multiLevelType w:val="hybridMultilevel"/>
    <w:tmpl w:val="6122E736"/>
    <w:lvl w:ilvl="0" w:tplc="04070001">
      <w:start w:val="1"/>
      <w:numFmt w:val="bullet"/>
      <w:lvlText w:val=""/>
      <w:lvlJc w:val="left"/>
      <w:pPr>
        <w:ind w:left="360" w:hanging="360"/>
      </w:pPr>
      <w:rPr>
        <w:rFonts w:hint="default" w:ascii="Symbol" w:hAnsi="Symbol"/>
      </w:rPr>
    </w:lvl>
    <w:lvl w:ilvl="1" w:tplc="0C070003">
      <w:start w:val="1"/>
      <w:numFmt w:val="bullet"/>
      <w:lvlText w:val="o"/>
      <w:lvlJc w:val="left"/>
      <w:pPr>
        <w:ind w:left="1080" w:hanging="360"/>
      </w:pPr>
      <w:rPr>
        <w:rFonts w:hint="default" w:ascii="Courier New" w:hAnsi="Courier New" w:cs="Courier New"/>
      </w:rPr>
    </w:lvl>
    <w:lvl w:ilvl="2" w:tplc="0C070005">
      <w:start w:val="1"/>
      <w:numFmt w:val="bullet"/>
      <w:lvlText w:val=""/>
      <w:lvlJc w:val="left"/>
      <w:pPr>
        <w:ind w:left="1800" w:hanging="360"/>
      </w:pPr>
      <w:rPr>
        <w:rFonts w:hint="default" w:ascii="Wingdings" w:hAnsi="Wingdings"/>
      </w:rPr>
    </w:lvl>
    <w:lvl w:ilvl="3" w:tplc="0C070001">
      <w:start w:val="1"/>
      <w:numFmt w:val="bullet"/>
      <w:lvlText w:val=""/>
      <w:lvlJc w:val="left"/>
      <w:pPr>
        <w:ind w:left="2520" w:hanging="360"/>
      </w:pPr>
      <w:rPr>
        <w:rFonts w:hint="default" w:ascii="Symbol" w:hAnsi="Symbol"/>
      </w:rPr>
    </w:lvl>
    <w:lvl w:ilvl="4" w:tplc="0C070003">
      <w:start w:val="1"/>
      <w:numFmt w:val="bullet"/>
      <w:lvlText w:val="o"/>
      <w:lvlJc w:val="left"/>
      <w:pPr>
        <w:ind w:left="3240" w:hanging="360"/>
      </w:pPr>
      <w:rPr>
        <w:rFonts w:hint="default" w:ascii="Courier New" w:hAnsi="Courier New" w:cs="Courier New"/>
      </w:rPr>
    </w:lvl>
    <w:lvl w:ilvl="5" w:tplc="0C070005">
      <w:start w:val="1"/>
      <w:numFmt w:val="bullet"/>
      <w:lvlText w:val=""/>
      <w:lvlJc w:val="left"/>
      <w:pPr>
        <w:ind w:left="3960" w:hanging="360"/>
      </w:pPr>
      <w:rPr>
        <w:rFonts w:hint="default" w:ascii="Wingdings" w:hAnsi="Wingdings"/>
      </w:rPr>
    </w:lvl>
    <w:lvl w:ilvl="6" w:tplc="0C070001">
      <w:start w:val="1"/>
      <w:numFmt w:val="bullet"/>
      <w:lvlText w:val=""/>
      <w:lvlJc w:val="left"/>
      <w:pPr>
        <w:ind w:left="4680" w:hanging="360"/>
      </w:pPr>
      <w:rPr>
        <w:rFonts w:hint="default" w:ascii="Symbol" w:hAnsi="Symbol"/>
      </w:rPr>
    </w:lvl>
    <w:lvl w:ilvl="7" w:tplc="0C070003">
      <w:start w:val="1"/>
      <w:numFmt w:val="bullet"/>
      <w:lvlText w:val="o"/>
      <w:lvlJc w:val="left"/>
      <w:pPr>
        <w:ind w:left="5400" w:hanging="360"/>
      </w:pPr>
      <w:rPr>
        <w:rFonts w:hint="default" w:ascii="Courier New" w:hAnsi="Courier New" w:cs="Courier New"/>
      </w:rPr>
    </w:lvl>
    <w:lvl w:ilvl="8" w:tplc="0C070005">
      <w:start w:val="1"/>
      <w:numFmt w:val="bullet"/>
      <w:lvlText w:val=""/>
      <w:lvlJc w:val="left"/>
      <w:pPr>
        <w:ind w:left="6120" w:hanging="360"/>
      </w:pPr>
      <w:rPr>
        <w:rFonts w:hint="default" w:ascii="Wingdings" w:hAnsi="Wingdings"/>
      </w:rPr>
    </w:lvl>
  </w:abstractNum>
  <w:num w:numId="1" w16cid:durableId="1428192664">
    <w:abstractNumId w:val="33"/>
  </w:num>
  <w:num w:numId="2" w16cid:durableId="2080515509">
    <w:abstractNumId w:val="21"/>
  </w:num>
  <w:num w:numId="3" w16cid:durableId="649603838">
    <w:abstractNumId w:val="0"/>
  </w:num>
  <w:num w:numId="4" w16cid:durableId="1044058289">
    <w:abstractNumId w:val="28"/>
  </w:num>
  <w:num w:numId="5" w16cid:durableId="2087068867">
    <w:abstractNumId w:val="32"/>
  </w:num>
  <w:num w:numId="6" w16cid:durableId="241644096">
    <w:abstractNumId w:val="3"/>
  </w:num>
  <w:num w:numId="7" w16cid:durableId="532226300">
    <w:abstractNumId w:val="13"/>
  </w:num>
  <w:num w:numId="8" w16cid:durableId="1601061974">
    <w:abstractNumId w:val="20"/>
  </w:num>
  <w:num w:numId="9" w16cid:durableId="1920284112">
    <w:abstractNumId w:val="11"/>
  </w:num>
  <w:num w:numId="10" w16cid:durableId="1619144957">
    <w:abstractNumId w:val="34"/>
  </w:num>
  <w:num w:numId="11" w16cid:durableId="478695099">
    <w:abstractNumId w:val="14"/>
  </w:num>
  <w:num w:numId="12" w16cid:durableId="715006899">
    <w:abstractNumId w:val="16"/>
  </w:num>
  <w:num w:numId="13" w16cid:durableId="1818372267">
    <w:abstractNumId w:val="6"/>
  </w:num>
  <w:num w:numId="14" w16cid:durableId="1515655004">
    <w:abstractNumId w:val="29"/>
  </w:num>
  <w:num w:numId="15" w16cid:durableId="1585606899">
    <w:abstractNumId w:val="25"/>
  </w:num>
  <w:num w:numId="16" w16cid:durableId="1844198598">
    <w:abstractNumId w:val="18"/>
  </w:num>
  <w:num w:numId="17" w16cid:durableId="276522703">
    <w:abstractNumId w:val="13"/>
  </w:num>
  <w:num w:numId="18" w16cid:durableId="1494374808">
    <w:abstractNumId w:val="13"/>
  </w:num>
  <w:num w:numId="19" w16cid:durableId="1216552306">
    <w:abstractNumId w:val="13"/>
  </w:num>
  <w:num w:numId="20" w16cid:durableId="1671910286">
    <w:abstractNumId w:val="13"/>
  </w:num>
  <w:num w:numId="21" w16cid:durableId="19595477">
    <w:abstractNumId w:val="13"/>
  </w:num>
  <w:num w:numId="22" w16cid:durableId="616563414">
    <w:abstractNumId w:val="13"/>
  </w:num>
  <w:num w:numId="23" w16cid:durableId="313022652">
    <w:abstractNumId w:val="7"/>
  </w:num>
  <w:num w:numId="24" w16cid:durableId="1787116077">
    <w:abstractNumId w:val="27"/>
  </w:num>
  <w:num w:numId="25" w16cid:durableId="374693316">
    <w:abstractNumId w:val="5"/>
  </w:num>
  <w:num w:numId="26" w16cid:durableId="54476002">
    <w:abstractNumId w:val="13"/>
  </w:num>
  <w:num w:numId="27" w16cid:durableId="711459375">
    <w:abstractNumId w:val="13"/>
  </w:num>
  <w:num w:numId="28" w16cid:durableId="2077196110">
    <w:abstractNumId w:val="13"/>
  </w:num>
  <w:num w:numId="29" w16cid:durableId="1778410154">
    <w:abstractNumId w:val="13"/>
  </w:num>
  <w:num w:numId="30" w16cid:durableId="483737984">
    <w:abstractNumId w:val="13"/>
  </w:num>
  <w:num w:numId="31" w16cid:durableId="757019448">
    <w:abstractNumId w:val="13"/>
  </w:num>
  <w:num w:numId="32" w16cid:durableId="1245651480">
    <w:abstractNumId w:val="13"/>
  </w:num>
  <w:num w:numId="33" w16cid:durableId="1846939019">
    <w:abstractNumId w:val="13"/>
  </w:num>
  <w:num w:numId="34" w16cid:durableId="1941138942">
    <w:abstractNumId w:val="13"/>
  </w:num>
  <w:num w:numId="35" w16cid:durableId="1103499223">
    <w:abstractNumId w:val="13"/>
  </w:num>
  <w:num w:numId="36" w16cid:durableId="232742964">
    <w:abstractNumId w:val="13"/>
  </w:num>
  <w:num w:numId="37" w16cid:durableId="1274173242">
    <w:abstractNumId w:val="13"/>
  </w:num>
  <w:num w:numId="38" w16cid:durableId="2035572947">
    <w:abstractNumId w:val="13"/>
  </w:num>
  <w:num w:numId="39" w16cid:durableId="415518826">
    <w:abstractNumId w:val="13"/>
  </w:num>
  <w:num w:numId="40" w16cid:durableId="994799570">
    <w:abstractNumId w:val="24"/>
  </w:num>
  <w:num w:numId="41" w16cid:durableId="326137037">
    <w:abstractNumId w:val="31"/>
  </w:num>
  <w:num w:numId="42" w16cid:durableId="1256355031">
    <w:abstractNumId w:val="26"/>
  </w:num>
  <w:num w:numId="43" w16cid:durableId="476067115">
    <w:abstractNumId w:val="8"/>
  </w:num>
  <w:num w:numId="44" w16cid:durableId="1913929770">
    <w:abstractNumId w:val="12"/>
  </w:num>
  <w:num w:numId="45" w16cid:durableId="1459256798">
    <w:abstractNumId w:val="4"/>
  </w:num>
  <w:num w:numId="46" w16cid:durableId="423917884">
    <w:abstractNumId w:val="13"/>
  </w:num>
  <w:num w:numId="47" w16cid:durableId="1698265561">
    <w:abstractNumId w:val="13"/>
  </w:num>
  <w:num w:numId="48" w16cid:durableId="1501964130">
    <w:abstractNumId w:val="13"/>
  </w:num>
  <w:num w:numId="49" w16cid:durableId="1720125093">
    <w:abstractNumId w:val="2"/>
  </w:num>
  <w:num w:numId="50" w16cid:durableId="1902397478">
    <w:abstractNumId w:val="23"/>
  </w:num>
  <w:num w:numId="51" w16cid:durableId="1852840275">
    <w:abstractNumId w:val="15"/>
  </w:num>
  <w:num w:numId="52" w16cid:durableId="1165978311">
    <w:abstractNumId w:val="19"/>
  </w:num>
  <w:num w:numId="53" w16cid:durableId="1245073522">
    <w:abstractNumId w:val="17"/>
  </w:num>
  <w:num w:numId="54" w16cid:durableId="81532380">
    <w:abstractNumId w:val="10"/>
  </w:num>
  <w:num w:numId="55" w16cid:durableId="1054423700">
    <w:abstractNumId w:val="22"/>
  </w:num>
  <w:num w:numId="56" w16cid:durableId="516190652">
    <w:abstractNumId w:val="1"/>
  </w:num>
  <w:num w:numId="57" w16cid:durableId="1436169457">
    <w:abstractNumId w:val="9"/>
  </w:num>
  <w:num w:numId="58" w16cid:durableId="1145195639">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ED"/>
    <w:rsid w:val="00037DAA"/>
    <w:rsid w:val="00057F02"/>
    <w:rsid w:val="000C2BEA"/>
    <w:rsid w:val="000D3E84"/>
    <w:rsid w:val="000E4E48"/>
    <w:rsid w:val="0011252B"/>
    <w:rsid w:val="00116367"/>
    <w:rsid w:val="0013465D"/>
    <w:rsid w:val="001420FF"/>
    <w:rsid w:val="00186670"/>
    <w:rsid w:val="001E139B"/>
    <w:rsid w:val="00212F36"/>
    <w:rsid w:val="00216981"/>
    <w:rsid w:val="00227357"/>
    <w:rsid w:val="00286692"/>
    <w:rsid w:val="00287F1E"/>
    <w:rsid w:val="002A200F"/>
    <w:rsid w:val="002B1C8C"/>
    <w:rsid w:val="002B6596"/>
    <w:rsid w:val="002F0243"/>
    <w:rsid w:val="0030058F"/>
    <w:rsid w:val="0030284C"/>
    <w:rsid w:val="00340E68"/>
    <w:rsid w:val="00363D7F"/>
    <w:rsid w:val="003B3962"/>
    <w:rsid w:val="003F3302"/>
    <w:rsid w:val="003F55B6"/>
    <w:rsid w:val="00410E34"/>
    <w:rsid w:val="0043378B"/>
    <w:rsid w:val="004358D9"/>
    <w:rsid w:val="00454AD7"/>
    <w:rsid w:val="004616E7"/>
    <w:rsid w:val="00465721"/>
    <w:rsid w:val="004E6C7F"/>
    <w:rsid w:val="004E763D"/>
    <w:rsid w:val="00531257"/>
    <w:rsid w:val="00564E3C"/>
    <w:rsid w:val="005835E6"/>
    <w:rsid w:val="00595567"/>
    <w:rsid w:val="005D2C82"/>
    <w:rsid w:val="005D326C"/>
    <w:rsid w:val="005E3A24"/>
    <w:rsid w:val="005F0217"/>
    <w:rsid w:val="0060560F"/>
    <w:rsid w:val="00611BC0"/>
    <w:rsid w:val="00626AA6"/>
    <w:rsid w:val="0064301F"/>
    <w:rsid w:val="00646F2F"/>
    <w:rsid w:val="00650DFF"/>
    <w:rsid w:val="00664F75"/>
    <w:rsid w:val="00683E9E"/>
    <w:rsid w:val="006C4D18"/>
    <w:rsid w:val="006C74AF"/>
    <w:rsid w:val="006E2650"/>
    <w:rsid w:val="0071152D"/>
    <w:rsid w:val="00713044"/>
    <w:rsid w:val="00723A69"/>
    <w:rsid w:val="00755F76"/>
    <w:rsid w:val="00763931"/>
    <w:rsid w:val="007908E5"/>
    <w:rsid w:val="007928B9"/>
    <w:rsid w:val="00795C06"/>
    <w:rsid w:val="007A3B49"/>
    <w:rsid w:val="00816BDD"/>
    <w:rsid w:val="008451AA"/>
    <w:rsid w:val="008635A5"/>
    <w:rsid w:val="00870577"/>
    <w:rsid w:val="0087751C"/>
    <w:rsid w:val="008850FA"/>
    <w:rsid w:val="008A4D9B"/>
    <w:rsid w:val="008D5D4A"/>
    <w:rsid w:val="008E5E29"/>
    <w:rsid w:val="00902684"/>
    <w:rsid w:val="0093060D"/>
    <w:rsid w:val="009A3B01"/>
    <w:rsid w:val="009B1AED"/>
    <w:rsid w:val="00A07BE7"/>
    <w:rsid w:val="00A12FBF"/>
    <w:rsid w:val="00A13BC4"/>
    <w:rsid w:val="00A34D44"/>
    <w:rsid w:val="00A45DA1"/>
    <w:rsid w:val="00A65D7D"/>
    <w:rsid w:val="00A9642A"/>
    <w:rsid w:val="00AB3237"/>
    <w:rsid w:val="00AB46A1"/>
    <w:rsid w:val="00AC739B"/>
    <w:rsid w:val="00B01AA0"/>
    <w:rsid w:val="00B81419"/>
    <w:rsid w:val="00B9453F"/>
    <w:rsid w:val="00BC0FB0"/>
    <w:rsid w:val="00BC2670"/>
    <w:rsid w:val="00BD3C27"/>
    <w:rsid w:val="00BE20EF"/>
    <w:rsid w:val="00C00446"/>
    <w:rsid w:val="00C30CC2"/>
    <w:rsid w:val="00C618F4"/>
    <w:rsid w:val="00C87753"/>
    <w:rsid w:val="00CB6704"/>
    <w:rsid w:val="00CE688C"/>
    <w:rsid w:val="00D0724F"/>
    <w:rsid w:val="00D87CDE"/>
    <w:rsid w:val="00D97FC2"/>
    <w:rsid w:val="00DA5456"/>
    <w:rsid w:val="00DA76BD"/>
    <w:rsid w:val="00DC2D4A"/>
    <w:rsid w:val="00DD270E"/>
    <w:rsid w:val="00DE4618"/>
    <w:rsid w:val="00E1453D"/>
    <w:rsid w:val="00E1794A"/>
    <w:rsid w:val="00E30E82"/>
    <w:rsid w:val="00E333E0"/>
    <w:rsid w:val="00E442DB"/>
    <w:rsid w:val="00EA7DD3"/>
    <w:rsid w:val="00EB0815"/>
    <w:rsid w:val="00EB7C3E"/>
    <w:rsid w:val="00ED087F"/>
    <w:rsid w:val="00ED3D0B"/>
    <w:rsid w:val="00ED4318"/>
    <w:rsid w:val="00EE30DA"/>
    <w:rsid w:val="00EF20BE"/>
    <w:rsid w:val="00F059C8"/>
    <w:rsid w:val="00F37DA0"/>
    <w:rsid w:val="00FB37ED"/>
    <w:rsid w:val="00FE1A53"/>
    <w:rsid w:val="0ED6E8B9"/>
    <w:rsid w:val="15A8E065"/>
    <w:rsid w:val="20E00688"/>
    <w:rsid w:val="2117F756"/>
    <w:rsid w:val="26A60CA5"/>
    <w:rsid w:val="2DCBA55B"/>
    <w:rsid w:val="5012E648"/>
    <w:rsid w:val="562E8EBF"/>
    <w:rsid w:val="5E602950"/>
    <w:rsid w:val="5F5EEC52"/>
    <w:rsid w:val="785EBAC2"/>
    <w:rsid w:val="7FEFFF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309A"/>
  <w15:chartTrackingRefBased/>
  <w15:docId w15:val="{3C88952E-7F63-4094-B53F-9DF203FF1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ED087F"/>
    <w:pPr>
      <w:spacing w:after="0" w:line="240" w:lineRule="auto"/>
    </w:pPr>
    <w:rPr>
      <w:sz w:val="24"/>
    </w:rPr>
  </w:style>
  <w:style w:type="paragraph" w:styleId="berschrift1">
    <w:name w:val="heading 1"/>
    <w:basedOn w:val="Listenabsatz"/>
    <w:next w:val="Standard"/>
    <w:link w:val="berschrift1Zchn"/>
    <w:uiPriority w:val="9"/>
    <w:qFormat/>
    <w:rsid w:val="00DE4618"/>
    <w:pPr>
      <w:numPr>
        <w:numId w:val="7"/>
      </w:numPr>
      <w:outlineLvl w:val="0"/>
    </w:pPr>
    <w:rPr>
      <w:b/>
      <w:bCs/>
      <w:sz w:val="28"/>
      <w:szCs w:val="24"/>
    </w:rPr>
  </w:style>
  <w:style w:type="paragraph" w:styleId="berschrift2">
    <w:name w:val="heading 2"/>
    <w:basedOn w:val="berschrift1"/>
    <w:next w:val="Standard"/>
    <w:link w:val="berschrift2Zchn"/>
    <w:uiPriority w:val="9"/>
    <w:unhideWhenUsed/>
    <w:qFormat/>
    <w:rsid w:val="00B9453F"/>
    <w:pPr>
      <w:numPr>
        <w:ilvl w:val="1"/>
        <w:numId w:val="1"/>
      </w:numPr>
      <w:ind w:left="567" w:hanging="567"/>
      <w:outlineLvl w:val="1"/>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link w:val="ListenabsatzZchn"/>
    <w:uiPriority w:val="34"/>
    <w:qFormat/>
    <w:rsid w:val="009B1AED"/>
    <w:pPr>
      <w:ind w:left="720"/>
      <w:contextualSpacing/>
    </w:pPr>
  </w:style>
  <w:style w:type="character" w:styleId="berschrift1Zchn" w:customStyle="1">
    <w:name w:val="Überschrift 1 Zchn"/>
    <w:basedOn w:val="Absatz-Standardschriftart"/>
    <w:link w:val="berschrift1"/>
    <w:uiPriority w:val="9"/>
    <w:rsid w:val="00DE4618"/>
    <w:rPr>
      <w:b/>
      <w:bCs/>
      <w:sz w:val="28"/>
      <w:szCs w:val="24"/>
    </w:rPr>
  </w:style>
  <w:style w:type="character" w:styleId="berschrift2Zchn" w:customStyle="1">
    <w:name w:val="Überschrift 2 Zchn"/>
    <w:basedOn w:val="Absatz-Standardschriftart"/>
    <w:link w:val="berschrift2"/>
    <w:uiPriority w:val="9"/>
    <w:rsid w:val="00B9453F"/>
    <w:rPr>
      <w:b/>
      <w:bCs/>
      <w:sz w:val="24"/>
      <w:szCs w:val="24"/>
    </w:rPr>
  </w:style>
  <w:style w:type="paragraph" w:styleId="Kopfzeile">
    <w:name w:val="header"/>
    <w:basedOn w:val="Standard"/>
    <w:link w:val="KopfzeileZchn"/>
    <w:unhideWhenUsed/>
    <w:rsid w:val="00BC0FB0"/>
    <w:pPr>
      <w:tabs>
        <w:tab w:val="center" w:pos="4536"/>
        <w:tab w:val="right" w:pos="9072"/>
      </w:tabs>
    </w:pPr>
  </w:style>
  <w:style w:type="character" w:styleId="KopfzeileZchn" w:customStyle="1">
    <w:name w:val="Kopfzeile Zchn"/>
    <w:basedOn w:val="Absatz-Standardschriftart"/>
    <w:link w:val="Kopfzeile"/>
    <w:rsid w:val="00BC0FB0"/>
    <w:rPr>
      <w:sz w:val="24"/>
    </w:rPr>
  </w:style>
  <w:style w:type="paragraph" w:styleId="Fuzeile">
    <w:name w:val="footer"/>
    <w:basedOn w:val="Standard"/>
    <w:link w:val="FuzeileZchn"/>
    <w:uiPriority w:val="99"/>
    <w:unhideWhenUsed/>
    <w:rsid w:val="00BC0FB0"/>
    <w:pPr>
      <w:tabs>
        <w:tab w:val="center" w:pos="4536"/>
        <w:tab w:val="right" w:pos="9072"/>
      </w:tabs>
    </w:pPr>
  </w:style>
  <w:style w:type="character" w:styleId="FuzeileZchn" w:customStyle="1">
    <w:name w:val="Fußzeile Zchn"/>
    <w:basedOn w:val="Absatz-Standardschriftart"/>
    <w:link w:val="Fuzeile"/>
    <w:uiPriority w:val="99"/>
    <w:rsid w:val="00BC0FB0"/>
    <w:rPr>
      <w:sz w:val="24"/>
    </w:rPr>
  </w:style>
  <w:style w:type="table" w:styleId="Tabellenraster">
    <w:name w:val="Table Grid"/>
    <w:basedOn w:val="NormaleTabelle"/>
    <w:uiPriority w:val="39"/>
    <w:rsid w:val="003005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ufzhlungszeichen2">
    <w:name w:val="List Bullet 2"/>
    <w:basedOn w:val="Standard"/>
    <w:rsid w:val="0043378B"/>
    <w:pPr>
      <w:numPr>
        <w:numId w:val="3"/>
      </w:numPr>
    </w:pPr>
    <w:rPr>
      <w:rFonts w:ascii="Arial" w:hAnsi="Arial" w:eastAsia="Times New Roman" w:cs="Arial"/>
      <w:bCs/>
      <w:szCs w:val="24"/>
      <w:lang w:eastAsia="de-DE"/>
    </w:rPr>
  </w:style>
  <w:style w:type="paragraph" w:styleId="Num" w:customStyle="1">
    <w:name w:val="Num"/>
    <w:basedOn w:val="Listenabsatz"/>
    <w:link w:val="NumZchn"/>
    <w:qFormat/>
    <w:rsid w:val="00DE4618"/>
    <w:pPr>
      <w:numPr>
        <w:ilvl w:val="1"/>
        <w:numId w:val="7"/>
      </w:numPr>
    </w:pPr>
  </w:style>
  <w:style w:type="paragraph" w:styleId="KeinLeerraum">
    <w:name w:val="No Spacing"/>
    <w:uiPriority w:val="1"/>
    <w:rsid w:val="000C2BEA"/>
    <w:pPr>
      <w:spacing w:after="0" w:line="240" w:lineRule="auto"/>
      <w:jc w:val="both"/>
    </w:pPr>
    <w:rPr>
      <w:rFonts w:ascii="Arial" w:hAnsi="Arial"/>
      <w:sz w:val="24"/>
    </w:rPr>
  </w:style>
  <w:style w:type="character" w:styleId="ListenabsatzZchn" w:customStyle="1">
    <w:name w:val="Listenabsatz Zchn"/>
    <w:basedOn w:val="Absatz-Standardschriftart"/>
    <w:link w:val="Listenabsatz"/>
    <w:uiPriority w:val="34"/>
    <w:rsid w:val="00DE4618"/>
    <w:rPr>
      <w:sz w:val="24"/>
    </w:rPr>
  </w:style>
  <w:style w:type="character" w:styleId="NumZchn" w:customStyle="1">
    <w:name w:val="Num Zchn"/>
    <w:basedOn w:val="ListenabsatzZchn"/>
    <w:link w:val="Num"/>
    <w:rsid w:val="00DE4618"/>
    <w:rPr>
      <w:sz w:val="24"/>
    </w:rPr>
  </w:style>
  <w:style w:type="paragraph" w:styleId="paragraph" w:customStyle="1">
    <w:name w:val="paragraph"/>
    <w:basedOn w:val="Standard"/>
    <w:rsid w:val="00723A69"/>
    <w:pPr>
      <w:spacing w:before="100" w:beforeAutospacing="1" w:after="100" w:afterAutospacing="1"/>
    </w:pPr>
    <w:rPr>
      <w:rFonts w:ascii="Times New Roman" w:hAnsi="Times New Roman" w:eastAsia="Times New Roman" w:cs="Times New Roman"/>
      <w:szCs w:val="24"/>
      <w:lang w:eastAsia="de-DE"/>
    </w:rPr>
  </w:style>
  <w:style w:type="character" w:styleId="normaltextrun" w:customStyle="1">
    <w:name w:val="normaltextrun"/>
    <w:basedOn w:val="Absatz-Standardschriftart"/>
    <w:rsid w:val="00723A69"/>
  </w:style>
  <w:style w:type="character" w:styleId="eop" w:customStyle="1">
    <w:name w:val="eop"/>
    <w:basedOn w:val="Absatz-Standardschriftart"/>
    <w:rsid w:val="00723A69"/>
  </w:style>
  <w:style w:type="paragraph" w:styleId="Text" w:customStyle="1">
    <w:name w:val="Text"/>
    <w:rsid w:val="00723A69"/>
    <w:pPr>
      <w:widowControl w:val="0"/>
      <w:spacing w:after="0" w:line="240" w:lineRule="auto"/>
    </w:pPr>
    <w:rPr>
      <w:rFonts w:ascii="Arial" w:hAnsi="Arial" w:eastAsia="Times New Roman" w:cs="Times New Roman"/>
      <w:snapToGrid w:val="0"/>
      <w:color w:val="000000"/>
      <w:sz w:val="26"/>
      <w:szCs w:val="20"/>
      <w:lang w:val="de-DE" w:eastAsia="de-DE"/>
    </w:rPr>
  </w:style>
  <w:style w:type="character" w:styleId="Hyperlink">
    <w:name w:val="Hyperlink"/>
    <w:rsid w:val="006E2650"/>
    <w:rPr>
      <w:strike w:val="0"/>
      <w:dstrike w:val="0"/>
      <w:color w:val="0000FF"/>
      <w:u w:val="none"/>
      <w:effect w:val="none"/>
    </w:rPr>
  </w:style>
  <w:style w:type="character" w:styleId="Kommentarzeichen">
    <w:name w:val="annotation reference"/>
    <w:basedOn w:val="Absatz-Standardschriftart"/>
    <w:uiPriority w:val="99"/>
    <w:semiHidden/>
    <w:unhideWhenUsed/>
    <w:rsid w:val="009A3B01"/>
    <w:rPr>
      <w:sz w:val="16"/>
      <w:szCs w:val="16"/>
    </w:rPr>
  </w:style>
  <w:style w:type="paragraph" w:styleId="Kommentartext">
    <w:name w:val="annotation text"/>
    <w:basedOn w:val="Standard"/>
    <w:link w:val="KommentartextZchn"/>
    <w:uiPriority w:val="99"/>
    <w:unhideWhenUsed/>
    <w:rsid w:val="009A3B01"/>
    <w:rPr>
      <w:sz w:val="20"/>
      <w:szCs w:val="20"/>
    </w:rPr>
  </w:style>
  <w:style w:type="character" w:styleId="KommentartextZchn" w:customStyle="1">
    <w:name w:val="Kommentartext Zchn"/>
    <w:basedOn w:val="Absatz-Standardschriftart"/>
    <w:link w:val="Kommentartext"/>
    <w:uiPriority w:val="99"/>
    <w:rsid w:val="009A3B01"/>
    <w:rPr>
      <w:sz w:val="20"/>
      <w:szCs w:val="20"/>
    </w:rPr>
  </w:style>
  <w:style w:type="character" w:styleId="NichtaufgelsteErwhnung">
    <w:name w:val="Unresolved Mention"/>
    <w:basedOn w:val="Absatz-Standardschriftart"/>
    <w:uiPriority w:val="99"/>
    <w:semiHidden/>
    <w:unhideWhenUsed/>
    <w:rsid w:val="000D3E84"/>
    <w:rPr>
      <w:color w:val="605E5C"/>
      <w:shd w:val="clear" w:color="auto" w:fill="E1DFDD"/>
    </w:rPr>
  </w:style>
  <w:style w:type="numbering" w:styleId="AktuelleListe1" w:customStyle="1">
    <w:name w:val="Aktuelle Liste1"/>
    <w:uiPriority w:val="99"/>
    <w:rsid w:val="00683E9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38">
      <w:bodyDiv w:val="1"/>
      <w:marLeft w:val="0"/>
      <w:marRight w:val="0"/>
      <w:marTop w:val="0"/>
      <w:marBottom w:val="0"/>
      <w:divBdr>
        <w:top w:val="none" w:sz="0" w:space="0" w:color="auto"/>
        <w:left w:val="none" w:sz="0" w:space="0" w:color="auto"/>
        <w:bottom w:val="none" w:sz="0" w:space="0" w:color="auto"/>
        <w:right w:val="none" w:sz="0" w:space="0" w:color="auto"/>
      </w:divBdr>
    </w:div>
    <w:div w:id="581136929">
      <w:bodyDiv w:val="1"/>
      <w:marLeft w:val="0"/>
      <w:marRight w:val="0"/>
      <w:marTop w:val="0"/>
      <w:marBottom w:val="0"/>
      <w:divBdr>
        <w:top w:val="none" w:sz="0" w:space="0" w:color="auto"/>
        <w:left w:val="none" w:sz="0" w:space="0" w:color="auto"/>
        <w:bottom w:val="none" w:sz="0" w:space="0" w:color="auto"/>
        <w:right w:val="none" w:sz="0" w:space="0" w:color="auto"/>
      </w:divBdr>
      <w:divsChild>
        <w:div w:id="1568951938">
          <w:marLeft w:val="0"/>
          <w:marRight w:val="0"/>
          <w:marTop w:val="0"/>
          <w:marBottom w:val="0"/>
          <w:divBdr>
            <w:top w:val="none" w:sz="0" w:space="0" w:color="auto"/>
            <w:left w:val="none" w:sz="0" w:space="0" w:color="auto"/>
            <w:bottom w:val="none" w:sz="0" w:space="0" w:color="auto"/>
            <w:right w:val="none" w:sz="0" w:space="0" w:color="auto"/>
          </w:divBdr>
        </w:div>
        <w:div w:id="1789737121">
          <w:marLeft w:val="0"/>
          <w:marRight w:val="0"/>
          <w:marTop w:val="0"/>
          <w:marBottom w:val="0"/>
          <w:divBdr>
            <w:top w:val="none" w:sz="0" w:space="0" w:color="auto"/>
            <w:left w:val="none" w:sz="0" w:space="0" w:color="auto"/>
            <w:bottom w:val="none" w:sz="0" w:space="0" w:color="auto"/>
            <w:right w:val="none" w:sz="0" w:space="0" w:color="auto"/>
          </w:divBdr>
        </w:div>
        <w:div w:id="1374844664">
          <w:marLeft w:val="0"/>
          <w:marRight w:val="0"/>
          <w:marTop w:val="0"/>
          <w:marBottom w:val="0"/>
          <w:divBdr>
            <w:top w:val="none" w:sz="0" w:space="0" w:color="auto"/>
            <w:left w:val="none" w:sz="0" w:space="0" w:color="auto"/>
            <w:bottom w:val="none" w:sz="0" w:space="0" w:color="auto"/>
            <w:right w:val="none" w:sz="0" w:space="0" w:color="auto"/>
          </w:divBdr>
        </w:div>
        <w:div w:id="1921794550">
          <w:marLeft w:val="0"/>
          <w:marRight w:val="0"/>
          <w:marTop w:val="0"/>
          <w:marBottom w:val="0"/>
          <w:divBdr>
            <w:top w:val="none" w:sz="0" w:space="0" w:color="auto"/>
            <w:left w:val="none" w:sz="0" w:space="0" w:color="auto"/>
            <w:bottom w:val="none" w:sz="0" w:space="0" w:color="auto"/>
            <w:right w:val="none" w:sz="0" w:space="0" w:color="auto"/>
          </w:divBdr>
        </w:div>
      </w:divsChild>
    </w:div>
    <w:div w:id="785852657">
      <w:bodyDiv w:val="1"/>
      <w:marLeft w:val="0"/>
      <w:marRight w:val="0"/>
      <w:marTop w:val="0"/>
      <w:marBottom w:val="0"/>
      <w:divBdr>
        <w:top w:val="none" w:sz="0" w:space="0" w:color="auto"/>
        <w:left w:val="none" w:sz="0" w:space="0" w:color="auto"/>
        <w:bottom w:val="none" w:sz="0" w:space="0" w:color="auto"/>
        <w:right w:val="none" w:sz="0" w:space="0" w:color="auto"/>
      </w:divBdr>
    </w:div>
    <w:div w:id="1884101074">
      <w:bodyDiv w:val="1"/>
      <w:marLeft w:val="0"/>
      <w:marRight w:val="0"/>
      <w:marTop w:val="0"/>
      <w:marBottom w:val="0"/>
      <w:divBdr>
        <w:top w:val="none" w:sz="0" w:space="0" w:color="auto"/>
        <w:left w:val="none" w:sz="0" w:space="0" w:color="auto"/>
        <w:bottom w:val="none" w:sz="0" w:space="0" w:color="auto"/>
        <w:right w:val="none" w:sz="0" w:space="0" w:color="auto"/>
      </w:divBdr>
      <w:divsChild>
        <w:div w:id="996495532">
          <w:marLeft w:val="0"/>
          <w:marRight w:val="0"/>
          <w:marTop w:val="0"/>
          <w:marBottom w:val="0"/>
          <w:divBdr>
            <w:top w:val="none" w:sz="0" w:space="0" w:color="auto"/>
            <w:left w:val="none" w:sz="0" w:space="0" w:color="auto"/>
            <w:bottom w:val="none" w:sz="0" w:space="0" w:color="auto"/>
            <w:right w:val="none" w:sz="0" w:space="0" w:color="auto"/>
          </w:divBdr>
        </w:div>
        <w:div w:id="191555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4D2AE4A90624458E29B8A97CA2CC10" ma:contentTypeVersion="4" ma:contentTypeDescription="Ein neues Dokument erstellen." ma:contentTypeScope="" ma:versionID="b42dc3a3e6e05260772371818aada827">
  <xsd:schema xmlns:xsd="http://www.w3.org/2001/XMLSchema" xmlns:xs="http://www.w3.org/2001/XMLSchema" xmlns:p="http://schemas.microsoft.com/office/2006/metadata/properties" xmlns:ns2="9a94b8ac-2d2d-4f1d-a207-e990815a9e8f" targetNamespace="http://schemas.microsoft.com/office/2006/metadata/properties" ma:root="true" ma:fieldsID="4722f57f545705ed488c8724b5a517d0" ns2:_="">
    <xsd:import namespace="9a94b8ac-2d2d-4f1d-a207-e990815a9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b8ac-2d2d-4f1d-a207-e990815a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BABD5-6FC9-4BB3-BC16-77F16B2B4DDC}">
  <ds:schemaRefs>
    <ds:schemaRef ds:uri="http://schemas.openxmlformats.org/officeDocument/2006/bibliography"/>
  </ds:schemaRefs>
</ds:datastoreItem>
</file>

<file path=customXml/itemProps2.xml><?xml version="1.0" encoding="utf-8"?>
<ds:datastoreItem xmlns:ds="http://schemas.openxmlformats.org/officeDocument/2006/customXml" ds:itemID="{18244313-E934-4DB1-9C69-5BC4CF0A5079}"/>
</file>

<file path=customXml/itemProps3.xml><?xml version="1.0" encoding="utf-8"?>
<ds:datastoreItem xmlns:ds="http://schemas.openxmlformats.org/officeDocument/2006/customXml" ds:itemID="{336D7009-D716-42B8-98E2-C54D16F8667C}">
  <ds:schemaRefs>
    <ds:schemaRef ds:uri="http://schemas.microsoft.com/sharepoint/v3/contenttype/forms"/>
  </ds:schemaRefs>
</ds:datastoreItem>
</file>

<file path=customXml/itemProps4.xml><?xml version="1.0" encoding="utf-8"?>
<ds:datastoreItem xmlns:ds="http://schemas.openxmlformats.org/officeDocument/2006/customXml" ds:itemID="{D195753D-C1CA-48C0-AA2D-ABBCB2FAFA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Wolfgang Wegleitner</dc:creator>
  <keywords/>
  <dc:description/>
  <lastModifiedBy>GANSER Michael</lastModifiedBy>
  <revision>7</revision>
  <lastPrinted>2022-12-05T14:38:00.0000000Z</lastPrinted>
  <dcterms:created xsi:type="dcterms:W3CDTF">2024-01-17T15:22:00.0000000Z</dcterms:created>
  <dcterms:modified xsi:type="dcterms:W3CDTF">2024-01-22T10:14:16.7910773Z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0x010100C54D2AE4A90624458E29B8A97CA2CC10</vt:lpwstr>
  </property>
</Properties>
</file>