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59A07" w14:textId="4837B85B" w:rsidR="008451AA" w:rsidRDefault="008451AA" w:rsidP="008451AA">
      <w:pPr>
        <w:ind w:right="1695"/>
        <w:jc w:val="center"/>
        <w:rPr>
          <w:rFonts w:ascii="Calibri" w:eastAsiaTheme="minorEastAsia" w:hAnsi="Calibri" w:cs="Calibri"/>
          <w:color w:val="000000" w:themeColor="text1"/>
          <w:sz w:val="36"/>
          <w:szCs w:val="40"/>
          <w:lang w:val="de-DE" w:eastAsia="de-DE"/>
        </w:rPr>
      </w:pPr>
      <w:r w:rsidRPr="009647F5">
        <w:rPr>
          <w:rFonts w:ascii="Calibri" w:hAnsi="Calibri" w:cs="Calibri"/>
          <w:noProof/>
          <w:color w:val="000000" w:themeColor="text1"/>
          <w:sz w:val="22"/>
        </w:rPr>
        <w:drawing>
          <wp:anchor distT="0" distB="0" distL="114300" distR="114300" simplePos="0" relativeHeight="251666432" behindDoc="0" locked="0" layoutInCell="1" allowOverlap="1" wp14:anchorId="621D41B7" wp14:editId="15557893">
            <wp:simplePos x="0" y="0"/>
            <wp:positionH relativeFrom="margin">
              <wp:align>right</wp:align>
            </wp:positionH>
            <wp:positionV relativeFrom="paragraph">
              <wp:posOffset>0</wp:posOffset>
            </wp:positionV>
            <wp:extent cx="1035858" cy="1047404"/>
            <wp:effectExtent l="0" t="0" r="0" b="635"/>
            <wp:wrapNone/>
            <wp:docPr id="7" name="Grafik 0" descr="Bergheidengasse_neu_mit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gheidengasse_neu_mittel.jpg"/>
                    <pic:cNvPicPr/>
                  </pic:nvPicPr>
                  <pic:blipFill>
                    <a:blip r:embed="rId11"/>
                    <a:stretch>
                      <a:fillRect/>
                    </a:stretch>
                  </pic:blipFill>
                  <pic:spPr>
                    <a:xfrm>
                      <a:off x="0" y="0"/>
                      <a:ext cx="1035858" cy="1047404"/>
                    </a:xfrm>
                    <a:prstGeom prst="rect">
                      <a:avLst/>
                    </a:prstGeom>
                  </pic:spPr>
                </pic:pic>
              </a:graphicData>
            </a:graphic>
            <wp14:sizeRelH relativeFrom="margin">
              <wp14:pctWidth>0</wp14:pctWidth>
            </wp14:sizeRelH>
            <wp14:sizeRelV relativeFrom="margin">
              <wp14:pctHeight>0</wp14:pctHeight>
            </wp14:sizeRelV>
          </wp:anchor>
        </w:drawing>
      </w:r>
    </w:p>
    <w:p w14:paraId="1CA85BCB" w14:textId="01D64155" w:rsidR="003B3962" w:rsidRDefault="003B3962" w:rsidP="008451AA">
      <w:pPr>
        <w:ind w:right="1695"/>
        <w:jc w:val="center"/>
        <w:rPr>
          <w:rFonts w:ascii="Calibri" w:eastAsiaTheme="minorEastAsia" w:hAnsi="Calibri" w:cs="Calibri"/>
          <w:color w:val="000000" w:themeColor="text1"/>
          <w:sz w:val="36"/>
          <w:szCs w:val="40"/>
          <w:lang w:val="de-DE" w:eastAsia="de-DE"/>
        </w:rPr>
      </w:pPr>
    </w:p>
    <w:p w14:paraId="13951167" w14:textId="58C966BF" w:rsidR="003B3962" w:rsidRDefault="003B3962" w:rsidP="008451AA">
      <w:pPr>
        <w:ind w:right="1695"/>
        <w:jc w:val="center"/>
        <w:rPr>
          <w:rFonts w:ascii="Calibri" w:eastAsiaTheme="minorEastAsia" w:hAnsi="Calibri" w:cs="Calibri"/>
          <w:color w:val="000000" w:themeColor="text1"/>
          <w:sz w:val="36"/>
          <w:szCs w:val="40"/>
          <w:lang w:val="de-DE" w:eastAsia="de-DE"/>
        </w:rPr>
      </w:pPr>
    </w:p>
    <w:p w14:paraId="4177A56C" w14:textId="2611F9A0" w:rsidR="003B3962" w:rsidRDefault="003B3962" w:rsidP="008451AA">
      <w:pPr>
        <w:ind w:right="1695"/>
        <w:jc w:val="center"/>
        <w:rPr>
          <w:rFonts w:ascii="Calibri" w:eastAsiaTheme="minorEastAsia" w:hAnsi="Calibri" w:cs="Calibri"/>
          <w:color w:val="000000" w:themeColor="text1"/>
          <w:sz w:val="36"/>
          <w:szCs w:val="40"/>
          <w:lang w:val="de-DE" w:eastAsia="de-DE"/>
        </w:rPr>
      </w:pPr>
    </w:p>
    <w:p w14:paraId="1AA23D5A" w14:textId="5D187172" w:rsidR="003B3962" w:rsidRDefault="003B3962" w:rsidP="008451AA">
      <w:pPr>
        <w:ind w:right="1695"/>
        <w:jc w:val="center"/>
        <w:rPr>
          <w:rFonts w:ascii="Calibri" w:eastAsiaTheme="minorEastAsia" w:hAnsi="Calibri" w:cs="Calibri"/>
          <w:color w:val="000000" w:themeColor="text1"/>
          <w:sz w:val="36"/>
          <w:szCs w:val="40"/>
          <w:lang w:val="de-DE" w:eastAsia="de-DE"/>
        </w:rPr>
      </w:pPr>
    </w:p>
    <w:p w14:paraId="0DC514C2" w14:textId="5CBA10FE" w:rsidR="003B3962" w:rsidRDefault="003B3962" w:rsidP="008451AA">
      <w:pPr>
        <w:ind w:right="1695"/>
        <w:jc w:val="center"/>
        <w:rPr>
          <w:rFonts w:ascii="Calibri" w:eastAsiaTheme="minorEastAsia" w:hAnsi="Calibri" w:cs="Calibri"/>
          <w:color w:val="000000" w:themeColor="text1"/>
          <w:sz w:val="36"/>
          <w:szCs w:val="40"/>
          <w:lang w:val="de-DE" w:eastAsia="de-DE"/>
        </w:rPr>
      </w:pPr>
    </w:p>
    <w:p w14:paraId="692ADB27" w14:textId="2C26632D" w:rsidR="003B3962" w:rsidRDefault="003B3962" w:rsidP="008451AA">
      <w:pPr>
        <w:ind w:right="1695"/>
        <w:jc w:val="center"/>
        <w:rPr>
          <w:rFonts w:ascii="Calibri" w:eastAsiaTheme="minorEastAsia" w:hAnsi="Calibri" w:cs="Calibri"/>
          <w:color w:val="000000" w:themeColor="text1"/>
          <w:sz w:val="36"/>
          <w:szCs w:val="40"/>
          <w:lang w:val="de-DE" w:eastAsia="de-DE"/>
        </w:rPr>
      </w:pPr>
    </w:p>
    <w:p w14:paraId="57B7806D" w14:textId="35C6AF96" w:rsidR="003B3962" w:rsidRDefault="003B3962" w:rsidP="008451AA">
      <w:pPr>
        <w:ind w:right="1695"/>
        <w:jc w:val="center"/>
        <w:rPr>
          <w:rFonts w:ascii="Calibri" w:eastAsiaTheme="minorEastAsia" w:hAnsi="Calibri" w:cs="Calibri"/>
          <w:color w:val="000000" w:themeColor="text1"/>
          <w:sz w:val="36"/>
          <w:szCs w:val="40"/>
          <w:lang w:val="de-DE" w:eastAsia="de-DE"/>
        </w:rPr>
      </w:pPr>
    </w:p>
    <w:p w14:paraId="224AED1A" w14:textId="77777777" w:rsidR="003B3962" w:rsidRPr="009647F5" w:rsidRDefault="003B3962" w:rsidP="008451AA">
      <w:pPr>
        <w:ind w:right="1695"/>
        <w:jc w:val="center"/>
        <w:rPr>
          <w:rFonts w:ascii="Calibri" w:eastAsiaTheme="minorEastAsia" w:hAnsi="Calibri" w:cs="Calibri"/>
          <w:color w:val="000000" w:themeColor="text1"/>
          <w:sz w:val="28"/>
          <w:szCs w:val="40"/>
          <w:lang w:val="de-DE" w:eastAsia="de-DE"/>
        </w:rPr>
      </w:pPr>
    </w:p>
    <w:p w14:paraId="23826069" w14:textId="77777777" w:rsidR="003B3962" w:rsidRDefault="003B3962" w:rsidP="008451AA">
      <w:pPr>
        <w:ind w:right="1695"/>
        <w:jc w:val="center"/>
        <w:rPr>
          <w:rFonts w:ascii="Calibri" w:eastAsiaTheme="minorEastAsia" w:hAnsi="Calibri" w:cs="Calibri"/>
          <w:color w:val="000000" w:themeColor="text1"/>
          <w:sz w:val="44"/>
          <w:szCs w:val="40"/>
          <w:lang w:val="de-DE" w:eastAsia="de-DE"/>
        </w:rPr>
      </w:pPr>
    </w:p>
    <w:p w14:paraId="2AEBB0AF" w14:textId="0C15B78B" w:rsidR="008451AA" w:rsidRDefault="007A0A67" w:rsidP="003B3962">
      <w:pPr>
        <w:ind w:right="-6"/>
        <w:jc w:val="center"/>
        <w:rPr>
          <w:rFonts w:ascii="Calibri" w:eastAsiaTheme="minorEastAsia" w:hAnsi="Calibri" w:cs="Calibri"/>
          <w:color w:val="000000" w:themeColor="text1"/>
          <w:sz w:val="72"/>
          <w:szCs w:val="56"/>
          <w:lang w:val="de-DE" w:eastAsia="de-DE"/>
        </w:rPr>
      </w:pPr>
      <w:r>
        <w:rPr>
          <w:rFonts w:ascii="Calibri" w:eastAsiaTheme="minorEastAsia" w:hAnsi="Calibri" w:cs="Calibri"/>
          <w:color w:val="000000" w:themeColor="text1"/>
          <w:sz w:val="72"/>
          <w:szCs w:val="56"/>
          <w:lang w:val="de-DE" w:eastAsia="de-DE"/>
        </w:rPr>
        <w:t>LÖSUNGSTEIL</w:t>
      </w:r>
    </w:p>
    <w:p w14:paraId="7F01F715" w14:textId="77777777" w:rsidR="007A0A67" w:rsidRPr="003B3962" w:rsidRDefault="007A0A67" w:rsidP="003B3962">
      <w:pPr>
        <w:ind w:right="-6"/>
        <w:jc w:val="center"/>
        <w:rPr>
          <w:rFonts w:ascii="Calibri" w:eastAsiaTheme="minorEastAsia" w:hAnsi="Calibri" w:cs="Calibri"/>
          <w:color w:val="000000" w:themeColor="text1"/>
          <w:sz w:val="72"/>
          <w:szCs w:val="56"/>
          <w:lang w:val="de-DE" w:eastAsia="de-DE"/>
        </w:rPr>
      </w:pPr>
    </w:p>
    <w:p w14:paraId="2EE5EDAF" w14:textId="77777777" w:rsidR="008451AA" w:rsidRDefault="008451AA" w:rsidP="008451AA"/>
    <w:p w14:paraId="67F468D1" w14:textId="77777777" w:rsidR="0043378B" w:rsidRDefault="0043378B" w:rsidP="0043378B">
      <w:pPr>
        <w:rPr>
          <w:rFonts w:ascii="Calibri" w:hAnsi="Calibri"/>
          <w:b/>
          <w:sz w:val="28"/>
          <w:szCs w:val="28"/>
        </w:rPr>
      </w:pPr>
    </w:p>
    <w:p w14:paraId="266611D0" w14:textId="77777777" w:rsidR="0043378B" w:rsidRDefault="0043378B" w:rsidP="0043378B">
      <w:pPr>
        <w:rPr>
          <w:rFonts w:ascii="Calibri" w:hAnsi="Calibri"/>
          <w:b/>
          <w:sz w:val="28"/>
          <w:szCs w:val="28"/>
        </w:rPr>
        <w:sectPr w:rsidR="0043378B">
          <w:headerReference w:type="default" r:id="rId12"/>
          <w:footerReference w:type="default" r:id="rId13"/>
          <w:pgSz w:w="11900" w:h="16840"/>
          <w:pgMar w:top="1135" w:right="1417" w:bottom="1134" w:left="1417" w:header="708" w:footer="708" w:gutter="0"/>
          <w:cols w:space="708"/>
          <w:titlePg/>
          <w:docGrid w:linePitch="360"/>
        </w:sectPr>
      </w:pPr>
    </w:p>
    <w:p w14:paraId="28CDCA8F" w14:textId="4EA86E11" w:rsidR="0030058F" w:rsidRDefault="00C618F4" w:rsidP="007A0A67">
      <w:pPr>
        <w:pStyle w:val="berschrift1"/>
      </w:pPr>
      <w:r>
        <w:lastRenderedPageBreak/>
        <w:t>BELEGE</w:t>
      </w:r>
    </w:p>
    <w:p w14:paraId="35B31099" w14:textId="76DACD05" w:rsidR="00DE4618" w:rsidRDefault="00DE4618" w:rsidP="00DE4618"/>
    <w:tbl>
      <w:tblPr>
        <w:tblStyle w:val="Tabellenraster"/>
        <w:tblW w:w="0" w:type="auto"/>
        <w:tblLook w:val="04A0" w:firstRow="1" w:lastRow="0" w:firstColumn="1" w:lastColumn="0" w:noHBand="0" w:noVBand="1"/>
      </w:tblPr>
      <w:tblGrid>
        <w:gridCol w:w="562"/>
        <w:gridCol w:w="993"/>
        <w:gridCol w:w="7507"/>
      </w:tblGrid>
      <w:tr w:rsidR="00F00A3D" w:rsidRPr="00F00A3D" w14:paraId="2B200FCC" w14:textId="77777777" w:rsidTr="00F00A3D">
        <w:tc>
          <w:tcPr>
            <w:tcW w:w="562" w:type="dxa"/>
          </w:tcPr>
          <w:p w14:paraId="59447EB6" w14:textId="223E0288" w:rsidR="00F00A3D" w:rsidRPr="00F00A3D" w:rsidRDefault="00F00A3D" w:rsidP="00F00A3D">
            <w:pPr>
              <w:jc w:val="center"/>
              <w:rPr>
                <w:b/>
                <w:bCs/>
              </w:rPr>
            </w:pPr>
            <w:r w:rsidRPr="00F00A3D">
              <w:rPr>
                <w:b/>
                <w:bCs/>
              </w:rPr>
              <w:t>Nr.</w:t>
            </w:r>
          </w:p>
        </w:tc>
        <w:tc>
          <w:tcPr>
            <w:tcW w:w="993" w:type="dxa"/>
          </w:tcPr>
          <w:p w14:paraId="33BDE3A3" w14:textId="0CCE12E0" w:rsidR="00F00A3D" w:rsidRPr="00F00A3D" w:rsidRDefault="00F00A3D" w:rsidP="00DE4618">
            <w:pPr>
              <w:rPr>
                <w:b/>
                <w:bCs/>
              </w:rPr>
            </w:pPr>
            <w:r w:rsidRPr="00F00A3D">
              <w:rPr>
                <w:b/>
                <w:bCs/>
              </w:rPr>
              <w:t>Beleg-symbol</w:t>
            </w:r>
          </w:p>
        </w:tc>
        <w:tc>
          <w:tcPr>
            <w:tcW w:w="7507" w:type="dxa"/>
          </w:tcPr>
          <w:p w14:paraId="16D2AC13" w14:textId="1A75B77B" w:rsidR="00F00A3D" w:rsidRPr="00F00A3D" w:rsidRDefault="00F00A3D" w:rsidP="00DE4618">
            <w:pPr>
              <w:rPr>
                <w:b/>
                <w:bCs/>
              </w:rPr>
            </w:pPr>
            <w:r w:rsidRPr="00F00A3D">
              <w:rPr>
                <w:b/>
                <w:bCs/>
              </w:rPr>
              <w:t>Buchung</w:t>
            </w:r>
          </w:p>
        </w:tc>
      </w:tr>
      <w:tr w:rsidR="00F00A3D" w14:paraId="1DAD766C" w14:textId="77777777" w:rsidTr="00F00A3D">
        <w:tc>
          <w:tcPr>
            <w:tcW w:w="562" w:type="dxa"/>
          </w:tcPr>
          <w:p w14:paraId="080AD61C" w14:textId="36353807" w:rsidR="00F00A3D" w:rsidRDefault="00F00A3D" w:rsidP="00F00A3D">
            <w:pPr>
              <w:jc w:val="center"/>
            </w:pPr>
            <w:r>
              <w:t>1</w:t>
            </w:r>
          </w:p>
        </w:tc>
        <w:tc>
          <w:tcPr>
            <w:tcW w:w="993" w:type="dxa"/>
          </w:tcPr>
          <w:p w14:paraId="4F2213E7" w14:textId="77777777" w:rsidR="00F00A3D" w:rsidRDefault="00F00A3D" w:rsidP="00DE4618"/>
          <w:p w14:paraId="7D86ADE5" w14:textId="77777777" w:rsidR="00F00A3D" w:rsidRDefault="00F00A3D" w:rsidP="00DE4618"/>
          <w:p w14:paraId="11618F83" w14:textId="77777777" w:rsidR="00F00A3D" w:rsidRDefault="00F00A3D" w:rsidP="00DE4618"/>
          <w:p w14:paraId="214A9252" w14:textId="77777777" w:rsidR="00F00A3D" w:rsidRDefault="00F00A3D" w:rsidP="00DE4618"/>
          <w:p w14:paraId="4C793A8D" w14:textId="77777777" w:rsidR="00F00A3D" w:rsidRDefault="00F00A3D" w:rsidP="00DE4618"/>
          <w:p w14:paraId="51599F9D" w14:textId="77777777" w:rsidR="00F00A3D" w:rsidRDefault="00F00A3D" w:rsidP="00DE4618"/>
          <w:p w14:paraId="0B995531" w14:textId="77777777" w:rsidR="00F00A3D" w:rsidRDefault="00F00A3D" w:rsidP="00DE4618"/>
          <w:p w14:paraId="591F97A7" w14:textId="77777777" w:rsidR="00D45259" w:rsidRDefault="00D45259" w:rsidP="00DE4618"/>
          <w:p w14:paraId="0F569A47" w14:textId="77777777" w:rsidR="00D45259" w:rsidRDefault="00D45259" w:rsidP="00DE4618"/>
          <w:p w14:paraId="22C4B136" w14:textId="77777777" w:rsidR="00F00A3D" w:rsidRDefault="00F00A3D" w:rsidP="00DE4618"/>
        </w:tc>
        <w:tc>
          <w:tcPr>
            <w:tcW w:w="7507" w:type="dxa"/>
          </w:tcPr>
          <w:p w14:paraId="6ECF3191" w14:textId="77777777" w:rsidR="00F00A3D" w:rsidRDefault="00F00A3D" w:rsidP="00DE4618"/>
        </w:tc>
      </w:tr>
      <w:tr w:rsidR="00F00A3D" w14:paraId="2F805FD2" w14:textId="77777777" w:rsidTr="00F00A3D">
        <w:tc>
          <w:tcPr>
            <w:tcW w:w="562" w:type="dxa"/>
          </w:tcPr>
          <w:p w14:paraId="22A4D2B2" w14:textId="32B335B1" w:rsidR="00F00A3D" w:rsidRDefault="00F00A3D" w:rsidP="00F00A3D">
            <w:pPr>
              <w:jc w:val="center"/>
            </w:pPr>
            <w:r>
              <w:t>2</w:t>
            </w:r>
          </w:p>
        </w:tc>
        <w:tc>
          <w:tcPr>
            <w:tcW w:w="993" w:type="dxa"/>
          </w:tcPr>
          <w:p w14:paraId="274E18A3" w14:textId="77777777" w:rsidR="00F00A3D" w:rsidRDefault="00F00A3D" w:rsidP="00DE4618"/>
          <w:p w14:paraId="688377EA" w14:textId="77777777" w:rsidR="00F00A3D" w:rsidRDefault="00F00A3D" w:rsidP="00DE4618"/>
          <w:p w14:paraId="4A82E9DC" w14:textId="77777777" w:rsidR="00D45259" w:rsidRDefault="00D45259" w:rsidP="00DE4618"/>
          <w:p w14:paraId="4449F808" w14:textId="77777777" w:rsidR="00D45259" w:rsidRDefault="00D45259" w:rsidP="00DE4618"/>
          <w:p w14:paraId="46854D14" w14:textId="77777777" w:rsidR="00D45259" w:rsidRDefault="00D45259" w:rsidP="00DE4618"/>
          <w:p w14:paraId="053004C7" w14:textId="77777777" w:rsidR="00F00A3D" w:rsidRDefault="00F00A3D" w:rsidP="00DE4618"/>
          <w:p w14:paraId="48782977" w14:textId="77777777" w:rsidR="00F00A3D" w:rsidRDefault="00F00A3D" w:rsidP="00DE4618"/>
          <w:p w14:paraId="385336A0" w14:textId="77777777" w:rsidR="00F00A3D" w:rsidRDefault="00F00A3D" w:rsidP="00DE4618"/>
          <w:p w14:paraId="5D85CB87" w14:textId="77777777" w:rsidR="00F00A3D" w:rsidRDefault="00F00A3D" w:rsidP="00DE4618"/>
          <w:p w14:paraId="09F0CCF3" w14:textId="77777777" w:rsidR="00F00A3D" w:rsidRDefault="00F00A3D" w:rsidP="00DE4618"/>
          <w:p w14:paraId="2833B8C1" w14:textId="77777777" w:rsidR="00F00A3D" w:rsidRDefault="00F00A3D" w:rsidP="00DE4618"/>
        </w:tc>
        <w:tc>
          <w:tcPr>
            <w:tcW w:w="7507" w:type="dxa"/>
          </w:tcPr>
          <w:p w14:paraId="63437F88" w14:textId="77777777" w:rsidR="00F00A3D" w:rsidRDefault="00F00A3D" w:rsidP="00DE4618"/>
        </w:tc>
      </w:tr>
      <w:tr w:rsidR="00F00A3D" w14:paraId="68A403B2" w14:textId="77777777" w:rsidTr="00F00A3D">
        <w:tc>
          <w:tcPr>
            <w:tcW w:w="562" w:type="dxa"/>
          </w:tcPr>
          <w:p w14:paraId="6AE8C5D7" w14:textId="201F9647" w:rsidR="00F00A3D" w:rsidRDefault="00F00A3D" w:rsidP="00F00A3D">
            <w:pPr>
              <w:jc w:val="center"/>
            </w:pPr>
            <w:r>
              <w:t>3</w:t>
            </w:r>
          </w:p>
        </w:tc>
        <w:tc>
          <w:tcPr>
            <w:tcW w:w="993" w:type="dxa"/>
          </w:tcPr>
          <w:p w14:paraId="0DFE7E2B" w14:textId="77777777" w:rsidR="00F00A3D" w:rsidRDefault="00F00A3D" w:rsidP="00DE4618"/>
          <w:p w14:paraId="2CE95245" w14:textId="77777777" w:rsidR="00F00A3D" w:rsidRDefault="00F00A3D" w:rsidP="00DE4618"/>
          <w:p w14:paraId="13978910" w14:textId="77777777" w:rsidR="00F00A3D" w:rsidRDefault="00F00A3D" w:rsidP="00DE4618"/>
          <w:p w14:paraId="29382E3A" w14:textId="77777777" w:rsidR="00F00A3D" w:rsidRDefault="00F00A3D" w:rsidP="00DE4618"/>
          <w:p w14:paraId="0385BEC3" w14:textId="77777777" w:rsidR="00D45259" w:rsidRDefault="00D45259" w:rsidP="00DE4618"/>
          <w:p w14:paraId="778120A0" w14:textId="77777777" w:rsidR="00D45259" w:rsidRDefault="00D45259" w:rsidP="00DE4618"/>
          <w:p w14:paraId="4894B5BD" w14:textId="77777777" w:rsidR="00F00A3D" w:rsidRDefault="00F00A3D" w:rsidP="00DE4618"/>
          <w:p w14:paraId="65342DDD" w14:textId="77777777" w:rsidR="00F00A3D" w:rsidRDefault="00F00A3D" w:rsidP="00DE4618"/>
          <w:p w14:paraId="5CC7BEA8" w14:textId="77777777" w:rsidR="00F00A3D" w:rsidRDefault="00F00A3D" w:rsidP="00DE4618"/>
          <w:p w14:paraId="7EFABF0A" w14:textId="77777777" w:rsidR="00F00A3D" w:rsidRDefault="00F00A3D" w:rsidP="00DE4618"/>
        </w:tc>
        <w:tc>
          <w:tcPr>
            <w:tcW w:w="7507" w:type="dxa"/>
          </w:tcPr>
          <w:p w14:paraId="747FDF3C" w14:textId="77777777" w:rsidR="00F00A3D" w:rsidRDefault="00F00A3D" w:rsidP="00DE4618"/>
        </w:tc>
      </w:tr>
      <w:tr w:rsidR="00F00A3D" w14:paraId="1C9078EE" w14:textId="77777777" w:rsidTr="00F00A3D">
        <w:tc>
          <w:tcPr>
            <w:tcW w:w="562" w:type="dxa"/>
          </w:tcPr>
          <w:p w14:paraId="772EAA17" w14:textId="76D4E680" w:rsidR="00F00A3D" w:rsidRDefault="00F00A3D" w:rsidP="00F00A3D">
            <w:pPr>
              <w:jc w:val="center"/>
            </w:pPr>
            <w:r>
              <w:t>4</w:t>
            </w:r>
          </w:p>
        </w:tc>
        <w:tc>
          <w:tcPr>
            <w:tcW w:w="993" w:type="dxa"/>
          </w:tcPr>
          <w:p w14:paraId="30D4037A" w14:textId="77777777" w:rsidR="00F00A3D" w:rsidRDefault="00F00A3D" w:rsidP="00DE4618"/>
          <w:p w14:paraId="2A83D4F4" w14:textId="77777777" w:rsidR="00F00A3D" w:rsidRDefault="00F00A3D" w:rsidP="00DE4618"/>
          <w:p w14:paraId="2F2B2084" w14:textId="77777777" w:rsidR="00F00A3D" w:rsidRDefault="00F00A3D" w:rsidP="00DE4618"/>
          <w:p w14:paraId="7C0B4CAD" w14:textId="77777777" w:rsidR="00D45259" w:rsidRDefault="00D45259" w:rsidP="00DE4618"/>
          <w:p w14:paraId="315E123F" w14:textId="77777777" w:rsidR="00D45259" w:rsidRDefault="00D45259" w:rsidP="00DE4618"/>
          <w:p w14:paraId="0E0EA0FC" w14:textId="77777777" w:rsidR="00D45259" w:rsidRDefault="00D45259" w:rsidP="00DE4618"/>
          <w:p w14:paraId="0D7359E7" w14:textId="77777777" w:rsidR="00F00A3D" w:rsidRDefault="00F00A3D" w:rsidP="00DE4618"/>
          <w:p w14:paraId="23CE5D61" w14:textId="77777777" w:rsidR="00F00A3D" w:rsidRDefault="00F00A3D" w:rsidP="00DE4618"/>
          <w:p w14:paraId="5B2BFD90" w14:textId="77777777" w:rsidR="00F00A3D" w:rsidRDefault="00F00A3D" w:rsidP="00DE4618"/>
          <w:p w14:paraId="6768EBC0" w14:textId="77777777" w:rsidR="00F00A3D" w:rsidRDefault="00F00A3D" w:rsidP="00DE4618"/>
          <w:p w14:paraId="544019CF" w14:textId="77777777" w:rsidR="00F00A3D" w:rsidRDefault="00F00A3D" w:rsidP="00DE4618"/>
        </w:tc>
        <w:tc>
          <w:tcPr>
            <w:tcW w:w="7507" w:type="dxa"/>
          </w:tcPr>
          <w:p w14:paraId="3A2AF1F1" w14:textId="77777777" w:rsidR="00F00A3D" w:rsidRDefault="00F00A3D" w:rsidP="00DE4618"/>
        </w:tc>
      </w:tr>
    </w:tbl>
    <w:p w14:paraId="48D06662" w14:textId="3F290449" w:rsidR="00F00A3D" w:rsidRDefault="00F00A3D">
      <w:pPr>
        <w:spacing w:after="160" w:line="259" w:lineRule="auto"/>
      </w:pPr>
      <w:r>
        <w:br w:type="page"/>
      </w:r>
    </w:p>
    <w:p w14:paraId="00749264" w14:textId="77777777" w:rsidR="00F00A3D" w:rsidRDefault="00F00A3D" w:rsidP="00F00A3D"/>
    <w:tbl>
      <w:tblPr>
        <w:tblStyle w:val="Tabellenraster"/>
        <w:tblW w:w="0" w:type="auto"/>
        <w:tblLook w:val="04A0" w:firstRow="1" w:lastRow="0" w:firstColumn="1" w:lastColumn="0" w:noHBand="0" w:noVBand="1"/>
      </w:tblPr>
      <w:tblGrid>
        <w:gridCol w:w="562"/>
        <w:gridCol w:w="993"/>
        <w:gridCol w:w="7507"/>
      </w:tblGrid>
      <w:tr w:rsidR="00F00A3D" w:rsidRPr="00F00A3D" w14:paraId="2E73E207" w14:textId="77777777" w:rsidTr="00E7717B">
        <w:tc>
          <w:tcPr>
            <w:tcW w:w="562" w:type="dxa"/>
          </w:tcPr>
          <w:p w14:paraId="1320C319" w14:textId="77777777" w:rsidR="00F00A3D" w:rsidRPr="00F00A3D" w:rsidRDefault="00F00A3D" w:rsidP="00E7717B">
            <w:pPr>
              <w:jc w:val="center"/>
              <w:rPr>
                <w:b/>
                <w:bCs/>
              </w:rPr>
            </w:pPr>
            <w:r w:rsidRPr="00F00A3D">
              <w:rPr>
                <w:b/>
                <w:bCs/>
              </w:rPr>
              <w:t>Nr.</w:t>
            </w:r>
          </w:p>
        </w:tc>
        <w:tc>
          <w:tcPr>
            <w:tcW w:w="993" w:type="dxa"/>
          </w:tcPr>
          <w:p w14:paraId="6AE95578" w14:textId="77777777" w:rsidR="00F00A3D" w:rsidRPr="00F00A3D" w:rsidRDefault="00F00A3D" w:rsidP="00E7717B">
            <w:pPr>
              <w:rPr>
                <w:b/>
                <w:bCs/>
              </w:rPr>
            </w:pPr>
            <w:r w:rsidRPr="00F00A3D">
              <w:rPr>
                <w:b/>
                <w:bCs/>
              </w:rPr>
              <w:t>Beleg-symbol</w:t>
            </w:r>
          </w:p>
        </w:tc>
        <w:tc>
          <w:tcPr>
            <w:tcW w:w="7507" w:type="dxa"/>
          </w:tcPr>
          <w:p w14:paraId="1480DB90" w14:textId="77777777" w:rsidR="00F00A3D" w:rsidRPr="00F00A3D" w:rsidRDefault="00F00A3D" w:rsidP="00E7717B">
            <w:pPr>
              <w:rPr>
                <w:b/>
                <w:bCs/>
              </w:rPr>
            </w:pPr>
            <w:r w:rsidRPr="00F00A3D">
              <w:rPr>
                <w:b/>
                <w:bCs/>
              </w:rPr>
              <w:t>Buchung</w:t>
            </w:r>
          </w:p>
        </w:tc>
      </w:tr>
      <w:tr w:rsidR="00F00A3D" w14:paraId="6F3B7091" w14:textId="77777777" w:rsidTr="00E7717B">
        <w:tc>
          <w:tcPr>
            <w:tcW w:w="562" w:type="dxa"/>
          </w:tcPr>
          <w:p w14:paraId="2EB301A8" w14:textId="19380FCA" w:rsidR="00F00A3D" w:rsidRDefault="00F00A3D" w:rsidP="00E7717B">
            <w:pPr>
              <w:jc w:val="center"/>
            </w:pPr>
            <w:r>
              <w:t>5</w:t>
            </w:r>
          </w:p>
        </w:tc>
        <w:tc>
          <w:tcPr>
            <w:tcW w:w="993" w:type="dxa"/>
          </w:tcPr>
          <w:p w14:paraId="24535F14" w14:textId="77777777" w:rsidR="00F00A3D" w:rsidRDefault="00F00A3D" w:rsidP="00E7717B"/>
          <w:p w14:paraId="2D733BF6" w14:textId="77777777" w:rsidR="00F00A3D" w:rsidRDefault="00F00A3D" w:rsidP="00E7717B"/>
          <w:p w14:paraId="38D020F6" w14:textId="77777777" w:rsidR="00F00A3D" w:rsidRDefault="00F00A3D" w:rsidP="00E7717B"/>
          <w:p w14:paraId="238D59FB" w14:textId="77777777" w:rsidR="00F00A3D" w:rsidRDefault="00F00A3D" w:rsidP="00E7717B"/>
          <w:p w14:paraId="00C1B925" w14:textId="77777777" w:rsidR="00F00A3D" w:rsidRDefault="00F00A3D" w:rsidP="00E7717B"/>
          <w:p w14:paraId="22E87472" w14:textId="77777777" w:rsidR="00F00A3D" w:rsidRDefault="00F00A3D" w:rsidP="00E7717B"/>
          <w:p w14:paraId="4AC7EF23" w14:textId="77777777" w:rsidR="00F00A3D" w:rsidRDefault="00F00A3D" w:rsidP="00E7717B"/>
          <w:p w14:paraId="07B07C4A" w14:textId="77777777" w:rsidR="00F00A3D" w:rsidRDefault="00F00A3D" w:rsidP="00E7717B"/>
          <w:p w14:paraId="56004043" w14:textId="77777777" w:rsidR="00F00A3D" w:rsidRDefault="00F00A3D" w:rsidP="00E7717B"/>
          <w:p w14:paraId="4FC57254" w14:textId="77777777" w:rsidR="00F00A3D" w:rsidRDefault="00F00A3D" w:rsidP="00E7717B"/>
          <w:p w14:paraId="2F342637" w14:textId="77777777" w:rsidR="00F00A3D" w:rsidRDefault="00F00A3D" w:rsidP="00E7717B"/>
          <w:p w14:paraId="7AB5D82F" w14:textId="77777777" w:rsidR="00F00A3D" w:rsidRDefault="00F00A3D" w:rsidP="00E7717B"/>
          <w:p w14:paraId="2DC6FAF4" w14:textId="77777777" w:rsidR="00F00A3D" w:rsidRDefault="00F00A3D" w:rsidP="00E7717B"/>
          <w:p w14:paraId="2D144975" w14:textId="77777777" w:rsidR="00F00A3D" w:rsidRDefault="00F00A3D" w:rsidP="00E7717B"/>
          <w:p w14:paraId="28E384ED" w14:textId="77777777" w:rsidR="00F00A3D" w:rsidRDefault="00F00A3D" w:rsidP="00E7717B"/>
          <w:p w14:paraId="3614F37A" w14:textId="77777777" w:rsidR="00F00A3D" w:rsidRDefault="00F00A3D" w:rsidP="00E7717B"/>
          <w:p w14:paraId="4CE996DB" w14:textId="77777777" w:rsidR="00F00A3D" w:rsidRDefault="00F00A3D" w:rsidP="00E7717B"/>
          <w:p w14:paraId="013D369F" w14:textId="77777777" w:rsidR="00F00A3D" w:rsidRDefault="00F00A3D" w:rsidP="00E7717B"/>
          <w:p w14:paraId="48AB0461" w14:textId="77777777" w:rsidR="00F00A3D" w:rsidRDefault="00F00A3D" w:rsidP="00E7717B"/>
          <w:p w14:paraId="529858CC" w14:textId="77777777" w:rsidR="00F00A3D" w:rsidRDefault="00F00A3D" w:rsidP="00E7717B"/>
          <w:p w14:paraId="66F26D00" w14:textId="77777777" w:rsidR="00F00A3D" w:rsidRDefault="00F00A3D" w:rsidP="00E7717B"/>
          <w:p w14:paraId="792370AC" w14:textId="77777777" w:rsidR="00F00A3D" w:rsidRDefault="00F00A3D" w:rsidP="00E7717B"/>
          <w:p w14:paraId="0CC5B67C" w14:textId="77777777" w:rsidR="00F00A3D" w:rsidRDefault="00F00A3D" w:rsidP="00E7717B"/>
          <w:p w14:paraId="650F7A19" w14:textId="77777777" w:rsidR="00F00A3D" w:rsidRDefault="00F00A3D" w:rsidP="00E7717B"/>
          <w:p w14:paraId="340B8561" w14:textId="77777777" w:rsidR="00F00A3D" w:rsidRDefault="00F00A3D" w:rsidP="00E7717B"/>
          <w:p w14:paraId="1DEE5512" w14:textId="77777777" w:rsidR="00F00A3D" w:rsidRDefault="00F00A3D" w:rsidP="00E7717B"/>
          <w:p w14:paraId="732E001E" w14:textId="77777777" w:rsidR="00F00A3D" w:rsidRDefault="00F00A3D" w:rsidP="00E7717B"/>
        </w:tc>
        <w:tc>
          <w:tcPr>
            <w:tcW w:w="7507" w:type="dxa"/>
          </w:tcPr>
          <w:p w14:paraId="46C784B8" w14:textId="77777777" w:rsidR="00F00A3D" w:rsidRDefault="00F00A3D" w:rsidP="00E7717B"/>
        </w:tc>
      </w:tr>
      <w:tr w:rsidR="00F00A3D" w14:paraId="5E426057" w14:textId="77777777" w:rsidTr="00E7717B">
        <w:tc>
          <w:tcPr>
            <w:tcW w:w="562" w:type="dxa"/>
          </w:tcPr>
          <w:p w14:paraId="565A4FD4" w14:textId="3FDB189D" w:rsidR="00F00A3D" w:rsidRDefault="00F00A3D" w:rsidP="00E7717B">
            <w:pPr>
              <w:jc w:val="center"/>
            </w:pPr>
            <w:r>
              <w:t>6</w:t>
            </w:r>
          </w:p>
        </w:tc>
        <w:tc>
          <w:tcPr>
            <w:tcW w:w="993" w:type="dxa"/>
          </w:tcPr>
          <w:p w14:paraId="61B55A3F" w14:textId="77777777" w:rsidR="00F00A3D" w:rsidRDefault="00F00A3D" w:rsidP="00E7717B"/>
          <w:p w14:paraId="055401C0" w14:textId="77777777" w:rsidR="00F00A3D" w:rsidRDefault="00F00A3D" w:rsidP="00E7717B"/>
          <w:p w14:paraId="02D3D495" w14:textId="77777777" w:rsidR="00F00A3D" w:rsidRDefault="00F00A3D" w:rsidP="00E7717B"/>
          <w:p w14:paraId="2A297220" w14:textId="77777777" w:rsidR="00F00A3D" w:rsidRDefault="00F00A3D" w:rsidP="00E7717B"/>
          <w:p w14:paraId="4E4A55F7" w14:textId="77777777" w:rsidR="00F00A3D" w:rsidRDefault="00F00A3D" w:rsidP="00E7717B"/>
          <w:p w14:paraId="138F0397" w14:textId="77777777" w:rsidR="00F00A3D" w:rsidRDefault="00F00A3D" w:rsidP="00E7717B"/>
          <w:p w14:paraId="575546B4" w14:textId="77777777" w:rsidR="00F00A3D" w:rsidRDefault="00F00A3D" w:rsidP="00E7717B"/>
          <w:p w14:paraId="708978D1" w14:textId="77777777" w:rsidR="00F00A3D" w:rsidRDefault="00F00A3D" w:rsidP="00E7717B"/>
          <w:p w14:paraId="64ECED46" w14:textId="77777777" w:rsidR="00F00A3D" w:rsidRDefault="00F00A3D" w:rsidP="00E7717B"/>
          <w:p w14:paraId="7057804D" w14:textId="77777777" w:rsidR="00F00A3D" w:rsidRDefault="00F00A3D" w:rsidP="00E7717B"/>
          <w:p w14:paraId="67E1FD0F" w14:textId="77777777" w:rsidR="00F00A3D" w:rsidRDefault="00F00A3D" w:rsidP="00E7717B"/>
        </w:tc>
        <w:tc>
          <w:tcPr>
            <w:tcW w:w="7507" w:type="dxa"/>
          </w:tcPr>
          <w:p w14:paraId="63B628A6" w14:textId="77777777" w:rsidR="00F00A3D" w:rsidRDefault="00F00A3D" w:rsidP="00E7717B"/>
        </w:tc>
      </w:tr>
    </w:tbl>
    <w:p w14:paraId="6F5F664B" w14:textId="77777777" w:rsidR="00F00A3D" w:rsidRDefault="00F00A3D" w:rsidP="00F00A3D"/>
    <w:p w14:paraId="4FEA1975" w14:textId="77777777" w:rsidR="0060560F" w:rsidRDefault="0060560F">
      <w:pPr>
        <w:spacing w:after="160" w:line="259" w:lineRule="auto"/>
        <w:rPr>
          <w:b/>
          <w:bCs/>
          <w:sz w:val="28"/>
          <w:szCs w:val="24"/>
        </w:rPr>
      </w:pPr>
      <w:r>
        <w:br w:type="page"/>
      </w:r>
    </w:p>
    <w:p w14:paraId="5B7AEFB1" w14:textId="6D7523EE" w:rsidR="00C618F4" w:rsidRDefault="0060560F" w:rsidP="00DE4618">
      <w:pPr>
        <w:pStyle w:val="berschrift1"/>
      </w:pPr>
      <w:r>
        <w:lastRenderedPageBreak/>
        <w:t>BILANZIERUNG</w:t>
      </w:r>
    </w:p>
    <w:p w14:paraId="630E57C2" w14:textId="70E6353B" w:rsidR="00C618F4" w:rsidRDefault="00C618F4" w:rsidP="00BE20EF"/>
    <w:p w14:paraId="698B85DB" w14:textId="0831BE09" w:rsidR="00A07BE7" w:rsidRPr="007A0A67" w:rsidRDefault="00A07BE7" w:rsidP="007A0A67">
      <w:pPr>
        <w:pStyle w:val="Num"/>
        <w:ind w:left="567" w:hanging="567"/>
      </w:pPr>
      <w:r w:rsidRPr="00A07BE7">
        <w:t>Büro- und Geschäftsausstattung / 3</w:t>
      </w:r>
    </w:p>
    <w:tbl>
      <w:tblPr>
        <w:tblStyle w:val="Tabellenraster"/>
        <w:tblW w:w="0" w:type="auto"/>
        <w:tblLook w:val="04A0" w:firstRow="1" w:lastRow="0" w:firstColumn="1" w:lastColumn="0" w:noHBand="0" w:noVBand="1"/>
      </w:tblPr>
      <w:tblGrid>
        <w:gridCol w:w="9062"/>
      </w:tblGrid>
      <w:tr w:rsidR="007A0A67" w14:paraId="1D1DFB94" w14:textId="77777777" w:rsidTr="007A0A67">
        <w:tc>
          <w:tcPr>
            <w:tcW w:w="9062" w:type="dxa"/>
          </w:tcPr>
          <w:p w14:paraId="6F519BB4" w14:textId="77777777" w:rsidR="007A0A67" w:rsidRDefault="007A0A67" w:rsidP="00A07BE7">
            <w:pPr>
              <w:textAlignment w:val="baseline"/>
              <w:rPr>
                <w:rFonts w:ascii="Calibri" w:eastAsia="Times New Roman" w:hAnsi="Calibri" w:cs="Calibri"/>
                <w:szCs w:val="24"/>
                <w:lang w:val="de-DE" w:eastAsia="de-AT"/>
              </w:rPr>
            </w:pPr>
          </w:p>
          <w:p w14:paraId="30692043" w14:textId="77777777" w:rsidR="007A0A67" w:rsidRDefault="007A0A67" w:rsidP="00A07BE7">
            <w:pPr>
              <w:textAlignment w:val="baseline"/>
              <w:rPr>
                <w:rFonts w:ascii="Calibri" w:eastAsia="Times New Roman" w:hAnsi="Calibri" w:cs="Calibri"/>
                <w:szCs w:val="24"/>
                <w:lang w:val="de-DE" w:eastAsia="de-AT"/>
              </w:rPr>
            </w:pPr>
          </w:p>
          <w:p w14:paraId="585AFF64" w14:textId="77777777" w:rsidR="007A0A67" w:rsidRDefault="007A0A67" w:rsidP="00A07BE7">
            <w:pPr>
              <w:textAlignment w:val="baseline"/>
              <w:rPr>
                <w:rFonts w:ascii="Calibri" w:eastAsia="Times New Roman" w:hAnsi="Calibri" w:cs="Calibri"/>
                <w:szCs w:val="24"/>
                <w:lang w:val="de-DE" w:eastAsia="de-AT"/>
              </w:rPr>
            </w:pPr>
          </w:p>
          <w:p w14:paraId="63D761BB" w14:textId="77777777" w:rsidR="007A0A67" w:rsidRDefault="007A0A67" w:rsidP="00A07BE7">
            <w:pPr>
              <w:textAlignment w:val="baseline"/>
              <w:rPr>
                <w:rFonts w:ascii="Calibri" w:eastAsia="Times New Roman" w:hAnsi="Calibri" w:cs="Calibri"/>
                <w:szCs w:val="24"/>
                <w:lang w:val="de-DE" w:eastAsia="de-AT"/>
              </w:rPr>
            </w:pPr>
          </w:p>
          <w:p w14:paraId="549B52A3" w14:textId="77777777" w:rsidR="007A0A67" w:rsidRDefault="007A0A67" w:rsidP="00A07BE7">
            <w:pPr>
              <w:textAlignment w:val="baseline"/>
              <w:rPr>
                <w:rFonts w:ascii="Calibri" w:eastAsia="Times New Roman" w:hAnsi="Calibri" w:cs="Calibri"/>
                <w:szCs w:val="24"/>
                <w:lang w:val="de-DE" w:eastAsia="de-AT"/>
              </w:rPr>
            </w:pPr>
          </w:p>
          <w:p w14:paraId="498CA1A5" w14:textId="77777777" w:rsidR="007A0A67" w:rsidRDefault="007A0A67" w:rsidP="00A07BE7">
            <w:pPr>
              <w:textAlignment w:val="baseline"/>
              <w:rPr>
                <w:rFonts w:ascii="Calibri" w:eastAsia="Times New Roman" w:hAnsi="Calibri" w:cs="Calibri"/>
                <w:szCs w:val="24"/>
                <w:lang w:val="de-DE" w:eastAsia="de-AT"/>
              </w:rPr>
            </w:pPr>
          </w:p>
          <w:p w14:paraId="3ABA138C" w14:textId="77777777" w:rsidR="007A0A67" w:rsidRDefault="007A0A67" w:rsidP="00A07BE7">
            <w:pPr>
              <w:textAlignment w:val="baseline"/>
              <w:rPr>
                <w:rFonts w:ascii="Calibri" w:eastAsia="Times New Roman" w:hAnsi="Calibri" w:cs="Calibri"/>
                <w:szCs w:val="24"/>
                <w:lang w:val="de-DE" w:eastAsia="de-AT"/>
              </w:rPr>
            </w:pPr>
          </w:p>
          <w:p w14:paraId="24AAB7F8" w14:textId="77777777" w:rsidR="007A0A67" w:rsidRDefault="007A0A67" w:rsidP="00A07BE7">
            <w:pPr>
              <w:textAlignment w:val="baseline"/>
              <w:rPr>
                <w:rFonts w:ascii="Calibri" w:eastAsia="Times New Roman" w:hAnsi="Calibri" w:cs="Calibri"/>
                <w:szCs w:val="24"/>
                <w:lang w:val="de-DE" w:eastAsia="de-AT"/>
              </w:rPr>
            </w:pPr>
          </w:p>
          <w:p w14:paraId="42436768" w14:textId="77777777" w:rsidR="007A0A67" w:rsidRDefault="007A0A67" w:rsidP="00A07BE7">
            <w:pPr>
              <w:textAlignment w:val="baseline"/>
              <w:rPr>
                <w:rFonts w:ascii="Calibri" w:eastAsia="Times New Roman" w:hAnsi="Calibri" w:cs="Calibri"/>
                <w:szCs w:val="24"/>
                <w:lang w:val="de-DE" w:eastAsia="de-AT"/>
              </w:rPr>
            </w:pPr>
          </w:p>
          <w:p w14:paraId="4DF88DCE" w14:textId="77777777" w:rsidR="007A0A67" w:rsidRDefault="007A0A67" w:rsidP="00A07BE7">
            <w:pPr>
              <w:textAlignment w:val="baseline"/>
              <w:rPr>
                <w:rFonts w:ascii="Calibri" w:eastAsia="Times New Roman" w:hAnsi="Calibri" w:cs="Calibri"/>
                <w:szCs w:val="24"/>
                <w:lang w:val="de-DE" w:eastAsia="de-AT"/>
              </w:rPr>
            </w:pPr>
          </w:p>
          <w:p w14:paraId="46ED403B" w14:textId="77777777" w:rsidR="00A63173" w:rsidRDefault="00A63173" w:rsidP="00A07BE7">
            <w:pPr>
              <w:textAlignment w:val="baseline"/>
              <w:rPr>
                <w:rFonts w:ascii="Calibri" w:eastAsia="Times New Roman" w:hAnsi="Calibri" w:cs="Calibri"/>
                <w:szCs w:val="24"/>
                <w:lang w:val="de-DE" w:eastAsia="de-AT"/>
              </w:rPr>
            </w:pPr>
          </w:p>
          <w:p w14:paraId="67E3E763" w14:textId="77777777" w:rsidR="007A0A67" w:rsidRDefault="007A0A67" w:rsidP="00A07BE7">
            <w:pPr>
              <w:textAlignment w:val="baseline"/>
              <w:rPr>
                <w:rFonts w:ascii="Calibri" w:eastAsia="Times New Roman" w:hAnsi="Calibri" w:cs="Calibri"/>
                <w:szCs w:val="24"/>
                <w:lang w:val="de-DE" w:eastAsia="de-AT"/>
              </w:rPr>
            </w:pPr>
          </w:p>
          <w:p w14:paraId="4C3D4E11" w14:textId="77777777" w:rsidR="007A0A67" w:rsidRDefault="007A0A67" w:rsidP="00A07BE7">
            <w:pPr>
              <w:textAlignment w:val="baseline"/>
              <w:rPr>
                <w:rFonts w:ascii="Calibri" w:eastAsia="Times New Roman" w:hAnsi="Calibri" w:cs="Calibri"/>
                <w:szCs w:val="24"/>
                <w:lang w:val="de-DE" w:eastAsia="de-AT"/>
              </w:rPr>
            </w:pPr>
          </w:p>
          <w:p w14:paraId="38B1EEAC" w14:textId="77777777" w:rsidR="007A0A67" w:rsidRDefault="007A0A67" w:rsidP="00A07BE7">
            <w:pPr>
              <w:textAlignment w:val="baseline"/>
              <w:rPr>
                <w:rFonts w:ascii="Calibri" w:eastAsia="Times New Roman" w:hAnsi="Calibri" w:cs="Calibri"/>
                <w:szCs w:val="24"/>
                <w:lang w:val="de-DE" w:eastAsia="de-AT"/>
              </w:rPr>
            </w:pPr>
          </w:p>
        </w:tc>
      </w:tr>
    </w:tbl>
    <w:p w14:paraId="607ADB75" w14:textId="77777777" w:rsidR="007A0A67" w:rsidRDefault="007A0A67" w:rsidP="00A07BE7">
      <w:pPr>
        <w:textAlignment w:val="baseline"/>
        <w:rPr>
          <w:rFonts w:ascii="Calibri" w:eastAsia="Times New Roman" w:hAnsi="Calibri" w:cs="Calibri"/>
          <w:szCs w:val="24"/>
          <w:lang w:val="de-DE" w:eastAsia="de-AT"/>
        </w:rPr>
      </w:pPr>
    </w:p>
    <w:p w14:paraId="289B161A" w14:textId="5AB49C64" w:rsidR="00A07BE7" w:rsidRPr="00A07BE7" w:rsidRDefault="00A07BE7" w:rsidP="00A07BE7">
      <w:pPr>
        <w:pStyle w:val="Num"/>
        <w:ind w:left="567" w:hanging="567"/>
      </w:pPr>
      <w:r w:rsidRPr="00A07BE7">
        <w:t>PKW /9</w:t>
      </w:r>
    </w:p>
    <w:tbl>
      <w:tblPr>
        <w:tblStyle w:val="Tabellenraster"/>
        <w:tblW w:w="0" w:type="auto"/>
        <w:tblLook w:val="04A0" w:firstRow="1" w:lastRow="0" w:firstColumn="1" w:lastColumn="0" w:noHBand="0" w:noVBand="1"/>
      </w:tblPr>
      <w:tblGrid>
        <w:gridCol w:w="9062"/>
      </w:tblGrid>
      <w:tr w:rsidR="00A63173" w14:paraId="7DABB099" w14:textId="77777777" w:rsidTr="00A63173">
        <w:tc>
          <w:tcPr>
            <w:tcW w:w="9062" w:type="dxa"/>
          </w:tcPr>
          <w:p w14:paraId="06BC1572" w14:textId="2902461D" w:rsidR="00A63173" w:rsidRDefault="00A63173" w:rsidP="00A07BE7">
            <w:pPr>
              <w:textAlignment w:val="baseline"/>
              <w:rPr>
                <w:rFonts w:ascii="Calibri" w:eastAsia="Times New Roman" w:hAnsi="Calibri" w:cs="Calibri"/>
                <w:szCs w:val="24"/>
                <w:lang w:eastAsia="de-AT"/>
              </w:rPr>
            </w:pPr>
            <w:r>
              <w:rPr>
                <w:rFonts w:ascii="Calibri" w:eastAsia="Times New Roman" w:hAnsi="Calibri" w:cs="Calibri"/>
                <w:szCs w:val="24"/>
                <w:lang w:eastAsia="de-AT"/>
              </w:rPr>
              <w:t>alter PKW:</w:t>
            </w:r>
          </w:p>
          <w:p w14:paraId="31C6F707" w14:textId="77777777" w:rsidR="00A63173" w:rsidRDefault="00A63173" w:rsidP="00A07BE7">
            <w:pPr>
              <w:textAlignment w:val="baseline"/>
              <w:rPr>
                <w:rFonts w:ascii="Calibri" w:eastAsia="Times New Roman" w:hAnsi="Calibri" w:cs="Calibri"/>
                <w:szCs w:val="24"/>
                <w:lang w:eastAsia="de-AT"/>
              </w:rPr>
            </w:pPr>
          </w:p>
          <w:p w14:paraId="3DC8AD59" w14:textId="77777777" w:rsidR="00A63173" w:rsidRDefault="00A63173" w:rsidP="00A07BE7">
            <w:pPr>
              <w:textAlignment w:val="baseline"/>
              <w:rPr>
                <w:rFonts w:ascii="Calibri" w:eastAsia="Times New Roman" w:hAnsi="Calibri" w:cs="Calibri"/>
                <w:szCs w:val="24"/>
                <w:lang w:eastAsia="de-AT"/>
              </w:rPr>
            </w:pPr>
          </w:p>
          <w:p w14:paraId="1483E8B6" w14:textId="77777777" w:rsidR="00A63173" w:rsidRDefault="00A63173" w:rsidP="00A07BE7">
            <w:pPr>
              <w:textAlignment w:val="baseline"/>
              <w:rPr>
                <w:rFonts w:ascii="Calibri" w:eastAsia="Times New Roman" w:hAnsi="Calibri" w:cs="Calibri"/>
                <w:szCs w:val="24"/>
                <w:lang w:eastAsia="de-AT"/>
              </w:rPr>
            </w:pPr>
          </w:p>
          <w:p w14:paraId="7DBD32C9" w14:textId="77777777" w:rsidR="00A63173" w:rsidRDefault="00A63173" w:rsidP="00A07BE7">
            <w:pPr>
              <w:textAlignment w:val="baseline"/>
              <w:rPr>
                <w:rFonts w:ascii="Calibri" w:eastAsia="Times New Roman" w:hAnsi="Calibri" w:cs="Calibri"/>
                <w:szCs w:val="24"/>
                <w:lang w:eastAsia="de-AT"/>
              </w:rPr>
            </w:pPr>
          </w:p>
          <w:p w14:paraId="126BC883" w14:textId="77777777" w:rsidR="00A63173" w:rsidRDefault="00A63173" w:rsidP="00A07BE7">
            <w:pPr>
              <w:textAlignment w:val="baseline"/>
              <w:rPr>
                <w:rFonts w:ascii="Calibri" w:eastAsia="Times New Roman" w:hAnsi="Calibri" w:cs="Calibri"/>
                <w:szCs w:val="24"/>
                <w:lang w:eastAsia="de-AT"/>
              </w:rPr>
            </w:pPr>
          </w:p>
          <w:p w14:paraId="1765BE40" w14:textId="77777777" w:rsidR="00A63173" w:rsidRDefault="00A63173" w:rsidP="00A07BE7">
            <w:pPr>
              <w:textAlignment w:val="baseline"/>
              <w:rPr>
                <w:rFonts w:ascii="Calibri" w:eastAsia="Times New Roman" w:hAnsi="Calibri" w:cs="Calibri"/>
                <w:szCs w:val="24"/>
                <w:lang w:eastAsia="de-AT"/>
              </w:rPr>
            </w:pPr>
          </w:p>
          <w:p w14:paraId="7FA7DE44" w14:textId="77777777" w:rsidR="00A63173" w:rsidRDefault="00A63173" w:rsidP="00A07BE7">
            <w:pPr>
              <w:textAlignment w:val="baseline"/>
              <w:rPr>
                <w:rFonts w:ascii="Calibri" w:eastAsia="Times New Roman" w:hAnsi="Calibri" w:cs="Calibri"/>
                <w:szCs w:val="24"/>
                <w:lang w:eastAsia="de-AT"/>
              </w:rPr>
            </w:pPr>
          </w:p>
          <w:p w14:paraId="2CA953E6" w14:textId="77777777" w:rsidR="00A63173" w:rsidRDefault="00A63173" w:rsidP="00A07BE7">
            <w:pPr>
              <w:textAlignment w:val="baseline"/>
              <w:rPr>
                <w:rFonts w:ascii="Calibri" w:eastAsia="Times New Roman" w:hAnsi="Calibri" w:cs="Calibri"/>
                <w:szCs w:val="24"/>
                <w:lang w:eastAsia="de-AT"/>
              </w:rPr>
            </w:pPr>
          </w:p>
          <w:p w14:paraId="444FAA62" w14:textId="77777777" w:rsidR="00A63173" w:rsidRDefault="00A63173" w:rsidP="00A07BE7">
            <w:pPr>
              <w:textAlignment w:val="baseline"/>
              <w:rPr>
                <w:rFonts w:ascii="Calibri" w:eastAsia="Times New Roman" w:hAnsi="Calibri" w:cs="Calibri"/>
                <w:szCs w:val="24"/>
                <w:lang w:eastAsia="de-AT"/>
              </w:rPr>
            </w:pPr>
          </w:p>
          <w:p w14:paraId="7ECB4C0B" w14:textId="77777777" w:rsidR="00A63173" w:rsidRDefault="00A63173" w:rsidP="00A07BE7">
            <w:pPr>
              <w:textAlignment w:val="baseline"/>
              <w:rPr>
                <w:rFonts w:ascii="Calibri" w:eastAsia="Times New Roman" w:hAnsi="Calibri" w:cs="Calibri"/>
                <w:szCs w:val="24"/>
                <w:lang w:eastAsia="de-AT"/>
              </w:rPr>
            </w:pPr>
          </w:p>
          <w:p w14:paraId="768B9BD6" w14:textId="77777777" w:rsidR="00A63173" w:rsidRDefault="00A63173" w:rsidP="00A07BE7">
            <w:pPr>
              <w:textAlignment w:val="baseline"/>
              <w:rPr>
                <w:rFonts w:ascii="Calibri" w:eastAsia="Times New Roman" w:hAnsi="Calibri" w:cs="Calibri"/>
                <w:szCs w:val="24"/>
                <w:lang w:eastAsia="de-AT"/>
              </w:rPr>
            </w:pPr>
          </w:p>
          <w:p w14:paraId="76444885" w14:textId="77777777" w:rsidR="00A63173" w:rsidRDefault="00A63173" w:rsidP="00A07BE7">
            <w:pPr>
              <w:textAlignment w:val="baseline"/>
              <w:rPr>
                <w:rFonts w:ascii="Calibri" w:eastAsia="Times New Roman" w:hAnsi="Calibri" w:cs="Calibri"/>
                <w:szCs w:val="24"/>
                <w:lang w:eastAsia="de-AT"/>
              </w:rPr>
            </w:pPr>
          </w:p>
          <w:p w14:paraId="56FBD4CE" w14:textId="28103402" w:rsidR="00A63173" w:rsidRDefault="00A63173" w:rsidP="00A07BE7">
            <w:pPr>
              <w:textAlignment w:val="baseline"/>
              <w:rPr>
                <w:rFonts w:ascii="Calibri" w:eastAsia="Times New Roman" w:hAnsi="Calibri" w:cs="Calibri"/>
                <w:szCs w:val="24"/>
                <w:lang w:eastAsia="de-AT"/>
              </w:rPr>
            </w:pPr>
            <w:r>
              <w:rPr>
                <w:rFonts w:ascii="Calibri" w:eastAsia="Times New Roman" w:hAnsi="Calibri" w:cs="Calibri"/>
                <w:szCs w:val="24"/>
                <w:lang w:eastAsia="de-AT"/>
              </w:rPr>
              <w:t>neuer PKW:</w:t>
            </w:r>
          </w:p>
          <w:p w14:paraId="16BECFFA" w14:textId="77777777" w:rsidR="00A63173" w:rsidRDefault="00A63173" w:rsidP="00A07BE7">
            <w:pPr>
              <w:textAlignment w:val="baseline"/>
              <w:rPr>
                <w:rFonts w:ascii="Calibri" w:eastAsia="Times New Roman" w:hAnsi="Calibri" w:cs="Calibri"/>
                <w:szCs w:val="24"/>
                <w:lang w:eastAsia="de-AT"/>
              </w:rPr>
            </w:pPr>
          </w:p>
          <w:p w14:paraId="19B843B7" w14:textId="77777777" w:rsidR="00A63173" w:rsidRDefault="00A63173" w:rsidP="00A07BE7">
            <w:pPr>
              <w:textAlignment w:val="baseline"/>
              <w:rPr>
                <w:rFonts w:ascii="Calibri" w:eastAsia="Times New Roman" w:hAnsi="Calibri" w:cs="Calibri"/>
                <w:szCs w:val="24"/>
                <w:lang w:eastAsia="de-AT"/>
              </w:rPr>
            </w:pPr>
          </w:p>
          <w:p w14:paraId="28624592" w14:textId="77777777" w:rsidR="00A63173" w:rsidRDefault="00A63173" w:rsidP="00A07BE7">
            <w:pPr>
              <w:textAlignment w:val="baseline"/>
              <w:rPr>
                <w:rFonts w:ascii="Calibri" w:eastAsia="Times New Roman" w:hAnsi="Calibri" w:cs="Calibri"/>
                <w:szCs w:val="24"/>
                <w:lang w:eastAsia="de-AT"/>
              </w:rPr>
            </w:pPr>
          </w:p>
          <w:p w14:paraId="25137F6B" w14:textId="77777777" w:rsidR="00A63173" w:rsidRDefault="00A63173" w:rsidP="00A07BE7">
            <w:pPr>
              <w:textAlignment w:val="baseline"/>
              <w:rPr>
                <w:rFonts w:ascii="Calibri" w:eastAsia="Times New Roman" w:hAnsi="Calibri" w:cs="Calibri"/>
                <w:szCs w:val="24"/>
                <w:lang w:eastAsia="de-AT"/>
              </w:rPr>
            </w:pPr>
          </w:p>
          <w:p w14:paraId="55128DBF" w14:textId="77777777" w:rsidR="00A63173" w:rsidRDefault="00A63173" w:rsidP="00A07BE7">
            <w:pPr>
              <w:textAlignment w:val="baseline"/>
              <w:rPr>
                <w:rFonts w:ascii="Calibri" w:eastAsia="Times New Roman" w:hAnsi="Calibri" w:cs="Calibri"/>
                <w:szCs w:val="24"/>
                <w:lang w:eastAsia="de-AT"/>
              </w:rPr>
            </w:pPr>
          </w:p>
          <w:p w14:paraId="521988FE" w14:textId="77777777" w:rsidR="00A63173" w:rsidRDefault="00A63173" w:rsidP="00A07BE7">
            <w:pPr>
              <w:textAlignment w:val="baseline"/>
              <w:rPr>
                <w:rFonts w:ascii="Calibri" w:eastAsia="Times New Roman" w:hAnsi="Calibri" w:cs="Calibri"/>
                <w:szCs w:val="24"/>
                <w:lang w:eastAsia="de-AT"/>
              </w:rPr>
            </w:pPr>
          </w:p>
          <w:p w14:paraId="52051C9D" w14:textId="77777777" w:rsidR="00A63173" w:rsidRDefault="00A63173" w:rsidP="00A07BE7">
            <w:pPr>
              <w:textAlignment w:val="baseline"/>
              <w:rPr>
                <w:rFonts w:ascii="Calibri" w:eastAsia="Times New Roman" w:hAnsi="Calibri" w:cs="Calibri"/>
                <w:szCs w:val="24"/>
                <w:lang w:eastAsia="de-AT"/>
              </w:rPr>
            </w:pPr>
          </w:p>
          <w:p w14:paraId="7AC36828" w14:textId="77777777" w:rsidR="00A63173" w:rsidRDefault="00A63173" w:rsidP="00A07BE7">
            <w:pPr>
              <w:textAlignment w:val="baseline"/>
              <w:rPr>
                <w:rFonts w:ascii="Calibri" w:eastAsia="Times New Roman" w:hAnsi="Calibri" w:cs="Calibri"/>
                <w:szCs w:val="24"/>
                <w:lang w:eastAsia="de-AT"/>
              </w:rPr>
            </w:pPr>
          </w:p>
          <w:p w14:paraId="7FD004DF" w14:textId="77777777" w:rsidR="00A63173" w:rsidRDefault="00A63173" w:rsidP="00A07BE7">
            <w:pPr>
              <w:textAlignment w:val="baseline"/>
              <w:rPr>
                <w:rFonts w:ascii="Calibri" w:eastAsia="Times New Roman" w:hAnsi="Calibri" w:cs="Calibri"/>
                <w:szCs w:val="24"/>
                <w:lang w:eastAsia="de-AT"/>
              </w:rPr>
            </w:pPr>
          </w:p>
          <w:p w14:paraId="58902A4B" w14:textId="77777777" w:rsidR="00A63173" w:rsidRDefault="00A63173" w:rsidP="00A07BE7">
            <w:pPr>
              <w:textAlignment w:val="baseline"/>
              <w:rPr>
                <w:rFonts w:ascii="Calibri" w:eastAsia="Times New Roman" w:hAnsi="Calibri" w:cs="Calibri"/>
                <w:szCs w:val="24"/>
                <w:lang w:eastAsia="de-AT"/>
              </w:rPr>
            </w:pPr>
          </w:p>
          <w:p w14:paraId="5530E9DE" w14:textId="77777777" w:rsidR="00A63173" w:rsidRDefault="00A63173" w:rsidP="00A07BE7">
            <w:pPr>
              <w:textAlignment w:val="baseline"/>
              <w:rPr>
                <w:rFonts w:ascii="Calibri" w:eastAsia="Times New Roman" w:hAnsi="Calibri" w:cs="Calibri"/>
                <w:szCs w:val="24"/>
                <w:lang w:eastAsia="de-AT"/>
              </w:rPr>
            </w:pPr>
          </w:p>
          <w:p w14:paraId="0737FE5F" w14:textId="77777777" w:rsidR="00A63173" w:rsidRDefault="00A63173" w:rsidP="00A07BE7">
            <w:pPr>
              <w:textAlignment w:val="baseline"/>
              <w:rPr>
                <w:rFonts w:ascii="Calibri" w:eastAsia="Times New Roman" w:hAnsi="Calibri" w:cs="Calibri"/>
                <w:szCs w:val="24"/>
                <w:lang w:eastAsia="de-AT"/>
              </w:rPr>
            </w:pPr>
          </w:p>
          <w:p w14:paraId="644D1F03" w14:textId="77777777" w:rsidR="00A63173" w:rsidRDefault="00A63173" w:rsidP="00A07BE7">
            <w:pPr>
              <w:textAlignment w:val="baseline"/>
              <w:rPr>
                <w:rFonts w:ascii="Calibri" w:eastAsia="Times New Roman" w:hAnsi="Calibri" w:cs="Calibri"/>
                <w:szCs w:val="24"/>
                <w:lang w:eastAsia="de-AT"/>
              </w:rPr>
            </w:pPr>
          </w:p>
        </w:tc>
      </w:tr>
    </w:tbl>
    <w:p w14:paraId="01CE0530" w14:textId="77777777" w:rsidR="00A63173" w:rsidRDefault="00A63173">
      <w:pPr>
        <w:spacing w:after="160" w:line="259" w:lineRule="auto"/>
      </w:pPr>
      <w:r>
        <w:br w:type="page"/>
      </w:r>
    </w:p>
    <w:p w14:paraId="6E25E3DA" w14:textId="3AE517C7" w:rsidR="00A07BE7" w:rsidRPr="00A07BE7" w:rsidRDefault="00A07BE7" w:rsidP="00A07BE7">
      <w:pPr>
        <w:pStyle w:val="Num"/>
        <w:ind w:left="567" w:hanging="567"/>
      </w:pPr>
      <w:r w:rsidRPr="00A07BE7">
        <w:lastRenderedPageBreak/>
        <w:t>Forderungsbewertung / 14</w:t>
      </w:r>
    </w:p>
    <w:tbl>
      <w:tblPr>
        <w:tblStyle w:val="Tabellenraster"/>
        <w:tblW w:w="0" w:type="auto"/>
        <w:tblLook w:val="04A0" w:firstRow="1" w:lastRow="0" w:firstColumn="1" w:lastColumn="0" w:noHBand="0" w:noVBand="1"/>
      </w:tblPr>
      <w:tblGrid>
        <w:gridCol w:w="9062"/>
      </w:tblGrid>
      <w:tr w:rsidR="00A63173" w14:paraId="3A3E5A80" w14:textId="77777777" w:rsidTr="00A63173">
        <w:tc>
          <w:tcPr>
            <w:tcW w:w="9062" w:type="dxa"/>
          </w:tcPr>
          <w:p w14:paraId="1DB88B49" w14:textId="7002EDB8" w:rsidR="00A63173" w:rsidRDefault="00A63173" w:rsidP="00A63173">
            <w:pPr>
              <w:jc w:val="both"/>
              <w:textAlignment w:val="baseline"/>
              <w:rPr>
                <w:rFonts w:ascii="Calibri" w:eastAsia="Times New Roman" w:hAnsi="Calibri" w:cs="Calibri"/>
                <w:szCs w:val="24"/>
                <w:lang w:val="de-DE" w:eastAsia="de-AT"/>
              </w:rPr>
            </w:pPr>
            <w:r>
              <w:rPr>
                <w:rFonts w:ascii="Calibri" w:eastAsia="Times New Roman" w:hAnsi="Calibri" w:cs="Calibri"/>
                <w:szCs w:val="24"/>
                <w:lang w:val="de-DE" w:eastAsia="de-AT"/>
              </w:rPr>
              <w:t>Franziska Maier:</w:t>
            </w:r>
          </w:p>
          <w:p w14:paraId="6D2DD6BE" w14:textId="77777777" w:rsidR="00A63173" w:rsidRDefault="00A63173" w:rsidP="00A63173">
            <w:pPr>
              <w:jc w:val="both"/>
              <w:textAlignment w:val="baseline"/>
              <w:rPr>
                <w:rFonts w:ascii="Calibri" w:eastAsia="Times New Roman" w:hAnsi="Calibri" w:cs="Calibri"/>
                <w:szCs w:val="24"/>
                <w:lang w:val="de-DE" w:eastAsia="de-AT"/>
              </w:rPr>
            </w:pPr>
          </w:p>
          <w:p w14:paraId="578286FF" w14:textId="77777777" w:rsidR="00A63173" w:rsidRDefault="00A63173" w:rsidP="00A63173">
            <w:pPr>
              <w:jc w:val="both"/>
              <w:textAlignment w:val="baseline"/>
              <w:rPr>
                <w:rFonts w:ascii="Calibri" w:eastAsia="Times New Roman" w:hAnsi="Calibri" w:cs="Calibri"/>
                <w:szCs w:val="24"/>
                <w:lang w:val="de-DE" w:eastAsia="de-AT"/>
              </w:rPr>
            </w:pPr>
          </w:p>
          <w:p w14:paraId="1EEDAF0E" w14:textId="77777777" w:rsidR="00A63173" w:rsidRDefault="00A63173" w:rsidP="00A63173">
            <w:pPr>
              <w:jc w:val="both"/>
              <w:textAlignment w:val="baseline"/>
              <w:rPr>
                <w:rFonts w:ascii="Calibri" w:eastAsia="Times New Roman" w:hAnsi="Calibri" w:cs="Calibri"/>
                <w:szCs w:val="24"/>
                <w:lang w:val="de-DE" w:eastAsia="de-AT"/>
              </w:rPr>
            </w:pPr>
          </w:p>
          <w:p w14:paraId="75204E8B" w14:textId="77777777" w:rsidR="00A63173" w:rsidRDefault="00A63173" w:rsidP="00A63173">
            <w:pPr>
              <w:jc w:val="both"/>
              <w:textAlignment w:val="baseline"/>
              <w:rPr>
                <w:rFonts w:ascii="Calibri" w:eastAsia="Times New Roman" w:hAnsi="Calibri" w:cs="Calibri"/>
                <w:szCs w:val="24"/>
                <w:lang w:val="de-DE" w:eastAsia="de-AT"/>
              </w:rPr>
            </w:pPr>
          </w:p>
          <w:p w14:paraId="7B9B20B1" w14:textId="77777777" w:rsidR="00A63173" w:rsidRDefault="00A63173" w:rsidP="00A63173">
            <w:pPr>
              <w:jc w:val="both"/>
              <w:textAlignment w:val="baseline"/>
              <w:rPr>
                <w:rFonts w:ascii="Calibri" w:eastAsia="Times New Roman" w:hAnsi="Calibri" w:cs="Calibri"/>
                <w:szCs w:val="24"/>
                <w:lang w:val="de-DE" w:eastAsia="de-AT"/>
              </w:rPr>
            </w:pPr>
          </w:p>
          <w:p w14:paraId="4764D049" w14:textId="77777777" w:rsidR="00A63173" w:rsidRDefault="00A63173" w:rsidP="00A63173">
            <w:pPr>
              <w:jc w:val="both"/>
              <w:textAlignment w:val="baseline"/>
              <w:rPr>
                <w:rFonts w:ascii="Calibri" w:eastAsia="Times New Roman" w:hAnsi="Calibri" w:cs="Calibri"/>
                <w:szCs w:val="24"/>
                <w:lang w:val="de-DE" w:eastAsia="de-AT"/>
              </w:rPr>
            </w:pPr>
          </w:p>
          <w:p w14:paraId="407C59F6" w14:textId="77777777" w:rsidR="00A63173" w:rsidRDefault="00A63173" w:rsidP="00A63173">
            <w:pPr>
              <w:jc w:val="both"/>
              <w:textAlignment w:val="baseline"/>
              <w:rPr>
                <w:rFonts w:ascii="Calibri" w:eastAsia="Times New Roman" w:hAnsi="Calibri" w:cs="Calibri"/>
                <w:szCs w:val="24"/>
                <w:lang w:val="de-DE" w:eastAsia="de-AT"/>
              </w:rPr>
            </w:pPr>
          </w:p>
          <w:p w14:paraId="3562B658" w14:textId="77777777" w:rsidR="00A63173" w:rsidRDefault="00A63173" w:rsidP="00A63173">
            <w:pPr>
              <w:jc w:val="both"/>
              <w:textAlignment w:val="baseline"/>
              <w:rPr>
                <w:rFonts w:ascii="Calibri" w:eastAsia="Times New Roman" w:hAnsi="Calibri" w:cs="Calibri"/>
                <w:szCs w:val="24"/>
                <w:lang w:val="de-DE" w:eastAsia="de-AT"/>
              </w:rPr>
            </w:pPr>
          </w:p>
          <w:p w14:paraId="6693B955" w14:textId="77777777" w:rsidR="00A63173" w:rsidRDefault="00A63173" w:rsidP="00A63173">
            <w:pPr>
              <w:jc w:val="both"/>
              <w:textAlignment w:val="baseline"/>
              <w:rPr>
                <w:rFonts w:ascii="Calibri" w:eastAsia="Times New Roman" w:hAnsi="Calibri" w:cs="Calibri"/>
                <w:szCs w:val="24"/>
                <w:lang w:val="de-DE" w:eastAsia="de-AT"/>
              </w:rPr>
            </w:pPr>
          </w:p>
          <w:p w14:paraId="65736806" w14:textId="77777777" w:rsidR="00A63173" w:rsidRDefault="00A63173" w:rsidP="00A63173">
            <w:pPr>
              <w:jc w:val="both"/>
              <w:textAlignment w:val="baseline"/>
              <w:rPr>
                <w:rFonts w:ascii="Calibri" w:eastAsia="Times New Roman" w:hAnsi="Calibri" w:cs="Calibri"/>
                <w:szCs w:val="24"/>
                <w:lang w:val="de-DE" w:eastAsia="de-AT"/>
              </w:rPr>
            </w:pPr>
          </w:p>
          <w:p w14:paraId="275B229F" w14:textId="11298494" w:rsidR="00A63173" w:rsidRDefault="00A63173" w:rsidP="00A63173">
            <w:pPr>
              <w:jc w:val="both"/>
              <w:textAlignment w:val="baseline"/>
              <w:rPr>
                <w:rFonts w:ascii="Calibri" w:eastAsia="Times New Roman" w:hAnsi="Calibri" w:cs="Calibri"/>
                <w:szCs w:val="24"/>
                <w:lang w:val="de-DE" w:eastAsia="de-AT"/>
              </w:rPr>
            </w:pPr>
            <w:r>
              <w:rPr>
                <w:rFonts w:ascii="Calibri" w:eastAsia="Times New Roman" w:hAnsi="Calibri" w:cs="Calibri"/>
                <w:szCs w:val="24"/>
                <w:lang w:val="de-DE" w:eastAsia="de-AT"/>
              </w:rPr>
              <w:t>Moritz Max KG:</w:t>
            </w:r>
          </w:p>
          <w:p w14:paraId="3DFB2842" w14:textId="77777777" w:rsidR="00A63173" w:rsidRDefault="00A63173" w:rsidP="00A63173">
            <w:pPr>
              <w:jc w:val="both"/>
              <w:textAlignment w:val="baseline"/>
              <w:rPr>
                <w:rFonts w:ascii="Calibri" w:eastAsia="Times New Roman" w:hAnsi="Calibri" w:cs="Calibri"/>
                <w:szCs w:val="24"/>
                <w:lang w:val="de-DE" w:eastAsia="de-AT"/>
              </w:rPr>
            </w:pPr>
          </w:p>
          <w:p w14:paraId="40CFB941" w14:textId="77777777" w:rsidR="00A63173" w:rsidRDefault="00A63173" w:rsidP="00A63173">
            <w:pPr>
              <w:jc w:val="both"/>
              <w:textAlignment w:val="baseline"/>
              <w:rPr>
                <w:rFonts w:ascii="Calibri" w:eastAsia="Times New Roman" w:hAnsi="Calibri" w:cs="Calibri"/>
                <w:szCs w:val="24"/>
                <w:lang w:val="de-DE" w:eastAsia="de-AT"/>
              </w:rPr>
            </w:pPr>
          </w:p>
          <w:p w14:paraId="11959963" w14:textId="77777777" w:rsidR="00A63173" w:rsidRDefault="00A63173" w:rsidP="00A63173">
            <w:pPr>
              <w:jc w:val="both"/>
              <w:textAlignment w:val="baseline"/>
              <w:rPr>
                <w:rFonts w:ascii="Calibri" w:eastAsia="Times New Roman" w:hAnsi="Calibri" w:cs="Calibri"/>
                <w:szCs w:val="24"/>
                <w:lang w:val="de-DE" w:eastAsia="de-AT"/>
              </w:rPr>
            </w:pPr>
          </w:p>
          <w:p w14:paraId="7182AADC" w14:textId="77777777" w:rsidR="00A63173" w:rsidRDefault="00A63173" w:rsidP="00A63173">
            <w:pPr>
              <w:jc w:val="both"/>
              <w:textAlignment w:val="baseline"/>
              <w:rPr>
                <w:rFonts w:ascii="Calibri" w:eastAsia="Times New Roman" w:hAnsi="Calibri" w:cs="Calibri"/>
                <w:szCs w:val="24"/>
                <w:lang w:val="de-DE" w:eastAsia="de-AT"/>
              </w:rPr>
            </w:pPr>
          </w:p>
          <w:p w14:paraId="37611565" w14:textId="77777777" w:rsidR="00A63173" w:rsidRDefault="00A63173" w:rsidP="00A63173">
            <w:pPr>
              <w:jc w:val="both"/>
              <w:textAlignment w:val="baseline"/>
              <w:rPr>
                <w:rFonts w:ascii="Calibri" w:eastAsia="Times New Roman" w:hAnsi="Calibri" w:cs="Calibri"/>
                <w:szCs w:val="24"/>
                <w:lang w:val="de-DE" w:eastAsia="de-AT"/>
              </w:rPr>
            </w:pPr>
          </w:p>
          <w:p w14:paraId="6D012C80" w14:textId="77777777" w:rsidR="00A63173" w:rsidRDefault="00A63173" w:rsidP="00A63173">
            <w:pPr>
              <w:jc w:val="both"/>
              <w:textAlignment w:val="baseline"/>
              <w:rPr>
                <w:rFonts w:ascii="Calibri" w:eastAsia="Times New Roman" w:hAnsi="Calibri" w:cs="Calibri"/>
                <w:szCs w:val="24"/>
                <w:lang w:val="de-DE" w:eastAsia="de-AT"/>
              </w:rPr>
            </w:pPr>
          </w:p>
          <w:p w14:paraId="0B48F790" w14:textId="77777777" w:rsidR="00A63173" w:rsidRDefault="00A63173" w:rsidP="00A63173">
            <w:pPr>
              <w:jc w:val="both"/>
              <w:textAlignment w:val="baseline"/>
              <w:rPr>
                <w:rFonts w:ascii="Calibri" w:eastAsia="Times New Roman" w:hAnsi="Calibri" w:cs="Calibri"/>
                <w:szCs w:val="24"/>
                <w:lang w:val="de-DE" w:eastAsia="de-AT"/>
              </w:rPr>
            </w:pPr>
          </w:p>
          <w:p w14:paraId="1040F765" w14:textId="77777777" w:rsidR="00A63173" w:rsidRDefault="00A63173" w:rsidP="00A63173">
            <w:pPr>
              <w:jc w:val="both"/>
              <w:textAlignment w:val="baseline"/>
              <w:rPr>
                <w:rFonts w:ascii="Calibri" w:eastAsia="Times New Roman" w:hAnsi="Calibri" w:cs="Calibri"/>
                <w:szCs w:val="24"/>
                <w:lang w:val="de-DE" w:eastAsia="de-AT"/>
              </w:rPr>
            </w:pPr>
          </w:p>
          <w:p w14:paraId="01F4C582" w14:textId="77777777" w:rsidR="00A63173" w:rsidRDefault="00A63173" w:rsidP="00A63173">
            <w:pPr>
              <w:jc w:val="both"/>
              <w:textAlignment w:val="baseline"/>
              <w:rPr>
                <w:rFonts w:ascii="Calibri" w:eastAsia="Times New Roman" w:hAnsi="Calibri" w:cs="Calibri"/>
                <w:szCs w:val="24"/>
                <w:lang w:val="de-DE" w:eastAsia="de-AT"/>
              </w:rPr>
            </w:pPr>
          </w:p>
          <w:p w14:paraId="77F87ACB" w14:textId="2162CCCB" w:rsidR="00A63173" w:rsidRDefault="00A63173" w:rsidP="00A63173">
            <w:pPr>
              <w:jc w:val="both"/>
              <w:textAlignment w:val="baseline"/>
              <w:rPr>
                <w:rFonts w:ascii="Calibri" w:eastAsia="Times New Roman" w:hAnsi="Calibri" w:cs="Calibri"/>
                <w:szCs w:val="24"/>
                <w:lang w:val="de-DE" w:eastAsia="de-AT"/>
              </w:rPr>
            </w:pPr>
            <w:r>
              <w:rPr>
                <w:rFonts w:ascii="Calibri" w:eastAsia="Times New Roman" w:hAnsi="Calibri" w:cs="Calibri"/>
                <w:szCs w:val="24"/>
                <w:lang w:val="de-DE" w:eastAsia="de-AT"/>
              </w:rPr>
              <w:t>Gustav Zach OG:</w:t>
            </w:r>
          </w:p>
          <w:p w14:paraId="3C11C52C" w14:textId="77777777" w:rsidR="00A63173" w:rsidRDefault="00A63173" w:rsidP="00A63173">
            <w:pPr>
              <w:jc w:val="both"/>
              <w:textAlignment w:val="baseline"/>
              <w:rPr>
                <w:rFonts w:ascii="Calibri" w:eastAsia="Times New Roman" w:hAnsi="Calibri" w:cs="Calibri"/>
                <w:szCs w:val="24"/>
                <w:lang w:val="de-DE" w:eastAsia="de-AT"/>
              </w:rPr>
            </w:pPr>
          </w:p>
          <w:p w14:paraId="166FF573" w14:textId="77777777" w:rsidR="00A63173" w:rsidRDefault="00A63173" w:rsidP="00A63173">
            <w:pPr>
              <w:jc w:val="both"/>
              <w:textAlignment w:val="baseline"/>
              <w:rPr>
                <w:rFonts w:ascii="Calibri" w:eastAsia="Times New Roman" w:hAnsi="Calibri" w:cs="Calibri"/>
                <w:szCs w:val="24"/>
                <w:lang w:val="de-DE" w:eastAsia="de-AT"/>
              </w:rPr>
            </w:pPr>
          </w:p>
          <w:p w14:paraId="78863048" w14:textId="77777777" w:rsidR="00A63173" w:rsidRDefault="00A63173" w:rsidP="00A63173">
            <w:pPr>
              <w:jc w:val="both"/>
              <w:textAlignment w:val="baseline"/>
              <w:rPr>
                <w:rFonts w:ascii="Calibri" w:eastAsia="Times New Roman" w:hAnsi="Calibri" w:cs="Calibri"/>
                <w:szCs w:val="24"/>
                <w:lang w:val="de-DE" w:eastAsia="de-AT"/>
              </w:rPr>
            </w:pPr>
          </w:p>
          <w:p w14:paraId="139BC0B4" w14:textId="77777777" w:rsidR="00A63173" w:rsidRDefault="00A63173" w:rsidP="00A63173">
            <w:pPr>
              <w:jc w:val="both"/>
              <w:textAlignment w:val="baseline"/>
              <w:rPr>
                <w:rFonts w:ascii="Calibri" w:eastAsia="Times New Roman" w:hAnsi="Calibri" w:cs="Calibri"/>
                <w:szCs w:val="24"/>
                <w:lang w:val="de-DE" w:eastAsia="de-AT"/>
              </w:rPr>
            </w:pPr>
          </w:p>
          <w:p w14:paraId="7F1227D7" w14:textId="77777777" w:rsidR="00A63173" w:rsidRDefault="00A63173" w:rsidP="00A63173">
            <w:pPr>
              <w:jc w:val="both"/>
              <w:textAlignment w:val="baseline"/>
              <w:rPr>
                <w:rFonts w:ascii="Calibri" w:eastAsia="Times New Roman" w:hAnsi="Calibri" w:cs="Calibri"/>
                <w:szCs w:val="24"/>
                <w:lang w:val="de-DE" w:eastAsia="de-AT"/>
              </w:rPr>
            </w:pPr>
          </w:p>
          <w:p w14:paraId="19C3BF9D" w14:textId="77777777" w:rsidR="00A63173" w:rsidRDefault="00A63173" w:rsidP="00A63173">
            <w:pPr>
              <w:jc w:val="both"/>
              <w:textAlignment w:val="baseline"/>
              <w:rPr>
                <w:rFonts w:ascii="Calibri" w:eastAsia="Times New Roman" w:hAnsi="Calibri" w:cs="Calibri"/>
                <w:szCs w:val="24"/>
                <w:lang w:val="de-DE" w:eastAsia="de-AT"/>
              </w:rPr>
            </w:pPr>
          </w:p>
          <w:p w14:paraId="185A1399" w14:textId="77777777" w:rsidR="00A63173" w:rsidRDefault="00A63173" w:rsidP="00A63173">
            <w:pPr>
              <w:jc w:val="both"/>
              <w:textAlignment w:val="baseline"/>
              <w:rPr>
                <w:rFonts w:ascii="Calibri" w:eastAsia="Times New Roman" w:hAnsi="Calibri" w:cs="Calibri"/>
                <w:szCs w:val="24"/>
                <w:lang w:val="de-DE" w:eastAsia="de-AT"/>
              </w:rPr>
            </w:pPr>
          </w:p>
          <w:p w14:paraId="1132A4BF" w14:textId="77777777" w:rsidR="00A63173" w:rsidRDefault="00A63173" w:rsidP="00A63173">
            <w:pPr>
              <w:jc w:val="both"/>
              <w:textAlignment w:val="baseline"/>
              <w:rPr>
                <w:rFonts w:ascii="Calibri" w:eastAsia="Times New Roman" w:hAnsi="Calibri" w:cs="Calibri"/>
                <w:szCs w:val="24"/>
                <w:lang w:val="de-DE" w:eastAsia="de-AT"/>
              </w:rPr>
            </w:pPr>
          </w:p>
          <w:p w14:paraId="5DF97E03" w14:textId="77777777" w:rsidR="00A63173" w:rsidRDefault="00A63173" w:rsidP="00A63173">
            <w:pPr>
              <w:jc w:val="both"/>
              <w:textAlignment w:val="baseline"/>
              <w:rPr>
                <w:rFonts w:ascii="Calibri" w:eastAsia="Times New Roman" w:hAnsi="Calibri" w:cs="Calibri"/>
                <w:szCs w:val="24"/>
                <w:lang w:val="de-DE" w:eastAsia="de-AT"/>
              </w:rPr>
            </w:pPr>
          </w:p>
          <w:p w14:paraId="77882C5B" w14:textId="77777777" w:rsidR="00A63173" w:rsidRDefault="00A63173" w:rsidP="00A63173">
            <w:pPr>
              <w:jc w:val="both"/>
              <w:textAlignment w:val="baseline"/>
              <w:rPr>
                <w:rFonts w:ascii="Calibri" w:eastAsia="Times New Roman" w:hAnsi="Calibri" w:cs="Calibri"/>
                <w:szCs w:val="24"/>
                <w:lang w:val="de-DE" w:eastAsia="de-AT"/>
              </w:rPr>
            </w:pPr>
          </w:p>
          <w:p w14:paraId="1F81D1E6" w14:textId="5F1C9B0F" w:rsidR="00A63173" w:rsidRDefault="00A63173" w:rsidP="00A63173">
            <w:pPr>
              <w:jc w:val="both"/>
              <w:textAlignment w:val="baseline"/>
              <w:rPr>
                <w:rFonts w:ascii="Calibri" w:eastAsia="Times New Roman" w:hAnsi="Calibri" w:cs="Calibri"/>
                <w:szCs w:val="24"/>
                <w:lang w:val="de-DE" w:eastAsia="de-AT"/>
              </w:rPr>
            </w:pPr>
            <w:r>
              <w:rPr>
                <w:rFonts w:ascii="Calibri" w:eastAsia="Times New Roman" w:hAnsi="Calibri" w:cs="Calibri"/>
                <w:szCs w:val="24"/>
                <w:lang w:val="de-DE" w:eastAsia="de-AT"/>
              </w:rPr>
              <w:t>Pauschale Wertberichtigung:</w:t>
            </w:r>
          </w:p>
          <w:p w14:paraId="00060E7C" w14:textId="77777777" w:rsidR="00A63173" w:rsidRDefault="00A63173" w:rsidP="00A63173">
            <w:pPr>
              <w:jc w:val="both"/>
              <w:textAlignment w:val="baseline"/>
              <w:rPr>
                <w:rFonts w:ascii="Calibri" w:eastAsia="Times New Roman" w:hAnsi="Calibri" w:cs="Calibri"/>
                <w:szCs w:val="24"/>
                <w:lang w:val="de-DE" w:eastAsia="de-AT"/>
              </w:rPr>
            </w:pPr>
          </w:p>
          <w:p w14:paraId="0AE019DD" w14:textId="77777777" w:rsidR="00A63173" w:rsidRDefault="00A63173" w:rsidP="00A63173">
            <w:pPr>
              <w:jc w:val="both"/>
              <w:textAlignment w:val="baseline"/>
              <w:rPr>
                <w:rFonts w:ascii="Calibri" w:eastAsia="Times New Roman" w:hAnsi="Calibri" w:cs="Calibri"/>
                <w:szCs w:val="24"/>
                <w:lang w:val="de-DE" w:eastAsia="de-AT"/>
              </w:rPr>
            </w:pPr>
          </w:p>
          <w:p w14:paraId="6B2471A4" w14:textId="77777777" w:rsidR="00A63173" w:rsidRDefault="00A63173" w:rsidP="00A63173">
            <w:pPr>
              <w:jc w:val="both"/>
              <w:textAlignment w:val="baseline"/>
              <w:rPr>
                <w:rFonts w:ascii="Calibri" w:eastAsia="Times New Roman" w:hAnsi="Calibri" w:cs="Calibri"/>
                <w:szCs w:val="24"/>
                <w:lang w:val="de-DE" w:eastAsia="de-AT"/>
              </w:rPr>
            </w:pPr>
          </w:p>
          <w:p w14:paraId="5FD29FAA" w14:textId="77777777" w:rsidR="00A63173" w:rsidRDefault="00A63173" w:rsidP="00A63173">
            <w:pPr>
              <w:jc w:val="both"/>
              <w:textAlignment w:val="baseline"/>
              <w:rPr>
                <w:rFonts w:ascii="Calibri" w:eastAsia="Times New Roman" w:hAnsi="Calibri" w:cs="Calibri"/>
                <w:szCs w:val="24"/>
                <w:lang w:val="de-DE" w:eastAsia="de-AT"/>
              </w:rPr>
            </w:pPr>
          </w:p>
          <w:p w14:paraId="093FCDED" w14:textId="77777777" w:rsidR="00A63173" w:rsidRDefault="00A63173" w:rsidP="00A63173">
            <w:pPr>
              <w:jc w:val="both"/>
              <w:textAlignment w:val="baseline"/>
              <w:rPr>
                <w:rFonts w:ascii="Calibri" w:eastAsia="Times New Roman" w:hAnsi="Calibri" w:cs="Calibri"/>
                <w:szCs w:val="24"/>
                <w:lang w:val="de-DE" w:eastAsia="de-AT"/>
              </w:rPr>
            </w:pPr>
          </w:p>
          <w:p w14:paraId="67D4C7FF" w14:textId="77777777" w:rsidR="00A63173" w:rsidRDefault="00A63173" w:rsidP="00A63173">
            <w:pPr>
              <w:jc w:val="both"/>
              <w:textAlignment w:val="baseline"/>
              <w:rPr>
                <w:rFonts w:ascii="Calibri" w:eastAsia="Times New Roman" w:hAnsi="Calibri" w:cs="Calibri"/>
                <w:szCs w:val="24"/>
                <w:lang w:val="de-DE" w:eastAsia="de-AT"/>
              </w:rPr>
            </w:pPr>
          </w:p>
          <w:p w14:paraId="2C8A897F" w14:textId="77777777" w:rsidR="00A63173" w:rsidRDefault="00A63173" w:rsidP="00A63173">
            <w:pPr>
              <w:jc w:val="both"/>
              <w:textAlignment w:val="baseline"/>
              <w:rPr>
                <w:rFonts w:ascii="Calibri" w:eastAsia="Times New Roman" w:hAnsi="Calibri" w:cs="Calibri"/>
                <w:szCs w:val="24"/>
                <w:lang w:val="de-DE" w:eastAsia="de-AT"/>
              </w:rPr>
            </w:pPr>
          </w:p>
          <w:p w14:paraId="23BF288B" w14:textId="77777777" w:rsidR="00A63173" w:rsidRDefault="00A63173" w:rsidP="00A63173">
            <w:pPr>
              <w:jc w:val="both"/>
              <w:textAlignment w:val="baseline"/>
              <w:rPr>
                <w:rFonts w:ascii="Calibri" w:eastAsia="Times New Roman" w:hAnsi="Calibri" w:cs="Calibri"/>
                <w:szCs w:val="24"/>
                <w:lang w:val="de-DE" w:eastAsia="de-AT"/>
              </w:rPr>
            </w:pPr>
          </w:p>
          <w:p w14:paraId="725EDECC" w14:textId="77777777" w:rsidR="00A63173" w:rsidRDefault="00A63173" w:rsidP="00A63173">
            <w:pPr>
              <w:jc w:val="both"/>
              <w:textAlignment w:val="baseline"/>
              <w:rPr>
                <w:rFonts w:ascii="Calibri" w:eastAsia="Times New Roman" w:hAnsi="Calibri" w:cs="Calibri"/>
                <w:szCs w:val="24"/>
                <w:lang w:val="de-DE" w:eastAsia="de-AT"/>
              </w:rPr>
            </w:pPr>
          </w:p>
          <w:p w14:paraId="6A2EE47B" w14:textId="77777777" w:rsidR="00A63173" w:rsidRDefault="00A63173" w:rsidP="00A63173">
            <w:pPr>
              <w:jc w:val="both"/>
              <w:textAlignment w:val="baseline"/>
              <w:rPr>
                <w:rFonts w:ascii="Calibri" w:eastAsia="Times New Roman" w:hAnsi="Calibri" w:cs="Calibri"/>
                <w:szCs w:val="24"/>
                <w:lang w:val="de-DE" w:eastAsia="de-AT"/>
              </w:rPr>
            </w:pPr>
          </w:p>
          <w:p w14:paraId="6DAA52FB" w14:textId="77777777" w:rsidR="00A63173" w:rsidRDefault="00A63173" w:rsidP="00A63173">
            <w:pPr>
              <w:jc w:val="both"/>
              <w:textAlignment w:val="baseline"/>
              <w:rPr>
                <w:rFonts w:ascii="Calibri" w:eastAsia="Times New Roman" w:hAnsi="Calibri" w:cs="Calibri"/>
                <w:szCs w:val="24"/>
                <w:lang w:val="de-DE" w:eastAsia="de-AT"/>
              </w:rPr>
            </w:pPr>
          </w:p>
        </w:tc>
      </w:tr>
    </w:tbl>
    <w:p w14:paraId="33594932" w14:textId="503A64A8" w:rsidR="00A63173" w:rsidRDefault="00A63173" w:rsidP="00A63173">
      <w:pPr>
        <w:ind w:hanging="3"/>
        <w:jc w:val="both"/>
        <w:textAlignment w:val="baseline"/>
        <w:rPr>
          <w:rFonts w:ascii="Calibri" w:eastAsia="Times New Roman" w:hAnsi="Calibri" w:cs="Calibri"/>
          <w:szCs w:val="24"/>
          <w:lang w:val="de-DE" w:eastAsia="de-AT"/>
        </w:rPr>
      </w:pPr>
    </w:p>
    <w:p w14:paraId="6B3462BC" w14:textId="77777777" w:rsidR="00A63173" w:rsidRDefault="00A63173">
      <w:pPr>
        <w:spacing w:after="160" w:line="259" w:lineRule="auto"/>
        <w:rPr>
          <w:rFonts w:ascii="Calibri" w:eastAsia="Times New Roman" w:hAnsi="Calibri" w:cs="Calibri"/>
          <w:szCs w:val="24"/>
          <w:lang w:val="de-DE" w:eastAsia="de-AT"/>
        </w:rPr>
      </w:pPr>
      <w:r>
        <w:rPr>
          <w:rFonts w:ascii="Calibri" w:eastAsia="Times New Roman" w:hAnsi="Calibri" w:cs="Calibri"/>
          <w:szCs w:val="24"/>
          <w:lang w:val="de-DE" w:eastAsia="de-AT"/>
        </w:rPr>
        <w:br w:type="page"/>
      </w:r>
    </w:p>
    <w:p w14:paraId="0359E45A" w14:textId="77777777" w:rsidR="00A07BE7" w:rsidRPr="00A07BE7" w:rsidRDefault="00A07BE7" w:rsidP="00A07BE7">
      <w:pPr>
        <w:pStyle w:val="Num"/>
        <w:ind w:left="567" w:hanging="567"/>
      </w:pPr>
      <w:r w:rsidRPr="00A07BE7">
        <w:lastRenderedPageBreak/>
        <w:t>weitere Sachverhalte / 7</w:t>
      </w:r>
    </w:p>
    <w:tbl>
      <w:tblPr>
        <w:tblStyle w:val="Tabellenraster"/>
        <w:tblW w:w="0" w:type="auto"/>
        <w:tblLook w:val="04A0" w:firstRow="1" w:lastRow="0" w:firstColumn="1" w:lastColumn="0" w:noHBand="0" w:noVBand="1"/>
      </w:tblPr>
      <w:tblGrid>
        <w:gridCol w:w="9062"/>
      </w:tblGrid>
      <w:tr w:rsidR="00A63173" w14:paraId="6AB42BED" w14:textId="77777777" w:rsidTr="00A63173">
        <w:tc>
          <w:tcPr>
            <w:tcW w:w="9062" w:type="dxa"/>
          </w:tcPr>
          <w:p w14:paraId="7318B4E6" w14:textId="77777777" w:rsidR="00A63173" w:rsidRDefault="00A63173" w:rsidP="00A07BE7">
            <w:pPr>
              <w:rPr>
                <w:rFonts w:ascii="Calibri" w:eastAsia="Times New Roman" w:hAnsi="Calibri" w:cs="Calibri"/>
                <w:szCs w:val="24"/>
                <w:lang w:val="de-DE" w:eastAsia="de-AT"/>
              </w:rPr>
            </w:pPr>
            <w:r>
              <w:rPr>
                <w:rFonts w:ascii="Calibri" w:eastAsia="Times New Roman" w:hAnsi="Calibri" w:cs="Calibri"/>
                <w:szCs w:val="24"/>
                <w:lang w:val="de-DE" w:eastAsia="de-AT"/>
              </w:rPr>
              <w:t>Servicepauschale:</w:t>
            </w:r>
          </w:p>
          <w:p w14:paraId="6ECE6E0C" w14:textId="77777777" w:rsidR="00A63173" w:rsidRDefault="00A63173" w:rsidP="00A07BE7">
            <w:pPr>
              <w:rPr>
                <w:rFonts w:ascii="Calibri" w:eastAsia="Times New Roman" w:hAnsi="Calibri" w:cs="Calibri"/>
                <w:szCs w:val="24"/>
                <w:lang w:val="de-DE" w:eastAsia="de-AT"/>
              </w:rPr>
            </w:pPr>
          </w:p>
          <w:p w14:paraId="1A5A0865" w14:textId="77777777" w:rsidR="00A63173" w:rsidRDefault="00A63173" w:rsidP="00A07BE7">
            <w:pPr>
              <w:rPr>
                <w:rFonts w:ascii="Calibri" w:eastAsia="Times New Roman" w:hAnsi="Calibri" w:cs="Calibri"/>
                <w:szCs w:val="24"/>
                <w:lang w:val="de-DE" w:eastAsia="de-AT"/>
              </w:rPr>
            </w:pPr>
          </w:p>
          <w:p w14:paraId="3661399A" w14:textId="77777777" w:rsidR="00A63173" w:rsidRDefault="00A63173" w:rsidP="00A07BE7">
            <w:pPr>
              <w:rPr>
                <w:rFonts w:ascii="Calibri" w:eastAsia="Times New Roman" w:hAnsi="Calibri" w:cs="Calibri"/>
                <w:szCs w:val="24"/>
                <w:lang w:val="de-DE" w:eastAsia="de-AT"/>
              </w:rPr>
            </w:pPr>
          </w:p>
          <w:p w14:paraId="4AF8A7F4" w14:textId="77777777" w:rsidR="00A63173" w:rsidRDefault="00A63173" w:rsidP="00A07BE7">
            <w:pPr>
              <w:rPr>
                <w:rFonts w:ascii="Calibri" w:eastAsia="Times New Roman" w:hAnsi="Calibri" w:cs="Calibri"/>
                <w:szCs w:val="24"/>
                <w:lang w:val="de-DE" w:eastAsia="de-AT"/>
              </w:rPr>
            </w:pPr>
          </w:p>
          <w:p w14:paraId="597A96B1" w14:textId="77777777" w:rsidR="00A63173" w:rsidRDefault="00A63173" w:rsidP="00A07BE7">
            <w:pPr>
              <w:rPr>
                <w:rFonts w:ascii="Calibri" w:eastAsia="Times New Roman" w:hAnsi="Calibri" w:cs="Calibri"/>
                <w:szCs w:val="24"/>
                <w:lang w:val="de-DE" w:eastAsia="de-AT"/>
              </w:rPr>
            </w:pPr>
          </w:p>
          <w:p w14:paraId="00B70D8D" w14:textId="77777777" w:rsidR="00A63173" w:rsidRDefault="00A63173" w:rsidP="00A07BE7">
            <w:pPr>
              <w:rPr>
                <w:rFonts w:ascii="Calibri" w:eastAsia="Times New Roman" w:hAnsi="Calibri" w:cs="Calibri"/>
                <w:szCs w:val="24"/>
                <w:lang w:val="de-DE" w:eastAsia="de-AT"/>
              </w:rPr>
            </w:pPr>
          </w:p>
          <w:p w14:paraId="61F70C50" w14:textId="77777777" w:rsidR="00A63173" w:rsidRDefault="00A63173" w:rsidP="00A07BE7">
            <w:pPr>
              <w:rPr>
                <w:rFonts w:ascii="Calibri" w:eastAsia="Times New Roman" w:hAnsi="Calibri" w:cs="Calibri"/>
                <w:szCs w:val="24"/>
                <w:lang w:val="de-DE" w:eastAsia="de-AT"/>
              </w:rPr>
            </w:pPr>
          </w:p>
          <w:p w14:paraId="6841AD5E" w14:textId="77777777" w:rsidR="00A63173" w:rsidRDefault="00A63173" w:rsidP="00A07BE7">
            <w:pPr>
              <w:rPr>
                <w:rFonts w:ascii="Calibri" w:eastAsia="Times New Roman" w:hAnsi="Calibri" w:cs="Calibri"/>
                <w:szCs w:val="24"/>
                <w:lang w:val="de-DE" w:eastAsia="de-AT"/>
              </w:rPr>
            </w:pPr>
          </w:p>
          <w:p w14:paraId="623D5B5C" w14:textId="77777777" w:rsidR="00A63173" w:rsidRDefault="00A63173" w:rsidP="00A07BE7">
            <w:pPr>
              <w:rPr>
                <w:rFonts w:ascii="Calibri" w:eastAsia="Times New Roman" w:hAnsi="Calibri" w:cs="Calibri"/>
                <w:szCs w:val="24"/>
                <w:lang w:val="de-DE" w:eastAsia="de-AT"/>
              </w:rPr>
            </w:pPr>
          </w:p>
          <w:p w14:paraId="3EA73F9A" w14:textId="77777777" w:rsidR="00A63173" w:rsidRDefault="00A63173" w:rsidP="00A07BE7">
            <w:pPr>
              <w:rPr>
                <w:rFonts w:ascii="Calibri" w:eastAsia="Times New Roman" w:hAnsi="Calibri" w:cs="Calibri"/>
                <w:szCs w:val="24"/>
                <w:lang w:val="de-DE" w:eastAsia="de-AT"/>
              </w:rPr>
            </w:pPr>
          </w:p>
          <w:p w14:paraId="78B51B21" w14:textId="77777777" w:rsidR="00A63173" w:rsidRDefault="00A63173" w:rsidP="00A07BE7">
            <w:pPr>
              <w:rPr>
                <w:rFonts w:ascii="Calibri" w:eastAsia="Times New Roman" w:hAnsi="Calibri" w:cs="Calibri"/>
                <w:szCs w:val="24"/>
                <w:lang w:val="de-DE" w:eastAsia="de-AT"/>
              </w:rPr>
            </w:pPr>
          </w:p>
          <w:p w14:paraId="3705D03F" w14:textId="77777777" w:rsidR="00A63173" w:rsidRDefault="00A63173" w:rsidP="00A07BE7">
            <w:pPr>
              <w:rPr>
                <w:rFonts w:ascii="Calibri" w:eastAsia="Times New Roman" w:hAnsi="Calibri" w:cs="Calibri"/>
                <w:szCs w:val="24"/>
                <w:lang w:val="de-DE" w:eastAsia="de-AT"/>
              </w:rPr>
            </w:pPr>
          </w:p>
          <w:p w14:paraId="6D8F1810" w14:textId="77777777" w:rsidR="00A63173" w:rsidRDefault="00A63173" w:rsidP="00A07BE7">
            <w:pPr>
              <w:rPr>
                <w:rFonts w:ascii="Calibri" w:eastAsia="Times New Roman" w:hAnsi="Calibri" w:cs="Calibri"/>
                <w:szCs w:val="24"/>
                <w:lang w:val="de-DE" w:eastAsia="de-AT"/>
              </w:rPr>
            </w:pPr>
          </w:p>
          <w:p w14:paraId="46BF4088" w14:textId="77777777" w:rsidR="00A63173" w:rsidRDefault="00A63173" w:rsidP="00A07BE7">
            <w:pPr>
              <w:rPr>
                <w:rFonts w:ascii="Calibri" w:eastAsia="Times New Roman" w:hAnsi="Calibri" w:cs="Calibri"/>
                <w:szCs w:val="24"/>
                <w:lang w:val="de-DE" w:eastAsia="de-AT"/>
              </w:rPr>
            </w:pPr>
          </w:p>
          <w:p w14:paraId="661FB15B" w14:textId="77777777" w:rsidR="00A63173" w:rsidRDefault="00A63173" w:rsidP="00A07BE7">
            <w:pPr>
              <w:rPr>
                <w:rFonts w:ascii="Calibri" w:eastAsia="Times New Roman" w:hAnsi="Calibri" w:cs="Calibri"/>
                <w:szCs w:val="24"/>
                <w:lang w:val="de-DE" w:eastAsia="de-AT"/>
              </w:rPr>
            </w:pPr>
          </w:p>
          <w:p w14:paraId="779BFB5C" w14:textId="77777777" w:rsidR="00A63173" w:rsidRDefault="00A63173" w:rsidP="00A07BE7">
            <w:pPr>
              <w:rPr>
                <w:rFonts w:ascii="Calibri" w:eastAsia="Times New Roman" w:hAnsi="Calibri" w:cs="Calibri"/>
                <w:szCs w:val="24"/>
                <w:lang w:val="de-DE" w:eastAsia="de-AT"/>
              </w:rPr>
            </w:pPr>
            <w:proofErr w:type="spellStart"/>
            <w:r>
              <w:rPr>
                <w:rFonts w:ascii="Calibri" w:eastAsia="Times New Roman" w:hAnsi="Calibri" w:cs="Calibri"/>
                <w:szCs w:val="24"/>
                <w:lang w:val="de-DE" w:eastAsia="de-AT"/>
              </w:rPr>
              <w:t>Szinthi</w:t>
            </w:r>
            <w:proofErr w:type="spellEnd"/>
            <w:r>
              <w:rPr>
                <w:rFonts w:ascii="Calibri" w:eastAsia="Times New Roman" w:hAnsi="Calibri" w:cs="Calibri"/>
                <w:szCs w:val="24"/>
                <w:lang w:val="de-DE" w:eastAsia="de-AT"/>
              </w:rPr>
              <w:t>:</w:t>
            </w:r>
          </w:p>
          <w:p w14:paraId="4335329D" w14:textId="77777777" w:rsidR="00A63173" w:rsidRDefault="00A63173" w:rsidP="00A07BE7">
            <w:pPr>
              <w:rPr>
                <w:rFonts w:ascii="Calibri" w:eastAsia="Times New Roman" w:hAnsi="Calibri" w:cs="Calibri"/>
                <w:szCs w:val="24"/>
                <w:lang w:val="de-DE" w:eastAsia="de-AT"/>
              </w:rPr>
            </w:pPr>
          </w:p>
          <w:p w14:paraId="38B7C980" w14:textId="77777777" w:rsidR="00A63173" w:rsidRDefault="00A63173" w:rsidP="00A07BE7">
            <w:pPr>
              <w:rPr>
                <w:rFonts w:ascii="Calibri" w:eastAsia="Times New Roman" w:hAnsi="Calibri" w:cs="Calibri"/>
                <w:szCs w:val="24"/>
                <w:lang w:val="de-DE" w:eastAsia="de-AT"/>
              </w:rPr>
            </w:pPr>
          </w:p>
          <w:p w14:paraId="663F8D08" w14:textId="77777777" w:rsidR="00A63173" w:rsidRDefault="00A63173" w:rsidP="00A07BE7">
            <w:pPr>
              <w:rPr>
                <w:rFonts w:ascii="Calibri" w:eastAsia="Times New Roman" w:hAnsi="Calibri" w:cs="Calibri"/>
                <w:szCs w:val="24"/>
                <w:lang w:val="de-DE" w:eastAsia="de-AT"/>
              </w:rPr>
            </w:pPr>
          </w:p>
          <w:p w14:paraId="70A201A7" w14:textId="77777777" w:rsidR="00A63173" w:rsidRDefault="00A63173" w:rsidP="00A07BE7">
            <w:pPr>
              <w:rPr>
                <w:rFonts w:ascii="Calibri" w:eastAsia="Times New Roman" w:hAnsi="Calibri" w:cs="Calibri"/>
                <w:szCs w:val="24"/>
                <w:lang w:val="de-DE" w:eastAsia="de-AT"/>
              </w:rPr>
            </w:pPr>
          </w:p>
          <w:p w14:paraId="62E6D562" w14:textId="77777777" w:rsidR="00A63173" w:rsidRDefault="00A63173" w:rsidP="00A07BE7">
            <w:pPr>
              <w:rPr>
                <w:rFonts w:ascii="Calibri" w:eastAsia="Times New Roman" w:hAnsi="Calibri" w:cs="Calibri"/>
                <w:szCs w:val="24"/>
                <w:lang w:val="de-DE" w:eastAsia="de-AT"/>
              </w:rPr>
            </w:pPr>
          </w:p>
          <w:p w14:paraId="08855C21" w14:textId="77777777" w:rsidR="00A63173" w:rsidRDefault="00A63173" w:rsidP="00A07BE7">
            <w:pPr>
              <w:rPr>
                <w:rFonts w:ascii="Calibri" w:eastAsia="Times New Roman" w:hAnsi="Calibri" w:cs="Calibri"/>
                <w:szCs w:val="24"/>
                <w:lang w:val="de-DE" w:eastAsia="de-AT"/>
              </w:rPr>
            </w:pPr>
          </w:p>
          <w:p w14:paraId="5B951226" w14:textId="77777777" w:rsidR="00A63173" w:rsidRDefault="00A63173" w:rsidP="00A07BE7">
            <w:pPr>
              <w:rPr>
                <w:rFonts w:ascii="Calibri" w:eastAsia="Times New Roman" w:hAnsi="Calibri" w:cs="Calibri"/>
                <w:szCs w:val="24"/>
                <w:lang w:val="de-DE" w:eastAsia="de-AT"/>
              </w:rPr>
            </w:pPr>
          </w:p>
          <w:p w14:paraId="15942FB8" w14:textId="77777777" w:rsidR="00A63173" w:rsidRDefault="00A63173" w:rsidP="00A07BE7">
            <w:pPr>
              <w:rPr>
                <w:rFonts w:ascii="Calibri" w:eastAsia="Times New Roman" w:hAnsi="Calibri" w:cs="Calibri"/>
                <w:szCs w:val="24"/>
                <w:lang w:val="de-DE" w:eastAsia="de-AT"/>
              </w:rPr>
            </w:pPr>
          </w:p>
          <w:p w14:paraId="5F6C1675" w14:textId="77777777" w:rsidR="00A63173" w:rsidRDefault="00A63173" w:rsidP="00A07BE7">
            <w:pPr>
              <w:rPr>
                <w:rFonts w:ascii="Calibri" w:eastAsia="Times New Roman" w:hAnsi="Calibri" w:cs="Calibri"/>
                <w:szCs w:val="24"/>
                <w:lang w:val="de-DE" w:eastAsia="de-AT"/>
              </w:rPr>
            </w:pPr>
          </w:p>
          <w:p w14:paraId="1B0CD329" w14:textId="77777777" w:rsidR="00A63173" w:rsidRDefault="00A63173" w:rsidP="00A07BE7">
            <w:pPr>
              <w:rPr>
                <w:rFonts w:ascii="Calibri" w:eastAsia="Times New Roman" w:hAnsi="Calibri" w:cs="Calibri"/>
                <w:szCs w:val="24"/>
                <w:lang w:val="de-DE" w:eastAsia="de-AT"/>
              </w:rPr>
            </w:pPr>
          </w:p>
          <w:p w14:paraId="28EE7383" w14:textId="77777777" w:rsidR="00A63173" w:rsidRDefault="00A63173" w:rsidP="00A07BE7">
            <w:pPr>
              <w:rPr>
                <w:rFonts w:ascii="Calibri" w:eastAsia="Times New Roman" w:hAnsi="Calibri" w:cs="Calibri"/>
                <w:szCs w:val="24"/>
                <w:lang w:val="de-DE" w:eastAsia="de-AT"/>
              </w:rPr>
            </w:pPr>
            <w:r>
              <w:rPr>
                <w:rFonts w:ascii="Calibri" w:eastAsia="Times New Roman" w:hAnsi="Calibri" w:cs="Calibri"/>
                <w:szCs w:val="24"/>
                <w:lang w:val="de-DE" w:eastAsia="de-AT"/>
              </w:rPr>
              <w:t>Steuerberater:</w:t>
            </w:r>
          </w:p>
          <w:p w14:paraId="1BEA689E" w14:textId="77777777" w:rsidR="00A63173" w:rsidRDefault="00A63173" w:rsidP="00A07BE7">
            <w:pPr>
              <w:rPr>
                <w:rFonts w:ascii="Calibri" w:eastAsia="Times New Roman" w:hAnsi="Calibri" w:cs="Calibri"/>
                <w:szCs w:val="24"/>
                <w:lang w:val="de-DE" w:eastAsia="de-AT"/>
              </w:rPr>
            </w:pPr>
          </w:p>
          <w:p w14:paraId="7355BE8E" w14:textId="77777777" w:rsidR="00A63173" w:rsidRDefault="00A63173" w:rsidP="00A07BE7">
            <w:pPr>
              <w:rPr>
                <w:rFonts w:ascii="Calibri" w:eastAsia="Times New Roman" w:hAnsi="Calibri" w:cs="Calibri"/>
                <w:szCs w:val="24"/>
                <w:lang w:val="de-DE" w:eastAsia="de-AT"/>
              </w:rPr>
            </w:pPr>
          </w:p>
          <w:p w14:paraId="2AF4CDCE" w14:textId="77777777" w:rsidR="00A63173" w:rsidRDefault="00A63173" w:rsidP="00A07BE7">
            <w:pPr>
              <w:rPr>
                <w:rFonts w:ascii="Calibri" w:eastAsia="Times New Roman" w:hAnsi="Calibri" w:cs="Calibri"/>
                <w:szCs w:val="24"/>
                <w:lang w:val="de-DE" w:eastAsia="de-AT"/>
              </w:rPr>
            </w:pPr>
          </w:p>
          <w:p w14:paraId="5B829E16" w14:textId="77777777" w:rsidR="00A63173" w:rsidRDefault="00A63173" w:rsidP="00A07BE7">
            <w:pPr>
              <w:rPr>
                <w:rFonts w:ascii="Calibri" w:eastAsia="Times New Roman" w:hAnsi="Calibri" w:cs="Calibri"/>
                <w:szCs w:val="24"/>
                <w:lang w:val="de-DE" w:eastAsia="de-AT"/>
              </w:rPr>
            </w:pPr>
          </w:p>
          <w:p w14:paraId="7FADDCB2" w14:textId="77777777" w:rsidR="00A63173" w:rsidRDefault="00A63173" w:rsidP="00A07BE7">
            <w:pPr>
              <w:rPr>
                <w:rFonts w:ascii="Calibri" w:eastAsia="Times New Roman" w:hAnsi="Calibri" w:cs="Calibri"/>
                <w:szCs w:val="24"/>
                <w:lang w:val="de-DE" w:eastAsia="de-AT"/>
              </w:rPr>
            </w:pPr>
          </w:p>
          <w:p w14:paraId="1852CDC0" w14:textId="77777777" w:rsidR="00A63173" w:rsidRDefault="00A63173" w:rsidP="00A07BE7">
            <w:pPr>
              <w:rPr>
                <w:rFonts w:ascii="Calibri" w:eastAsia="Times New Roman" w:hAnsi="Calibri" w:cs="Calibri"/>
                <w:szCs w:val="24"/>
                <w:lang w:val="de-DE" w:eastAsia="de-AT"/>
              </w:rPr>
            </w:pPr>
          </w:p>
          <w:p w14:paraId="4EFF86AA" w14:textId="77777777" w:rsidR="00A63173" w:rsidRDefault="00A63173" w:rsidP="00A07BE7">
            <w:pPr>
              <w:rPr>
                <w:rFonts w:ascii="Calibri" w:eastAsia="Times New Roman" w:hAnsi="Calibri" w:cs="Calibri"/>
                <w:szCs w:val="24"/>
                <w:lang w:val="de-DE" w:eastAsia="de-AT"/>
              </w:rPr>
            </w:pPr>
          </w:p>
          <w:p w14:paraId="4E970043" w14:textId="77777777" w:rsidR="00A63173" w:rsidRDefault="00A63173" w:rsidP="00A07BE7">
            <w:pPr>
              <w:rPr>
                <w:rFonts w:ascii="Calibri" w:eastAsia="Times New Roman" w:hAnsi="Calibri" w:cs="Calibri"/>
                <w:szCs w:val="24"/>
                <w:lang w:val="de-DE" w:eastAsia="de-AT"/>
              </w:rPr>
            </w:pPr>
          </w:p>
          <w:p w14:paraId="03262DB5" w14:textId="09A0154E" w:rsidR="00A63173" w:rsidRDefault="00A63173" w:rsidP="00A07BE7">
            <w:pPr>
              <w:rPr>
                <w:rFonts w:ascii="Calibri" w:eastAsia="Times New Roman" w:hAnsi="Calibri" w:cs="Calibri"/>
                <w:szCs w:val="24"/>
                <w:lang w:val="de-DE" w:eastAsia="de-AT"/>
              </w:rPr>
            </w:pPr>
          </w:p>
        </w:tc>
      </w:tr>
    </w:tbl>
    <w:p w14:paraId="4102CFF4" w14:textId="77777777" w:rsidR="00A07BE7" w:rsidRDefault="00A07BE7" w:rsidP="00A07BE7">
      <w:pPr>
        <w:rPr>
          <w:rFonts w:ascii="Calibri" w:eastAsia="Times New Roman" w:hAnsi="Calibri" w:cs="Calibri"/>
          <w:szCs w:val="24"/>
          <w:lang w:val="de-DE" w:eastAsia="de-AT"/>
        </w:rPr>
      </w:pPr>
    </w:p>
    <w:p w14:paraId="53606BEA" w14:textId="50AA9D30" w:rsidR="0060560F" w:rsidRDefault="0060560F">
      <w:pPr>
        <w:spacing w:after="160" w:line="259" w:lineRule="auto"/>
        <w:rPr>
          <w:rFonts w:ascii="Calibri" w:hAnsi="Calibri"/>
        </w:rPr>
      </w:pPr>
      <w:r>
        <w:rPr>
          <w:rFonts w:ascii="Calibri" w:hAnsi="Calibri"/>
        </w:rPr>
        <w:br w:type="page"/>
      </w:r>
    </w:p>
    <w:p w14:paraId="5EEBE7F5" w14:textId="3AB077C2" w:rsidR="0060560F" w:rsidRDefault="0060560F" w:rsidP="0060560F">
      <w:pPr>
        <w:pStyle w:val="berschrift1"/>
      </w:pPr>
      <w:r>
        <w:lastRenderedPageBreak/>
        <w:t>BILANZANALYSE</w:t>
      </w:r>
    </w:p>
    <w:p w14:paraId="1B2E7DDE" w14:textId="77777777" w:rsidR="0060560F" w:rsidRDefault="0060560F" w:rsidP="0060560F"/>
    <w:p w14:paraId="5E95E79A" w14:textId="6686D067" w:rsidR="00DD0968" w:rsidRPr="00DD0968" w:rsidRDefault="00DD0968" w:rsidP="000B4C0B">
      <w:pPr>
        <w:pStyle w:val="Num"/>
        <w:widowControl w:val="0"/>
        <w:autoSpaceDE w:val="0"/>
        <w:autoSpaceDN w:val="0"/>
        <w:adjustRightInd w:val="0"/>
        <w:ind w:left="567" w:hanging="567"/>
        <w:rPr>
          <w:rFonts w:ascii="Calibri" w:hAnsi="Calibri" w:cs="Helvetica"/>
          <w:szCs w:val="18"/>
        </w:rPr>
      </w:pPr>
      <w:r w:rsidRPr="00F7373F">
        <w:t>Bilanz analysieren /</w:t>
      </w:r>
      <w:r w:rsidR="00446AAF">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D0968" w:rsidRPr="006438C0" w14:paraId="494ADEA5" w14:textId="77777777" w:rsidTr="00990D19">
        <w:tc>
          <w:tcPr>
            <w:tcW w:w="9212" w:type="dxa"/>
          </w:tcPr>
          <w:p w14:paraId="37E2D843" w14:textId="77777777" w:rsidR="00DD0968" w:rsidRPr="006438C0" w:rsidRDefault="00DD0968" w:rsidP="00990D19">
            <w:pPr>
              <w:pStyle w:val="Text"/>
              <w:rPr>
                <w:rFonts w:asciiTheme="majorHAnsi" w:hAnsiTheme="majorHAnsi"/>
                <w:sz w:val="24"/>
                <w:szCs w:val="24"/>
              </w:rPr>
            </w:pPr>
          </w:p>
          <w:p w14:paraId="148F499A" w14:textId="77777777" w:rsidR="00DD0968" w:rsidRDefault="00DD0968" w:rsidP="00990D19">
            <w:pPr>
              <w:pStyle w:val="Text"/>
              <w:rPr>
                <w:rFonts w:asciiTheme="majorHAnsi" w:hAnsiTheme="majorHAnsi"/>
                <w:sz w:val="24"/>
                <w:szCs w:val="24"/>
              </w:rPr>
            </w:pPr>
          </w:p>
          <w:p w14:paraId="58074274" w14:textId="77777777" w:rsidR="00DD0968" w:rsidRPr="006438C0" w:rsidRDefault="00DD0968" w:rsidP="00990D19">
            <w:pPr>
              <w:pStyle w:val="Text"/>
              <w:rPr>
                <w:rFonts w:asciiTheme="majorHAnsi" w:hAnsiTheme="majorHAnsi"/>
                <w:sz w:val="24"/>
                <w:szCs w:val="24"/>
              </w:rPr>
            </w:pPr>
          </w:p>
          <w:p w14:paraId="298D4E1C" w14:textId="77777777" w:rsidR="00DD0968" w:rsidRPr="006438C0" w:rsidRDefault="00DD0968" w:rsidP="00990D19">
            <w:pPr>
              <w:pStyle w:val="Text"/>
              <w:rPr>
                <w:rFonts w:asciiTheme="majorHAnsi" w:hAnsiTheme="majorHAnsi"/>
                <w:sz w:val="24"/>
                <w:szCs w:val="24"/>
              </w:rPr>
            </w:pPr>
          </w:p>
          <w:p w14:paraId="2CFA4637" w14:textId="77777777" w:rsidR="00DD0968" w:rsidRDefault="00DD0968" w:rsidP="00990D19">
            <w:pPr>
              <w:pStyle w:val="Text"/>
              <w:rPr>
                <w:rFonts w:asciiTheme="majorHAnsi" w:hAnsiTheme="majorHAnsi"/>
                <w:sz w:val="24"/>
                <w:szCs w:val="24"/>
              </w:rPr>
            </w:pPr>
          </w:p>
          <w:p w14:paraId="18646EBF" w14:textId="77777777" w:rsidR="00DD0968" w:rsidRDefault="00DD0968" w:rsidP="00990D19">
            <w:pPr>
              <w:pStyle w:val="Text"/>
              <w:rPr>
                <w:rFonts w:asciiTheme="majorHAnsi" w:hAnsiTheme="majorHAnsi"/>
                <w:sz w:val="24"/>
                <w:szCs w:val="24"/>
              </w:rPr>
            </w:pPr>
          </w:p>
          <w:p w14:paraId="5FF942CB" w14:textId="77777777" w:rsidR="00DD0968" w:rsidRDefault="00DD0968" w:rsidP="00990D19">
            <w:pPr>
              <w:pStyle w:val="Text"/>
              <w:rPr>
                <w:rFonts w:asciiTheme="majorHAnsi" w:hAnsiTheme="majorHAnsi"/>
                <w:sz w:val="24"/>
                <w:szCs w:val="24"/>
              </w:rPr>
            </w:pPr>
          </w:p>
          <w:p w14:paraId="7884426E" w14:textId="77777777" w:rsidR="00DD0968" w:rsidRDefault="00DD0968" w:rsidP="00990D19">
            <w:pPr>
              <w:pStyle w:val="Text"/>
              <w:rPr>
                <w:rFonts w:asciiTheme="majorHAnsi" w:hAnsiTheme="majorHAnsi"/>
                <w:sz w:val="24"/>
                <w:szCs w:val="24"/>
              </w:rPr>
            </w:pPr>
          </w:p>
          <w:p w14:paraId="04F56A41" w14:textId="77777777" w:rsidR="00DD0968" w:rsidRDefault="00DD0968" w:rsidP="00990D19">
            <w:pPr>
              <w:pStyle w:val="Text"/>
              <w:rPr>
                <w:rFonts w:asciiTheme="majorHAnsi" w:hAnsiTheme="majorHAnsi"/>
                <w:sz w:val="24"/>
                <w:szCs w:val="24"/>
              </w:rPr>
            </w:pPr>
          </w:p>
          <w:p w14:paraId="55F9EF7E" w14:textId="77777777" w:rsidR="00DD0968" w:rsidRDefault="00DD0968" w:rsidP="00990D19">
            <w:pPr>
              <w:pStyle w:val="Text"/>
              <w:rPr>
                <w:rFonts w:asciiTheme="majorHAnsi" w:hAnsiTheme="majorHAnsi"/>
                <w:sz w:val="24"/>
                <w:szCs w:val="24"/>
              </w:rPr>
            </w:pPr>
          </w:p>
          <w:p w14:paraId="7065913B" w14:textId="77777777" w:rsidR="00DD0968" w:rsidRDefault="00DD0968" w:rsidP="00990D19">
            <w:pPr>
              <w:pStyle w:val="Text"/>
              <w:rPr>
                <w:rFonts w:asciiTheme="majorHAnsi" w:hAnsiTheme="majorHAnsi"/>
                <w:sz w:val="24"/>
                <w:szCs w:val="24"/>
              </w:rPr>
            </w:pPr>
          </w:p>
          <w:p w14:paraId="03818A2F" w14:textId="77777777" w:rsidR="00DD0968" w:rsidRDefault="00DD0968" w:rsidP="00990D19">
            <w:pPr>
              <w:pStyle w:val="Text"/>
              <w:rPr>
                <w:rFonts w:asciiTheme="majorHAnsi" w:hAnsiTheme="majorHAnsi"/>
                <w:sz w:val="24"/>
                <w:szCs w:val="24"/>
              </w:rPr>
            </w:pPr>
          </w:p>
          <w:p w14:paraId="1B9EE965" w14:textId="77777777" w:rsidR="00DD0968" w:rsidRDefault="00DD0968" w:rsidP="00990D19">
            <w:pPr>
              <w:pStyle w:val="Text"/>
              <w:rPr>
                <w:rFonts w:asciiTheme="majorHAnsi" w:hAnsiTheme="majorHAnsi"/>
                <w:sz w:val="24"/>
                <w:szCs w:val="24"/>
              </w:rPr>
            </w:pPr>
          </w:p>
          <w:p w14:paraId="3A6C83A2" w14:textId="77777777" w:rsidR="00DD0968" w:rsidRDefault="00DD0968" w:rsidP="00990D19">
            <w:pPr>
              <w:pStyle w:val="Text"/>
              <w:rPr>
                <w:rFonts w:asciiTheme="majorHAnsi" w:hAnsiTheme="majorHAnsi"/>
                <w:sz w:val="24"/>
                <w:szCs w:val="24"/>
              </w:rPr>
            </w:pPr>
          </w:p>
          <w:p w14:paraId="7002C3AD" w14:textId="77777777" w:rsidR="00DD0968" w:rsidRDefault="00DD0968" w:rsidP="00990D19">
            <w:pPr>
              <w:pStyle w:val="Text"/>
              <w:rPr>
                <w:rFonts w:asciiTheme="majorHAnsi" w:hAnsiTheme="majorHAnsi"/>
                <w:sz w:val="24"/>
                <w:szCs w:val="24"/>
              </w:rPr>
            </w:pPr>
          </w:p>
          <w:p w14:paraId="3519BE48" w14:textId="77777777" w:rsidR="00DD0968" w:rsidRDefault="00DD0968" w:rsidP="00990D19">
            <w:pPr>
              <w:pStyle w:val="Text"/>
              <w:rPr>
                <w:rFonts w:asciiTheme="majorHAnsi" w:hAnsiTheme="majorHAnsi"/>
                <w:sz w:val="24"/>
                <w:szCs w:val="24"/>
              </w:rPr>
            </w:pPr>
          </w:p>
          <w:p w14:paraId="37A5A281" w14:textId="77777777" w:rsidR="00DD0968" w:rsidRDefault="00DD0968" w:rsidP="00990D19">
            <w:pPr>
              <w:pStyle w:val="Text"/>
              <w:rPr>
                <w:rFonts w:asciiTheme="majorHAnsi" w:hAnsiTheme="majorHAnsi"/>
                <w:sz w:val="24"/>
                <w:szCs w:val="24"/>
              </w:rPr>
            </w:pPr>
          </w:p>
          <w:p w14:paraId="6857FA3D" w14:textId="77777777" w:rsidR="00DD0968" w:rsidRDefault="00DD0968" w:rsidP="00990D19">
            <w:pPr>
              <w:pStyle w:val="Text"/>
              <w:rPr>
                <w:rFonts w:asciiTheme="majorHAnsi" w:hAnsiTheme="majorHAnsi"/>
                <w:sz w:val="24"/>
                <w:szCs w:val="24"/>
              </w:rPr>
            </w:pPr>
          </w:p>
          <w:p w14:paraId="1227EC07" w14:textId="77777777" w:rsidR="00DD0968" w:rsidRDefault="00DD0968" w:rsidP="00990D19">
            <w:pPr>
              <w:pStyle w:val="Text"/>
              <w:rPr>
                <w:rFonts w:asciiTheme="majorHAnsi" w:hAnsiTheme="majorHAnsi"/>
                <w:sz w:val="24"/>
                <w:szCs w:val="24"/>
              </w:rPr>
            </w:pPr>
          </w:p>
          <w:p w14:paraId="2096714E" w14:textId="77777777" w:rsidR="00DD0968" w:rsidRDefault="00DD0968" w:rsidP="00990D19">
            <w:pPr>
              <w:pStyle w:val="Text"/>
              <w:rPr>
                <w:rFonts w:asciiTheme="majorHAnsi" w:hAnsiTheme="majorHAnsi"/>
                <w:sz w:val="24"/>
                <w:szCs w:val="24"/>
              </w:rPr>
            </w:pPr>
          </w:p>
          <w:p w14:paraId="46858FFB" w14:textId="77777777" w:rsidR="00DD0968" w:rsidRDefault="00DD0968" w:rsidP="00990D19">
            <w:pPr>
              <w:pStyle w:val="Text"/>
              <w:rPr>
                <w:rFonts w:asciiTheme="majorHAnsi" w:hAnsiTheme="majorHAnsi"/>
                <w:sz w:val="24"/>
                <w:szCs w:val="24"/>
              </w:rPr>
            </w:pPr>
          </w:p>
          <w:p w14:paraId="0CF17770" w14:textId="77777777" w:rsidR="00DD0968" w:rsidRDefault="00DD0968" w:rsidP="00990D19">
            <w:pPr>
              <w:pStyle w:val="Text"/>
              <w:rPr>
                <w:rFonts w:asciiTheme="majorHAnsi" w:hAnsiTheme="majorHAnsi"/>
                <w:sz w:val="24"/>
                <w:szCs w:val="24"/>
              </w:rPr>
            </w:pPr>
          </w:p>
          <w:p w14:paraId="267FC2B4" w14:textId="77777777" w:rsidR="00DD0968" w:rsidRDefault="00DD0968" w:rsidP="00990D19">
            <w:pPr>
              <w:pStyle w:val="Text"/>
              <w:rPr>
                <w:rFonts w:asciiTheme="majorHAnsi" w:hAnsiTheme="majorHAnsi"/>
                <w:sz w:val="24"/>
                <w:szCs w:val="24"/>
              </w:rPr>
            </w:pPr>
          </w:p>
          <w:p w14:paraId="66483134" w14:textId="77777777" w:rsidR="00446AAF" w:rsidRDefault="00446AAF" w:rsidP="00990D19">
            <w:pPr>
              <w:pStyle w:val="Text"/>
              <w:rPr>
                <w:rFonts w:asciiTheme="majorHAnsi" w:hAnsiTheme="majorHAnsi"/>
                <w:sz w:val="24"/>
                <w:szCs w:val="24"/>
              </w:rPr>
            </w:pPr>
          </w:p>
          <w:p w14:paraId="2D34D516" w14:textId="77777777" w:rsidR="00446AAF" w:rsidRDefault="00446AAF" w:rsidP="00990D19">
            <w:pPr>
              <w:pStyle w:val="Text"/>
              <w:rPr>
                <w:rFonts w:asciiTheme="majorHAnsi" w:hAnsiTheme="majorHAnsi"/>
                <w:sz w:val="24"/>
                <w:szCs w:val="24"/>
              </w:rPr>
            </w:pPr>
          </w:p>
          <w:p w14:paraId="40D9E453" w14:textId="77777777" w:rsidR="00446AAF" w:rsidRDefault="00446AAF" w:rsidP="00990D19">
            <w:pPr>
              <w:pStyle w:val="Text"/>
              <w:rPr>
                <w:rFonts w:asciiTheme="majorHAnsi" w:hAnsiTheme="majorHAnsi"/>
                <w:sz w:val="24"/>
                <w:szCs w:val="24"/>
              </w:rPr>
            </w:pPr>
          </w:p>
          <w:p w14:paraId="1AF0904F" w14:textId="77777777" w:rsidR="00446AAF" w:rsidRDefault="00446AAF" w:rsidP="00990D19">
            <w:pPr>
              <w:pStyle w:val="Text"/>
              <w:rPr>
                <w:rFonts w:asciiTheme="majorHAnsi" w:hAnsiTheme="majorHAnsi"/>
                <w:sz w:val="24"/>
                <w:szCs w:val="24"/>
              </w:rPr>
            </w:pPr>
          </w:p>
          <w:p w14:paraId="47DBE255" w14:textId="77777777" w:rsidR="00446AAF" w:rsidRDefault="00446AAF" w:rsidP="00990D19">
            <w:pPr>
              <w:pStyle w:val="Text"/>
              <w:rPr>
                <w:rFonts w:asciiTheme="majorHAnsi" w:hAnsiTheme="majorHAnsi"/>
                <w:sz w:val="24"/>
                <w:szCs w:val="24"/>
              </w:rPr>
            </w:pPr>
          </w:p>
          <w:p w14:paraId="22021451" w14:textId="77777777" w:rsidR="00446AAF" w:rsidRDefault="00446AAF" w:rsidP="00990D19">
            <w:pPr>
              <w:pStyle w:val="Text"/>
              <w:rPr>
                <w:rFonts w:asciiTheme="majorHAnsi" w:hAnsiTheme="majorHAnsi"/>
                <w:sz w:val="24"/>
                <w:szCs w:val="24"/>
              </w:rPr>
            </w:pPr>
          </w:p>
          <w:p w14:paraId="4CC071AF" w14:textId="77777777" w:rsidR="00446AAF" w:rsidRDefault="00446AAF" w:rsidP="00990D19">
            <w:pPr>
              <w:pStyle w:val="Text"/>
              <w:rPr>
                <w:rFonts w:asciiTheme="majorHAnsi" w:hAnsiTheme="majorHAnsi"/>
                <w:sz w:val="24"/>
                <w:szCs w:val="24"/>
              </w:rPr>
            </w:pPr>
          </w:p>
          <w:p w14:paraId="695BC30D" w14:textId="77777777" w:rsidR="00446AAF" w:rsidRDefault="00446AAF" w:rsidP="00990D19">
            <w:pPr>
              <w:pStyle w:val="Text"/>
              <w:rPr>
                <w:rFonts w:asciiTheme="majorHAnsi" w:hAnsiTheme="majorHAnsi"/>
                <w:sz w:val="24"/>
                <w:szCs w:val="24"/>
              </w:rPr>
            </w:pPr>
          </w:p>
          <w:p w14:paraId="18C4A65B" w14:textId="77777777" w:rsidR="00446AAF" w:rsidRDefault="00446AAF" w:rsidP="00990D19">
            <w:pPr>
              <w:pStyle w:val="Text"/>
              <w:rPr>
                <w:rFonts w:asciiTheme="majorHAnsi" w:hAnsiTheme="majorHAnsi"/>
                <w:sz w:val="24"/>
                <w:szCs w:val="24"/>
              </w:rPr>
            </w:pPr>
          </w:p>
          <w:p w14:paraId="5881CF43" w14:textId="77777777" w:rsidR="00446AAF" w:rsidRDefault="00446AAF" w:rsidP="00990D19">
            <w:pPr>
              <w:pStyle w:val="Text"/>
              <w:rPr>
                <w:rFonts w:asciiTheme="majorHAnsi" w:hAnsiTheme="majorHAnsi"/>
                <w:sz w:val="24"/>
                <w:szCs w:val="24"/>
              </w:rPr>
            </w:pPr>
          </w:p>
          <w:p w14:paraId="20B56673" w14:textId="77777777" w:rsidR="00446AAF" w:rsidRDefault="00446AAF" w:rsidP="00990D19">
            <w:pPr>
              <w:pStyle w:val="Text"/>
              <w:rPr>
                <w:rFonts w:asciiTheme="majorHAnsi" w:hAnsiTheme="majorHAnsi"/>
                <w:sz w:val="24"/>
                <w:szCs w:val="24"/>
              </w:rPr>
            </w:pPr>
          </w:p>
          <w:p w14:paraId="1D08A2D2" w14:textId="77777777" w:rsidR="00446AAF" w:rsidRPr="006438C0" w:rsidRDefault="00446AAF" w:rsidP="00990D19">
            <w:pPr>
              <w:pStyle w:val="Text"/>
              <w:rPr>
                <w:rFonts w:asciiTheme="majorHAnsi" w:hAnsiTheme="majorHAnsi"/>
                <w:sz w:val="24"/>
                <w:szCs w:val="24"/>
              </w:rPr>
            </w:pPr>
          </w:p>
          <w:p w14:paraId="0E5D4404" w14:textId="77777777" w:rsidR="00DD0968" w:rsidRPr="006438C0" w:rsidRDefault="00DD0968" w:rsidP="00990D19">
            <w:pPr>
              <w:pStyle w:val="Text"/>
              <w:rPr>
                <w:rFonts w:asciiTheme="majorHAnsi" w:hAnsiTheme="majorHAnsi"/>
                <w:sz w:val="24"/>
                <w:szCs w:val="24"/>
              </w:rPr>
            </w:pPr>
          </w:p>
          <w:p w14:paraId="2B071204" w14:textId="77777777" w:rsidR="00DD0968" w:rsidRPr="006438C0" w:rsidRDefault="00DD0968" w:rsidP="00990D19">
            <w:pPr>
              <w:pStyle w:val="Text"/>
              <w:rPr>
                <w:rFonts w:asciiTheme="majorHAnsi" w:hAnsiTheme="majorHAnsi"/>
                <w:sz w:val="24"/>
                <w:szCs w:val="24"/>
              </w:rPr>
            </w:pPr>
          </w:p>
        </w:tc>
      </w:tr>
    </w:tbl>
    <w:p w14:paraId="584C4CD0" w14:textId="77777777" w:rsidR="00DD0968" w:rsidRDefault="00DD0968" w:rsidP="00DD0968">
      <w:pPr>
        <w:widowControl w:val="0"/>
        <w:autoSpaceDE w:val="0"/>
        <w:autoSpaceDN w:val="0"/>
        <w:adjustRightInd w:val="0"/>
        <w:rPr>
          <w:rFonts w:ascii="Calibri" w:hAnsi="Calibri" w:cs="Helvetica"/>
        </w:rPr>
      </w:pPr>
    </w:p>
    <w:p w14:paraId="714C92AB" w14:textId="77777777" w:rsidR="00DD0968" w:rsidRPr="00BD5897" w:rsidRDefault="00DD0968" w:rsidP="00DD0968">
      <w:pPr>
        <w:widowControl w:val="0"/>
        <w:autoSpaceDE w:val="0"/>
        <w:autoSpaceDN w:val="0"/>
        <w:adjustRightInd w:val="0"/>
        <w:rPr>
          <w:rFonts w:ascii="Calibri" w:hAnsi="Calibri" w:cs="Helvetica"/>
          <w:szCs w:val="18"/>
        </w:rPr>
      </w:pPr>
    </w:p>
    <w:p w14:paraId="21A38E27" w14:textId="77777777" w:rsidR="00DD0968" w:rsidRPr="00BD5897" w:rsidRDefault="00DD0968" w:rsidP="00DD0968">
      <w:pPr>
        <w:rPr>
          <w:rFonts w:asciiTheme="majorHAnsi" w:hAnsiTheme="majorHAnsi"/>
          <w:snapToGrid w:val="0"/>
          <w:color w:val="000000"/>
        </w:rPr>
      </w:pPr>
      <w:r w:rsidRPr="00BD5897">
        <w:rPr>
          <w:rFonts w:asciiTheme="majorHAnsi" w:hAnsiTheme="majorHAnsi"/>
        </w:rPr>
        <w:br w:type="page"/>
      </w:r>
    </w:p>
    <w:p w14:paraId="1A913487" w14:textId="766D9F57" w:rsidR="00DD0968" w:rsidRPr="00446AAF" w:rsidRDefault="00DD0968" w:rsidP="00DD0968">
      <w:pPr>
        <w:pStyle w:val="Num"/>
        <w:widowControl w:val="0"/>
        <w:autoSpaceDE w:val="0"/>
        <w:autoSpaceDN w:val="0"/>
        <w:adjustRightInd w:val="0"/>
        <w:ind w:left="567" w:hanging="567"/>
        <w:rPr>
          <w:b/>
          <w:bCs/>
        </w:rPr>
      </w:pPr>
      <w:proofErr w:type="gramStart"/>
      <w:r w:rsidRPr="00DD0968">
        <w:lastRenderedPageBreak/>
        <w:t>Quicktest</w:t>
      </w:r>
      <w:proofErr w:type="gramEnd"/>
      <w:r w:rsidRPr="00DD0968">
        <w:t xml:space="preserve"> /1</w:t>
      </w:r>
      <w:r w:rsidR="00DC21D3">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5448"/>
      </w:tblGrid>
      <w:tr w:rsidR="00DD0968" w:rsidRPr="006438C0" w14:paraId="3ACE2A64" w14:textId="77777777" w:rsidTr="00DD0968">
        <w:tc>
          <w:tcPr>
            <w:tcW w:w="3614" w:type="dxa"/>
            <w:shd w:val="clear" w:color="auto" w:fill="CCCCCC"/>
          </w:tcPr>
          <w:p w14:paraId="380A04DF" w14:textId="77777777" w:rsidR="00DD0968" w:rsidRPr="006438C0" w:rsidRDefault="00DD0968" w:rsidP="00990D19">
            <w:pPr>
              <w:jc w:val="center"/>
              <w:rPr>
                <w:rFonts w:asciiTheme="majorHAnsi" w:hAnsiTheme="majorHAnsi"/>
              </w:rPr>
            </w:pPr>
            <w:r w:rsidRPr="006438C0">
              <w:rPr>
                <w:rFonts w:asciiTheme="majorHAnsi" w:hAnsiTheme="majorHAnsi"/>
              </w:rPr>
              <w:t>Berechnung</w:t>
            </w:r>
          </w:p>
        </w:tc>
        <w:tc>
          <w:tcPr>
            <w:tcW w:w="5448" w:type="dxa"/>
            <w:shd w:val="clear" w:color="auto" w:fill="CCCCCC"/>
          </w:tcPr>
          <w:p w14:paraId="7369BEEB" w14:textId="77777777" w:rsidR="00DD0968" w:rsidRPr="006438C0" w:rsidRDefault="00DD0968" w:rsidP="00990D19">
            <w:pPr>
              <w:jc w:val="center"/>
              <w:rPr>
                <w:rFonts w:asciiTheme="majorHAnsi" w:hAnsiTheme="majorHAnsi"/>
              </w:rPr>
            </w:pPr>
            <w:r w:rsidRPr="006438C0">
              <w:rPr>
                <w:rFonts w:asciiTheme="majorHAnsi" w:hAnsiTheme="majorHAnsi"/>
              </w:rPr>
              <w:t>Interpretation und Probleme</w:t>
            </w:r>
          </w:p>
        </w:tc>
      </w:tr>
      <w:tr w:rsidR="00DD0968" w:rsidRPr="006438C0" w14:paraId="042D39F1" w14:textId="77777777" w:rsidTr="00DD0968">
        <w:tc>
          <w:tcPr>
            <w:tcW w:w="3614" w:type="dxa"/>
          </w:tcPr>
          <w:p w14:paraId="123D2342" w14:textId="77777777" w:rsidR="00DD0968" w:rsidRPr="0083384B" w:rsidRDefault="00DD0968" w:rsidP="00990D19">
            <w:pPr>
              <w:rPr>
                <w:rFonts w:asciiTheme="majorHAnsi" w:hAnsiTheme="majorHAnsi"/>
              </w:rPr>
            </w:pPr>
            <w:r>
              <w:rPr>
                <w:rFonts w:asciiTheme="majorHAnsi" w:hAnsiTheme="majorHAnsi"/>
              </w:rPr>
              <w:t>Eigenkapitalquote</w:t>
            </w:r>
          </w:p>
          <w:p w14:paraId="4E7E6827" w14:textId="77777777" w:rsidR="00DD0968" w:rsidRPr="0083384B" w:rsidRDefault="00DD0968" w:rsidP="00990D19">
            <w:pPr>
              <w:rPr>
                <w:rFonts w:asciiTheme="majorHAnsi" w:hAnsiTheme="majorHAnsi"/>
              </w:rPr>
            </w:pPr>
          </w:p>
          <w:p w14:paraId="626E7D74" w14:textId="77777777" w:rsidR="00DD0968" w:rsidRPr="0083384B" w:rsidRDefault="00DD0968" w:rsidP="00990D19">
            <w:pPr>
              <w:rPr>
                <w:rFonts w:asciiTheme="majorHAnsi" w:hAnsiTheme="majorHAnsi"/>
              </w:rPr>
            </w:pPr>
          </w:p>
          <w:p w14:paraId="43CFAA73" w14:textId="77777777" w:rsidR="00DD0968" w:rsidRPr="0083384B" w:rsidRDefault="00DD0968" w:rsidP="00990D19">
            <w:pPr>
              <w:rPr>
                <w:rFonts w:asciiTheme="majorHAnsi" w:hAnsiTheme="majorHAnsi"/>
              </w:rPr>
            </w:pPr>
          </w:p>
          <w:p w14:paraId="10CAD96B" w14:textId="77777777" w:rsidR="00DD0968" w:rsidRPr="0083384B" w:rsidRDefault="00DD0968" w:rsidP="00990D19">
            <w:pPr>
              <w:rPr>
                <w:rFonts w:asciiTheme="majorHAnsi" w:hAnsiTheme="majorHAnsi"/>
              </w:rPr>
            </w:pPr>
          </w:p>
          <w:p w14:paraId="510396F7" w14:textId="77777777" w:rsidR="00DD0968" w:rsidRPr="0083384B" w:rsidRDefault="00DD0968" w:rsidP="00990D19">
            <w:pPr>
              <w:rPr>
                <w:rFonts w:asciiTheme="majorHAnsi" w:hAnsiTheme="majorHAnsi"/>
              </w:rPr>
            </w:pPr>
          </w:p>
          <w:p w14:paraId="11C36B4F" w14:textId="77777777" w:rsidR="00DD0968" w:rsidRPr="0083384B" w:rsidRDefault="00DD0968" w:rsidP="00990D19">
            <w:pPr>
              <w:rPr>
                <w:rFonts w:asciiTheme="majorHAnsi" w:hAnsiTheme="majorHAnsi"/>
              </w:rPr>
            </w:pPr>
          </w:p>
          <w:p w14:paraId="10F8668E" w14:textId="77777777" w:rsidR="00DD0968" w:rsidRDefault="00DD0968" w:rsidP="00990D19">
            <w:pPr>
              <w:rPr>
                <w:rFonts w:asciiTheme="majorHAnsi" w:hAnsiTheme="majorHAnsi"/>
              </w:rPr>
            </w:pPr>
          </w:p>
          <w:p w14:paraId="2483198C" w14:textId="77777777" w:rsidR="00DD0968" w:rsidRDefault="00DD0968" w:rsidP="00990D19">
            <w:pPr>
              <w:rPr>
                <w:rFonts w:asciiTheme="majorHAnsi" w:hAnsiTheme="majorHAnsi"/>
              </w:rPr>
            </w:pPr>
          </w:p>
          <w:p w14:paraId="5477E008" w14:textId="77777777" w:rsidR="00DD0968" w:rsidRPr="0083384B" w:rsidRDefault="00DD0968" w:rsidP="00990D19">
            <w:pPr>
              <w:rPr>
                <w:rFonts w:asciiTheme="majorHAnsi" w:hAnsiTheme="majorHAnsi"/>
              </w:rPr>
            </w:pPr>
          </w:p>
          <w:p w14:paraId="15DA7A63" w14:textId="77777777" w:rsidR="00DD0968" w:rsidRPr="0083384B" w:rsidRDefault="00DD0968" w:rsidP="00990D19">
            <w:pPr>
              <w:rPr>
                <w:rFonts w:asciiTheme="majorHAnsi" w:hAnsiTheme="majorHAnsi"/>
              </w:rPr>
            </w:pPr>
          </w:p>
        </w:tc>
        <w:tc>
          <w:tcPr>
            <w:tcW w:w="5448" w:type="dxa"/>
          </w:tcPr>
          <w:p w14:paraId="7995D585" w14:textId="77777777" w:rsidR="00DD0968" w:rsidRPr="0083384B" w:rsidRDefault="00DD0968" w:rsidP="00990D19">
            <w:pPr>
              <w:rPr>
                <w:rFonts w:asciiTheme="majorHAnsi" w:eastAsia="Times New Roman" w:hAnsiTheme="majorHAnsi" w:cs="Times New Roman"/>
              </w:rPr>
            </w:pPr>
            <w:r w:rsidRPr="0083384B">
              <w:rPr>
                <w:rFonts w:asciiTheme="majorHAnsi" w:eastAsia="Times New Roman" w:hAnsiTheme="majorHAnsi" w:cs="Times New Roman"/>
              </w:rPr>
              <w:t xml:space="preserve"> </w:t>
            </w:r>
          </w:p>
        </w:tc>
      </w:tr>
      <w:tr w:rsidR="00DD0968" w:rsidRPr="006438C0" w14:paraId="2C660EE9" w14:textId="77777777" w:rsidTr="00DD0968">
        <w:tc>
          <w:tcPr>
            <w:tcW w:w="3614" w:type="dxa"/>
          </w:tcPr>
          <w:p w14:paraId="5614984F" w14:textId="77777777" w:rsidR="00DD0968" w:rsidRPr="0083384B" w:rsidRDefault="00DD0968" w:rsidP="00990D19">
            <w:pPr>
              <w:rPr>
                <w:rFonts w:asciiTheme="majorHAnsi" w:hAnsiTheme="majorHAnsi"/>
              </w:rPr>
            </w:pPr>
            <w:r>
              <w:rPr>
                <w:rFonts w:asciiTheme="majorHAnsi" w:hAnsiTheme="majorHAnsi"/>
              </w:rPr>
              <w:t>Schuldentilgungsdauer</w:t>
            </w:r>
          </w:p>
          <w:p w14:paraId="6F23ECA8" w14:textId="77777777" w:rsidR="00DD0968" w:rsidRPr="0083384B" w:rsidRDefault="00DD0968" w:rsidP="00990D19">
            <w:pPr>
              <w:rPr>
                <w:rFonts w:asciiTheme="majorHAnsi" w:hAnsiTheme="majorHAnsi"/>
              </w:rPr>
            </w:pPr>
          </w:p>
          <w:p w14:paraId="503AE0B1" w14:textId="77777777" w:rsidR="00DD0968" w:rsidRDefault="00DD0968" w:rsidP="00990D19">
            <w:pPr>
              <w:rPr>
                <w:rFonts w:asciiTheme="majorHAnsi" w:hAnsiTheme="majorHAnsi"/>
              </w:rPr>
            </w:pPr>
          </w:p>
          <w:p w14:paraId="7DCAC349" w14:textId="77777777" w:rsidR="00DD0968" w:rsidRPr="009A7ECD" w:rsidRDefault="00DD0968" w:rsidP="00990D19">
            <w:pPr>
              <w:rPr>
                <w:rFonts w:asciiTheme="majorHAnsi" w:hAnsiTheme="majorHAnsi"/>
              </w:rPr>
            </w:pPr>
          </w:p>
          <w:p w14:paraId="66B2B151" w14:textId="77777777" w:rsidR="00DD0968" w:rsidRPr="0083384B" w:rsidRDefault="00DD0968" w:rsidP="00990D19">
            <w:pPr>
              <w:rPr>
                <w:rFonts w:asciiTheme="majorHAnsi" w:hAnsiTheme="majorHAnsi"/>
              </w:rPr>
            </w:pPr>
          </w:p>
          <w:p w14:paraId="70495C8B" w14:textId="77777777" w:rsidR="00DD0968" w:rsidRPr="0083384B" w:rsidRDefault="00DD0968" w:rsidP="00990D19">
            <w:pPr>
              <w:rPr>
                <w:rFonts w:asciiTheme="majorHAnsi" w:hAnsiTheme="majorHAnsi"/>
              </w:rPr>
            </w:pPr>
          </w:p>
          <w:p w14:paraId="497044D2" w14:textId="77777777" w:rsidR="00DD0968" w:rsidRPr="0083384B" w:rsidRDefault="00DD0968" w:rsidP="00990D19">
            <w:pPr>
              <w:rPr>
                <w:rFonts w:asciiTheme="majorHAnsi" w:hAnsiTheme="majorHAnsi"/>
              </w:rPr>
            </w:pPr>
          </w:p>
          <w:p w14:paraId="730CFDBC" w14:textId="77777777" w:rsidR="00DD0968" w:rsidRPr="0083384B" w:rsidRDefault="00DD0968" w:rsidP="00990D19">
            <w:pPr>
              <w:rPr>
                <w:rFonts w:asciiTheme="majorHAnsi" w:hAnsiTheme="majorHAnsi"/>
              </w:rPr>
            </w:pPr>
          </w:p>
          <w:p w14:paraId="546F0025" w14:textId="77777777" w:rsidR="00DD0968" w:rsidRDefault="00DD0968" w:rsidP="00990D19">
            <w:pPr>
              <w:rPr>
                <w:rFonts w:asciiTheme="majorHAnsi" w:hAnsiTheme="majorHAnsi"/>
              </w:rPr>
            </w:pPr>
          </w:p>
          <w:p w14:paraId="4165662E" w14:textId="77777777" w:rsidR="00DD0968" w:rsidRPr="0083384B" w:rsidRDefault="00DD0968" w:rsidP="00990D19">
            <w:pPr>
              <w:rPr>
                <w:rFonts w:asciiTheme="majorHAnsi" w:hAnsiTheme="majorHAnsi"/>
              </w:rPr>
            </w:pPr>
          </w:p>
          <w:p w14:paraId="6A0DCB46" w14:textId="77777777" w:rsidR="00DD0968" w:rsidRPr="0083384B" w:rsidRDefault="00DD0968" w:rsidP="00990D19">
            <w:pPr>
              <w:rPr>
                <w:rFonts w:asciiTheme="majorHAnsi" w:hAnsiTheme="majorHAnsi"/>
              </w:rPr>
            </w:pPr>
          </w:p>
          <w:p w14:paraId="2E3C3118" w14:textId="77777777" w:rsidR="00DD0968" w:rsidRPr="0083384B" w:rsidRDefault="00DD0968" w:rsidP="00990D19">
            <w:pPr>
              <w:rPr>
                <w:rFonts w:asciiTheme="majorHAnsi" w:hAnsiTheme="majorHAnsi"/>
              </w:rPr>
            </w:pPr>
          </w:p>
        </w:tc>
        <w:tc>
          <w:tcPr>
            <w:tcW w:w="5448" w:type="dxa"/>
          </w:tcPr>
          <w:p w14:paraId="56343870" w14:textId="77777777" w:rsidR="00DD0968" w:rsidRPr="0083384B" w:rsidRDefault="00DD0968" w:rsidP="00990D19">
            <w:pPr>
              <w:rPr>
                <w:rFonts w:asciiTheme="majorHAnsi" w:hAnsiTheme="majorHAnsi"/>
              </w:rPr>
            </w:pPr>
          </w:p>
        </w:tc>
      </w:tr>
      <w:tr w:rsidR="00DD0968" w:rsidRPr="006438C0" w14:paraId="4FC304FF" w14:textId="77777777" w:rsidTr="00DD0968">
        <w:tc>
          <w:tcPr>
            <w:tcW w:w="3614" w:type="dxa"/>
          </w:tcPr>
          <w:p w14:paraId="6256BB89" w14:textId="77777777" w:rsidR="00DD0968" w:rsidRPr="0083384B" w:rsidRDefault="00DD0968" w:rsidP="00990D19">
            <w:pPr>
              <w:rPr>
                <w:rFonts w:asciiTheme="majorHAnsi" w:hAnsiTheme="majorHAnsi"/>
              </w:rPr>
            </w:pPr>
            <w:r>
              <w:rPr>
                <w:rFonts w:asciiTheme="majorHAnsi" w:hAnsiTheme="majorHAnsi"/>
              </w:rPr>
              <w:t>CF-Leistungsrate</w:t>
            </w:r>
          </w:p>
          <w:p w14:paraId="34656E22" w14:textId="77777777" w:rsidR="00DD0968" w:rsidRPr="0083384B" w:rsidRDefault="00DD0968" w:rsidP="00990D19">
            <w:pPr>
              <w:rPr>
                <w:rFonts w:asciiTheme="majorHAnsi" w:hAnsiTheme="majorHAnsi"/>
              </w:rPr>
            </w:pPr>
          </w:p>
          <w:p w14:paraId="323ECF64" w14:textId="77777777" w:rsidR="00DD0968" w:rsidRDefault="00DD0968" w:rsidP="00990D19">
            <w:pPr>
              <w:rPr>
                <w:rFonts w:asciiTheme="majorHAnsi" w:hAnsiTheme="majorHAnsi"/>
              </w:rPr>
            </w:pPr>
          </w:p>
          <w:p w14:paraId="2EA6FC48" w14:textId="77777777" w:rsidR="00DD0968" w:rsidRPr="009A7ECD" w:rsidRDefault="00DD0968" w:rsidP="00990D19">
            <w:pPr>
              <w:rPr>
                <w:rFonts w:asciiTheme="majorHAnsi" w:hAnsiTheme="majorHAnsi"/>
              </w:rPr>
            </w:pPr>
          </w:p>
          <w:p w14:paraId="57291E89" w14:textId="77777777" w:rsidR="00DD0968" w:rsidRPr="0083384B" w:rsidRDefault="00DD0968" w:rsidP="00990D19">
            <w:pPr>
              <w:rPr>
                <w:rFonts w:asciiTheme="majorHAnsi" w:hAnsiTheme="majorHAnsi"/>
              </w:rPr>
            </w:pPr>
          </w:p>
          <w:p w14:paraId="5F855971" w14:textId="77777777" w:rsidR="00DD0968" w:rsidRPr="0083384B" w:rsidRDefault="00DD0968" w:rsidP="00990D19">
            <w:pPr>
              <w:rPr>
                <w:rFonts w:asciiTheme="majorHAnsi" w:hAnsiTheme="majorHAnsi"/>
              </w:rPr>
            </w:pPr>
          </w:p>
          <w:p w14:paraId="19C51E91" w14:textId="77777777" w:rsidR="00DD0968" w:rsidRPr="0083384B" w:rsidRDefault="00DD0968" w:rsidP="00990D19">
            <w:pPr>
              <w:rPr>
                <w:rFonts w:asciiTheme="majorHAnsi" w:hAnsiTheme="majorHAnsi"/>
              </w:rPr>
            </w:pPr>
          </w:p>
          <w:p w14:paraId="3A326456" w14:textId="77777777" w:rsidR="00DD0968" w:rsidRPr="0083384B" w:rsidRDefault="00DD0968" w:rsidP="00990D19">
            <w:pPr>
              <w:rPr>
                <w:rFonts w:asciiTheme="majorHAnsi" w:hAnsiTheme="majorHAnsi"/>
              </w:rPr>
            </w:pPr>
          </w:p>
          <w:p w14:paraId="3A4011E8" w14:textId="77777777" w:rsidR="00DD0968" w:rsidRDefault="00DD0968" w:rsidP="00990D19">
            <w:pPr>
              <w:rPr>
                <w:rFonts w:asciiTheme="majorHAnsi" w:hAnsiTheme="majorHAnsi"/>
              </w:rPr>
            </w:pPr>
          </w:p>
          <w:p w14:paraId="46FBC2E1" w14:textId="77777777" w:rsidR="00DD0968" w:rsidRPr="0083384B" w:rsidRDefault="00DD0968" w:rsidP="00990D19">
            <w:pPr>
              <w:rPr>
                <w:rFonts w:asciiTheme="majorHAnsi" w:hAnsiTheme="majorHAnsi"/>
              </w:rPr>
            </w:pPr>
          </w:p>
          <w:p w14:paraId="43700429" w14:textId="77777777" w:rsidR="00DD0968" w:rsidRPr="0083384B" w:rsidRDefault="00DD0968" w:rsidP="00990D19">
            <w:pPr>
              <w:rPr>
                <w:rFonts w:asciiTheme="majorHAnsi" w:hAnsiTheme="majorHAnsi"/>
              </w:rPr>
            </w:pPr>
          </w:p>
          <w:p w14:paraId="3B5C6B3E" w14:textId="77777777" w:rsidR="00DD0968" w:rsidRPr="0083384B" w:rsidRDefault="00DD0968" w:rsidP="00990D19">
            <w:pPr>
              <w:rPr>
                <w:rFonts w:asciiTheme="majorHAnsi" w:hAnsiTheme="majorHAnsi"/>
              </w:rPr>
            </w:pPr>
          </w:p>
        </w:tc>
        <w:tc>
          <w:tcPr>
            <w:tcW w:w="5448" w:type="dxa"/>
          </w:tcPr>
          <w:p w14:paraId="638AF4E6" w14:textId="77777777" w:rsidR="00DD0968" w:rsidRPr="0083384B" w:rsidRDefault="00DD0968" w:rsidP="00990D19">
            <w:pPr>
              <w:rPr>
                <w:rFonts w:asciiTheme="majorHAnsi" w:eastAsia="Times New Roman" w:hAnsiTheme="majorHAnsi" w:cs="Times New Roman"/>
              </w:rPr>
            </w:pPr>
          </w:p>
          <w:p w14:paraId="64E2116A" w14:textId="77777777" w:rsidR="00DD0968" w:rsidRPr="0083384B" w:rsidRDefault="00DD0968" w:rsidP="00990D19">
            <w:pPr>
              <w:rPr>
                <w:rFonts w:asciiTheme="majorHAnsi" w:hAnsiTheme="majorHAnsi"/>
              </w:rPr>
            </w:pPr>
          </w:p>
        </w:tc>
      </w:tr>
      <w:tr w:rsidR="00DD0968" w:rsidRPr="006438C0" w14:paraId="60A30E49" w14:textId="77777777" w:rsidTr="00DD0968">
        <w:tc>
          <w:tcPr>
            <w:tcW w:w="3614" w:type="dxa"/>
          </w:tcPr>
          <w:p w14:paraId="07A37D49" w14:textId="77777777" w:rsidR="00DD0968" w:rsidRPr="0083384B" w:rsidRDefault="00DD0968" w:rsidP="00990D19">
            <w:pPr>
              <w:rPr>
                <w:rFonts w:asciiTheme="majorHAnsi" w:hAnsiTheme="majorHAnsi"/>
              </w:rPr>
            </w:pPr>
            <w:r>
              <w:rPr>
                <w:rFonts w:asciiTheme="majorHAnsi" w:hAnsiTheme="majorHAnsi"/>
              </w:rPr>
              <w:t>GK-Rentabilität</w:t>
            </w:r>
          </w:p>
          <w:p w14:paraId="260A1A69" w14:textId="77777777" w:rsidR="00DD0968" w:rsidRDefault="00DD0968" w:rsidP="00990D19">
            <w:pPr>
              <w:rPr>
                <w:rFonts w:asciiTheme="majorHAnsi" w:hAnsiTheme="majorHAnsi"/>
              </w:rPr>
            </w:pPr>
          </w:p>
          <w:p w14:paraId="6CA3ED28" w14:textId="77777777" w:rsidR="00DD0968" w:rsidRDefault="00DD0968" w:rsidP="00990D19">
            <w:pPr>
              <w:rPr>
                <w:rFonts w:asciiTheme="majorHAnsi" w:hAnsiTheme="majorHAnsi"/>
              </w:rPr>
            </w:pPr>
          </w:p>
          <w:p w14:paraId="67CE0E84" w14:textId="77777777" w:rsidR="00DD0968" w:rsidRPr="009A7ECD" w:rsidRDefault="00DD0968" w:rsidP="00990D19">
            <w:pPr>
              <w:rPr>
                <w:rFonts w:asciiTheme="majorHAnsi" w:hAnsiTheme="majorHAnsi"/>
              </w:rPr>
            </w:pPr>
          </w:p>
          <w:p w14:paraId="670FC8E0" w14:textId="77777777" w:rsidR="00DD0968" w:rsidRPr="0083384B" w:rsidRDefault="00DD0968" w:rsidP="00990D19">
            <w:pPr>
              <w:rPr>
                <w:rFonts w:asciiTheme="majorHAnsi" w:hAnsiTheme="majorHAnsi"/>
              </w:rPr>
            </w:pPr>
          </w:p>
          <w:p w14:paraId="639A1AEE" w14:textId="77777777" w:rsidR="00DD0968" w:rsidRPr="0083384B" w:rsidRDefault="00DD0968" w:rsidP="00990D19">
            <w:pPr>
              <w:rPr>
                <w:rFonts w:asciiTheme="majorHAnsi" w:hAnsiTheme="majorHAnsi"/>
              </w:rPr>
            </w:pPr>
          </w:p>
          <w:p w14:paraId="2A080955" w14:textId="77777777" w:rsidR="00DD0968" w:rsidRPr="0083384B" w:rsidRDefault="00DD0968" w:rsidP="00990D19">
            <w:pPr>
              <w:rPr>
                <w:rFonts w:asciiTheme="majorHAnsi" w:hAnsiTheme="majorHAnsi"/>
              </w:rPr>
            </w:pPr>
          </w:p>
          <w:p w14:paraId="115AD8CD" w14:textId="77777777" w:rsidR="00DD0968" w:rsidRPr="0083384B" w:rsidRDefault="00DD0968" w:rsidP="00990D19">
            <w:pPr>
              <w:rPr>
                <w:rFonts w:asciiTheme="majorHAnsi" w:hAnsiTheme="majorHAnsi"/>
              </w:rPr>
            </w:pPr>
          </w:p>
          <w:p w14:paraId="653BD88F" w14:textId="77777777" w:rsidR="00DD0968" w:rsidRPr="0083384B" w:rsidRDefault="00DD0968" w:rsidP="00990D19">
            <w:pPr>
              <w:rPr>
                <w:rFonts w:asciiTheme="majorHAnsi" w:hAnsiTheme="majorHAnsi"/>
              </w:rPr>
            </w:pPr>
          </w:p>
        </w:tc>
        <w:tc>
          <w:tcPr>
            <w:tcW w:w="5448" w:type="dxa"/>
          </w:tcPr>
          <w:p w14:paraId="43EFC69B" w14:textId="77777777" w:rsidR="00DD0968" w:rsidRPr="0083384B" w:rsidRDefault="00DD0968" w:rsidP="00990D19">
            <w:pPr>
              <w:rPr>
                <w:rFonts w:asciiTheme="majorHAnsi" w:hAnsiTheme="majorHAnsi"/>
              </w:rPr>
            </w:pPr>
          </w:p>
        </w:tc>
      </w:tr>
    </w:tbl>
    <w:p w14:paraId="0DEE1A2A" w14:textId="77777777" w:rsidR="00DC21D3" w:rsidRDefault="00DC21D3" w:rsidP="00DD0968">
      <w:pPr>
        <w:rPr>
          <w:rFonts w:asciiTheme="majorHAnsi" w:eastAsiaTheme="minorEastAsia" w:hAnsiTheme="majorHAnsi"/>
          <w:szCs w:val="24"/>
        </w:rPr>
      </w:pPr>
    </w:p>
    <w:p w14:paraId="616373EA" w14:textId="77777777" w:rsidR="00DC21D3" w:rsidRDefault="00DC21D3">
      <w:pPr>
        <w:spacing w:after="160" w:line="259" w:lineRule="auto"/>
        <w:rPr>
          <w:rFonts w:asciiTheme="majorHAnsi" w:eastAsiaTheme="minorEastAsia" w:hAnsiTheme="majorHAnsi"/>
          <w:szCs w:val="24"/>
        </w:rPr>
      </w:pPr>
      <w:r>
        <w:rPr>
          <w:rFonts w:asciiTheme="majorHAnsi" w:eastAsiaTheme="minorEastAsia" w:hAnsiTheme="majorHAnsi"/>
          <w:szCs w:val="24"/>
        </w:rPr>
        <w:br w:type="page"/>
      </w:r>
    </w:p>
    <w:p w14:paraId="3DA24AA0" w14:textId="0481877B" w:rsidR="00DC21D3" w:rsidRPr="00DD0968" w:rsidRDefault="00DC21D3" w:rsidP="00DC21D3">
      <w:pPr>
        <w:pStyle w:val="Num"/>
        <w:widowControl w:val="0"/>
        <w:autoSpaceDE w:val="0"/>
        <w:autoSpaceDN w:val="0"/>
        <w:adjustRightInd w:val="0"/>
        <w:ind w:left="567" w:hanging="567"/>
      </w:pPr>
      <w:r>
        <w:lastRenderedPageBreak/>
        <w:t>Argumentation für oder gegen Unternehmenszusammenschluss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C21D3" w:rsidRPr="006438C0" w14:paraId="1CB182A7" w14:textId="77777777" w:rsidTr="00855486">
        <w:tc>
          <w:tcPr>
            <w:tcW w:w="9212" w:type="dxa"/>
          </w:tcPr>
          <w:p w14:paraId="1615A02A" w14:textId="77777777" w:rsidR="00DC21D3" w:rsidRDefault="00DC21D3" w:rsidP="00855486">
            <w:pPr>
              <w:pStyle w:val="Text"/>
              <w:rPr>
                <w:rFonts w:asciiTheme="majorHAnsi" w:hAnsiTheme="majorHAnsi"/>
                <w:sz w:val="24"/>
                <w:szCs w:val="24"/>
              </w:rPr>
            </w:pPr>
          </w:p>
          <w:p w14:paraId="56AE1C09" w14:textId="77777777" w:rsidR="00DC21D3" w:rsidRDefault="00DC21D3" w:rsidP="00855486">
            <w:pPr>
              <w:pStyle w:val="Text"/>
              <w:rPr>
                <w:rFonts w:asciiTheme="majorHAnsi" w:hAnsiTheme="majorHAnsi"/>
                <w:sz w:val="24"/>
                <w:szCs w:val="24"/>
              </w:rPr>
            </w:pPr>
          </w:p>
          <w:p w14:paraId="7076689F" w14:textId="77777777" w:rsidR="00DC21D3" w:rsidRDefault="00DC21D3" w:rsidP="00855486">
            <w:pPr>
              <w:pStyle w:val="Text"/>
              <w:rPr>
                <w:rFonts w:asciiTheme="majorHAnsi" w:hAnsiTheme="majorHAnsi"/>
                <w:sz w:val="24"/>
                <w:szCs w:val="24"/>
              </w:rPr>
            </w:pPr>
          </w:p>
          <w:p w14:paraId="0998966C" w14:textId="77777777" w:rsidR="00DC21D3" w:rsidRDefault="00DC21D3" w:rsidP="00855486">
            <w:pPr>
              <w:pStyle w:val="Text"/>
              <w:rPr>
                <w:rFonts w:asciiTheme="majorHAnsi" w:hAnsiTheme="majorHAnsi"/>
                <w:sz w:val="24"/>
                <w:szCs w:val="24"/>
              </w:rPr>
            </w:pPr>
          </w:p>
          <w:p w14:paraId="3DCF6E0C" w14:textId="77777777" w:rsidR="00DC21D3" w:rsidRDefault="00DC21D3" w:rsidP="00855486">
            <w:pPr>
              <w:pStyle w:val="Text"/>
              <w:rPr>
                <w:rFonts w:asciiTheme="majorHAnsi" w:hAnsiTheme="majorHAnsi"/>
                <w:sz w:val="24"/>
                <w:szCs w:val="24"/>
              </w:rPr>
            </w:pPr>
          </w:p>
          <w:p w14:paraId="2DFF410D" w14:textId="77777777" w:rsidR="00DC21D3" w:rsidRDefault="00DC21D3" w:rsidP="00855486">
            <w:pPr>
              <w:pStyle w:val="Text"/>
              <w:rPr>
                <w:rFonts w:asciiTheme="majorHAnsi" w:hAnsiTheme="majorHAnsi"/>
                <w:sz w:val="24"/>
                <w:szCs w:val="24"/>
              </w:rPr>
            </w:pPr>
          </w:p>
          <w:p w14:paraId="2C634256" w14:textId="77777777" w:rsidR="00DC21D3" w:rsidRDefault="00DC21D3" w:rsidP="00855486">
            <w:pPr>
              <w:pStyle w:val="Text"/>
              <w:rPr>
                <w:rFonts w:asciiTheme="majorHAnsi" w:hAnsiTheme="majorHAnsi"/>
                <w:sz w:val="24"/>
                <w:szCs w:val="24"/>
              </w:rPr>
            </w:pPr>
          </w:p>
          <w:p w14:paraId="24ECB4A1" w14:textId="77777777" w:rsidR="00DC21D3" w:rsidRDefault="00DC21D3" w:rsidP="00855486">
            <w:pPr>
              <w:pStyle w:val="Text"/>
              <w:rPr>
                <w:rFonts w:asciiTheme="majorHAnsi" w:hAnsiTheme="majorHAnsi"/>
                <w:sz w:val="24"/>
                <w:szCs w:val="24"/>
              </w:rPr>
            </w:pPr>
          </w:p>
          <w:p w14:paraId="59BDA0C5" w14:textId="77777777" w:rsidR="00DC21D3" w:rsidRDefault="00DC21D3" w:rsidP="00855486">
            <w:pPr>
              <w:pStyle w:val="Text"/>
              <w:rPr>
                <w:rFonts w:asciiTheme="majorHAnsi" w:hAnsiTheme="majorHAnsi"/>
                <w:sz w:val="24"/>
                <w:szCs w:val="24"/>
              </w:rPr>
            </w:pPr>
          </w:p>
          <w:p w14:paraId="5ACD7A4F" w14:textId="77777777" w:rsidR="00DC21D3" w:rsidRDefault="00DC21D3" w:rsidP="00855486">
            <w:pPr>
              <w:pStyle w:val="Text"/>
              <w:rPr>
                <w:rFonts w:asciiTheme="majorHAnsi" w:hAnsiTheme="majorHAnsi"/>
                <w:sz w:val="24"/>
                <w:szCs w:val="24"/>
              </w:rPr>
            </w:pPr>
          </w:p>
          <w:p w14:paraId="17DA1340" w14:textId="77777777" w:rsidR="00DC21D3" w:rsidRPr="006438C0" w:rsidRDefault="00DC21D3" w:rsidP="00855486">
            <w:pPr>
              <w:pStyle w:val="Text"/>
              <w:rPr>
                <w:rFonts w:asciiTheme="majorHAnsi" w:hAnsiTheme="majorHAnsi"/>
                <w:sz w:val="24"/>
                <w:szCs w:val="24"/>
              </w:rPr>
            </w:pPr>
          </w:p>
          <w:p w14:paraId="24213CF8" w14:textId="77777777" w:rsidR="00DC21D3" w:rsidRPr="006438C0" w:rsidRDefault="00DC21D3" w:rsidP="00855486">
            <w:pPr>
              <w:pStyle w:val="Text"/>
              <w:rPr>
                <w:rFonts w:asciiTheme="majorHAnsi" w:hAnsiTheme="majorHAnsi"/>
                <w:sz w:val="24"/>
                <w:szCs w:val="24"/>
              </w:rPr>
            </w:pPr>
          </w:p>
          <w:p w14:paraId="2A2CAAD8" w14:textId="77777777" w:rsidR="00DC21D3" w:rsidRPr="006438C0" w:rsidRDefault="00DC21D3" w:rsidP="00855486">
            <w:pPr>
              <w:pStyle w:val="Text"/>
              <w:rPr>
                <w:rFonts w:asciiTheme="majorHAnsi" w:hAnsiTheme="majorHAnsi"/>
                <w:sz w:val="24"/>
                <w:szCs w:val="24"/>
              </w:rPr>
            </w:pPr>
          </w:p>
          <w:p w14:paraId="0EA2F584" w14:textId="77777777" w:rsidR="00DC21D3" w:rsidRPr="006438C0" w:rsidRDefault="00DC21D3" w:rsidP="00855486">
            <w:pPr>
              <w:pStyle w:val="Text"/>
              <w:rPr>
                <w:rFonts w:asciiTheme="majorHAnsi" w:hAnsiTheme="majorHAnsi"/>
                <w:sz w:val="24"/>
                <w:szCs w:val="24"/>
              </w:rPr>
            </w:pPr>
          </w:p>
        </w:tc>
      </w:tr>
    </w:tbl>
    <w:p w14:paraId="22F2CA2B" w14:textId="77777777" w:rsidR="00DC21D3" w:rsidRDefault="00DC21D3" w:rsidP="00DD0968">
      <w:pPr>
        <w:rPr>
          <w:rFonts w:asciiTheme="majorHAnsi" w:eastAsiaTheme="minorEastAsia" w:hAnsiTheme="majorHAnsi"/>
          <w:szCs w:val="24"/>
        </w:rPr>
      </w:pPr>
    </w:p>
    <w:p w14:paraId="3130FA21" w14:textId="77777777" w:rsidR="00DC21D3" w:rsidRDefault="00DC21D3" w:rsidP="00DD0968">
      <w:pPr>
        <w:rPr>
          <w:rFonts w:asciiTheme="majorHAnsi" w:eastAsiaTheme="minorEastAsia" w:hAnsiTheme="majorHAnsi"/>
          <w:szCs w:val="24"/>
        </w:rPr>
      </w:pPr>
    </w:p>
    <w:p w14:paraId="6A67E886" w14:textId="3EF8A013" w:rsidR="00DD0968" w:rsidRDefault="00DD0968" w:rsidP="00DD0968">
      <w:pPr>
        <w:rPr>
          <w:rFonts w:asciiTheme="majorHAnsi" w:hAnsiTheme="majorHAnsi"/>
        </w:rPr>
      </w:pPr>
    </w:p>
    <w:p w14:paraId="2F504D00" w14:textId="78372404" w:rsidR="00DD0968" w:rsidRPr="00DD0968" w:rsidRDefault="00DD0968" w:rsidP="00DD0968">
      <w:pPr>
        <w:pStyle w:val="Num"/>
        <w:widowControl w:val="0"/>
        <w:autoSpaceDE w:val="0"/>
        <w:autoSpaceDN w:val="0"/>
        <w:adjustRightInd w:val="0"/>
        <w:ind w:left="567" w:hanging="567"/>
      </w:pPr>
      <w:r w:rsidRPr="00DD0968">
        <w:t>Ermitteln und interpretieren Sie das Working Capital</w:t>
      </w:r>
      <w:r w:rsidR="00446AAF">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D0968" w:rsidRPr="006438C0" w14:paraId="7CE3E19F" w14:textId="77777777" w:rsidTr="00990D19">
        <w:tc>
          <w:tcPr>
            <w:tcW w:w="9212" w:type="dxa"/>
          </w:tcPr>
          <w:p w14:paraId="36A6B731" w14:textId="77777777" w:rsidR="00DD0968" w:rsidRDefault="00DD0968" w:rsidP="00990D19">
            <w:pPr>
              <w:pStyle w:val="Text"/>
              <w:rPr>
                <w:rFonts w:asciiTheme="majorHAnsi" w:hAnsiTheme="majorHAnsi"/>
                <w:sz w:val="24"/>
                <w:szCs w:val="24"/>
              </w:rPr>
            </w:pPr>
          </w:p>
          <w:p w14:paraId="34CEA380" w14:textId="77777777" w:rsidR="00DD0968" w:rsidRDefault="00DD0968" w:rsidP="00990D19">
            <w:pPr>
              <w:pStyle w:val="Text"/>
              <w:rPr>
                <w:rFonts w:asciiTheme="majorHAnsi" w:hAnsiTheme="majorHAnsi"/>
                <w:sz w:val="24"/>
                <w:szCs w:val="24"/>
              </w:rPr>
            </w:pPr>
          </w:p>
          <w:p w14:paraId="76633106" w14:textId="77777777" w:rsidR="00DD0968" w:rsidRDefault="00DD0968" w:rsidP="00990D19">
            <w:pPr>
              <w:pStyle w:val="Text"/>
              <w:rPr>
                <w:rFonts w:asciiTheme="majorHAnsi" w:hAnsiTheme="majorHAnsi"/>
                <w:sz w:val="24"/>
                <w:szCs w:val="24"/>
              </w:rPr>
            </w:pPr>
          </w:p>
          <w:p w14:paraId="565CB6FA" w14:textId="77777777" w:rsidR="00DD0968" w:rsidRDefault="00DD0968" w:rsidP="00990D19">
            <w:pPr>
              <w:pStyle w:val="Text"/>
              <w:rPr>
                <w:rFonts w:asciiTheme="majorHAnsi" w:hAnsiTheme="majorHAnsi"/>
                <w:sz w:val="24"/>
                <w:szCs w:val="24"/>
              </w:rPr>
            </w:pPr>
          </w:p>
          <w:p w14:paraId="464489A7" w14:textId="77777777" w:rsidR="00446AAF" w:rsidRDefault="00446AAF" w:rsidP="00990D19">
            <w:pPr>
              <w:pStyle w:val="Text"/>
              <w:rPr>
                <w:rFonts w:asciiTheme="majorHAnsi" w:hAnsiTheme="majorHAnsi"/>
                <w:sz w:val="24"/>
                <w:szCs w:val="24"/>
              </w:rPr>
            </w:pPr>
          </w:p>
          <w:p w14:paraId="7EEE935B" w14:textId="77777777" w:rsidR="00DC21D3" w:rsidRDefault="00DC21D3" w:rsidP="00990D19">
            <w:pPr>
              <w:pStyle w:val="Text"/>
              <w:rPr>
                <w:rFonts w:asciiTheme="majorHAnsi" w:hAnsiTheme="majorHAnsi"/>
                <w:sz w:val="24"/>
                <w:szCs w:val="24"/>
              </w:rPr>
            </w:pPr>
          </w:p>
          <w:p w14:paraId="62722B34" w14:textId="77777777" w:rsidR="00DC21D3" w:rsidRDefault="00DC21D3" w:rsidP="00990D19">
            <w:pPr>
              <w:pStyle w:val="Text"/>
              <w:rPr>
                <w:rFonts w:asciiTheme="majorHAnsi" w:hAnsiTheme="majorHAnsi"/>
                <w:sz w:val="24"/>
                <w:szCs w:val="24"/>
              </w:rPr>
            </w:pPr>
          </w:p>
          <w:p w14:paraId="2F2EEE68" w14:textId="77777777" w:rsidR="00DC21D3" w:rsidRDefault="00DC21D3" w:rsidP="00990D19">
            <w:pPr>
              <w:pStyle w:val="Text"/>
              <w:rPr>
                <w:rFonts w:asciiTheme="majorHAnsi" w:hAnsiTheme="majorHAnsi"/>
                <w:sz w:val="24"/>
                <w:szCs w:val="24"/>
              </w:rPr>
            </w:pPr>
          </w:p>
          <w:p w14:paraId="6C23A8BD" w14:textId="77777777" w:rsidR="00DC21D3" w:rsidRDefault="00DC21D3" w:rsidP="00990D19">
            <w:pPr>
              <w:pStyle w:val="Text"/>
              <w:rPr>
                <w:rFonts w:asciiTheme="majorHAnsi" w:hAnsiTheme="majorHAnsi"/>
                <w:sz w:val="24"/>
                <w:szCs w:val="24"/>
              </w:rPr>
            </w:pPr>
          </w:p>
          <w:p w14:paraId="2D1910D5" w14:textId="77777777" w:rsidR="00DC21D3" w:rsidRDefault="00DC21D3" w:rsidP="00990D19">
            <w:pPr>
              <w:pStyle w:val="Text"/>
              <w:rPr>
                <w:rFonts w:asciiTheme="majorHAnsi" w:hAnsiTheme="majorHAnsi"/>
                <w:sz w:val="24"/>
                <w:szCs w:val="24"/>
              </w:rPr>
            </w:pPr>
          </w:p>
          <w:p w14:paraId="15AF4007" w14:textId="77777777" w:rsidR="00446AAF" w:rsidRDefault="00446AAF" w:rsidP="00990D19">
            <w:pPr>
              <w:pStyle w:val="Text"/>
              <w:rPr>
                <w:rFonts w:asciiTheme="majorHAnsi" w:hAnsiTheme="majorHAnsi"/>
                <w:sz w:val="24"/>
                <w:szCs w:val="24"/>
              </w:rPr>
            </w:pPr>
          </w:p>
          <w:p w14:paraId="236565FB" w14:textId="77777777" w:rsidR="00446AAF" w:rsidRDefault="00446AAF" w:rsidP="00990D19">
            <w:pPr>
              <w:pStyle w:val="Text"/>
              <w:rPr>
                <w:rFonts w:asciiTheme="majorHAnsi" w:hAnsiTheme="majorHAnsi"/>
                <w:sz w:val="24"/>
                <w:szCs w:val="24"/>
              </w:rPr>
            </w:pPr>
          </w:p>
          <w:p w14:paraId="77F2E59D" w14:textId="77777777" w:rsidR="00446AAF" w:rsidRPr="006438C0" w:rsidRDefault="00446AAF" w:rsidP="00990D19">
            <w:pPr>
              <w:pStyle w:val="Text"/>
              <w:rPr>
                <w:rFonts w:asciiTheme="majorHAnsi" w:hAnsiTheme="majorHAnsi"/>
                <w:sz w:val="24"/>
                <w:szCs w:val="24"/>
              </w:rPr>
            </w:pPr>
          </w:p>
          <w:p w14:paraId="3DE48224" w14:textId="77777777" w:rsidR="00DD0968" w:rsidRPr="006438C0" w:rsidRDefault="00DD0968" w:rsidP="00990D19">
            <w:pPr>
              <w:pStyle w:val="Text"/>
              <w:rPr>
                <w:rFonts w:asciiTheme="majorHAnsi" w:hAnsiTheme="majorHAnsi"/>
                <w:sz w:val="24"/>
                <w:szCs w:val="24"/>
              </w:rPr>
            </w:pPr>
          </w:p>
          <w:p w14:paraId="02617972" w14:textId="77777777" w:rsidR="00DD0968" w:rsidRPr="006438C0" w:rsidRDefault="00DD0968" w:rsidP="00990D19">
            <w:pPr>
              <w:pStyle w:val="Text"/>
              <w:rPr>
                <w:rFonts w:asciiTheme="majorHAnsi" w:hAnsiTheme="majorHAnsi"/>
                <w:sz w:val="24"/>
                <w:szCs w:val="24"/>
              </w:rPr>
            </w:pPr>
          </w:p>
          <w:p w14:paraId="707CC023" w14:textId="77777777" w:rsidR="00DD0968" w:rsidRPr="006438C0" w:rsidRDefault="00DD0968" w:rsidP="00990D19">
            <w:pPr>
              <w:pStyle w:val="Text"/>
              <w:rPr>
                <w:rFonts w:asciiTheme="majorHAnsi" w:hAnsiTheme="majorHAnsi"/>
                <w:sz w:val="24"/>
                <w:szCs w:val="24"/>
              </w:rPr>
            </w:pPr>
          </w:p>
        </w:tc>
      </w:tr>
    </w:tbl>
    <w:p w14:paraId="06A923D0" w14:textId="1EEF2DB0" w:rsidR="0060560F" w:rsidRDefault="0060560F">
      <w:pPr>
        <w:spacing w:after="160" w:line="259" w:lineRule="auto"/>
        <w:rPr>
          <w:rFonts w:ascii="Calibri" w:hAnsi="Calibri"/>
        </w:rPr>
      </w:pPr>
      <w:r>
        <w:rPr>
          <w:rFonts w:ascii="Calibri" w:hAnsi="Calibri"/>
        </w:rPr>
        <w:br w:type="page"/>
      </w:r>
    </w:p>
    <w:p w14:paraId="3771612E" w14:textId="5D38FC31" w:rsidR="0060560F" w:rsidRDefault="0060560F" w:rsidP="0060560F">
      <w:pPr>
        <w:pStyle w:val="berschrift1"/>
      </w:pPr>
      <w:r>
        <w:lastRenderedPageBreak/>
        <w:t>KAUFVERTRAG</w:t>
      </w:r>
    </w:p>
    <w:p w14:paraId="00D249C5" w14:textId="77777777" w:rsidR="008E290E" w:rsidRDefault="008E290E" w:rsidP="0060560F">
      <w:pPr>
        <w:rPr>
          <w:rFonts w:ascii="Calibri" w:hAnsi="Calibri"/>
        </w:rPr>
      </w:pPr>
    </w:p>
    <w:p w14:paraId="36354450" w14:textId="77777777" w:rsidR="008E290E" w:rsidRPr="008E290E" w:rsidRDefault="008E290E" w:rsidP="008E290E">
      <w:pPr>
        <w:pStyle w:val="Num"/>
        <w:ind w:left="567" w:hanging="567"/>
      </w:pPr>
      <w:r w:rsidRPr="008E290E">
        <w:t>Erläutern Sie, welche Regelungen grundsätzlich für Verbrauchergeschäfte und für Fern- und Auswärtsgeschäfte zusätzlich gelten. / 4</w:t>
      </w:r>
    </w:p>
    <w:tbl>
      <w:tblPr>
        <w:tblStyle w:val="Tabellenraster"/>
        <w:tblW w:w="0" w:type="auto"/>
        <w:tblLook w:val="04A0" w:firstRow="1" w:lastRow="0" w:firstColumn="1" w:lastColumn="0" w:noHBand="0" w:noVBand="1"/>
      </w:tblPr>
      <w:tblGrid>
        <w:gridCol w:w="9062"/>
      </w:tblGrid>
      <w:tr w:rsidR="008E290E" w14:paraId="016DD77F" w14:textId="77777777" w:rsidTr="008E290E">
        <w:tc>
          <w:tcPr>
            <w:tcW w:w="9062" w:type="dxa"/>
          </w:tcPr>
          <w:p w14:paraId="4C7A0A4B" w14:textId="77777777" w:rsidR="008E290E" w:rsidRDefault="008E290E" w:rsidP="008E290E">
            <w:pPr>
              <w:pStyle w:val="Text"/>
              <w:jc w:val="both"/>
              <w:rPr>
                <w:rFonts w:asciiTheme="majorHAnsi" w:hAnsiTheme="majorHAnsi"/>
                <w:sz w:val="24"/>
                <w:szCs w:val="22"/>
              </w:rPr>
            </w:pPr>
          </w:p>
          <w:p w14:paraId="214BD438" w14:textId="77777777" w:rsidR="008E290E" w:rsidRDefault="008E290E" w:rsidP="008E290E">
            <w:pPr>
              <w:pStyle w:val="Text"/>
              <w:jc w:val="both"/>
              <w:rPr>
                <w:rFonts w:asciiTheme="majorHAnsi" w:hAnsiTheme="majorHAnsi"/>
                <w:sz w:val="24"/>
                <w:szCs w:val="22"/>
              </w:rPr>
            </w:pPr>
          </w:p>
          <w:p w14:paraId="60E55219" w14:textId="77777777" w:rsidR="008E290E" w:rsidRDefault="008E290E" w:rsidP="008E290E">
            <w:pPr>
              <w:pStyle w:val="Text"/>
              <w:jc w:val="both"/>
              <w:rPr>
                <w:rFonts w:asciiTheme="majorHAnsi" w:hAnsiTheme="majorHAnsi"/>
                <w:sz w:val="24"/>
                <w:szCs w:val="22"/>
              </w:rPr>
            </w:pPr>
          </w:p>
          <w:p w14:paraId="770B41A5" w14:textId="77777777" w:rsidR="008E290E" w:rsidRDefault="008E290E" w:rsidP="008E290E">
            <w:pPr>
              <w:pStyle w:val="Text"/>
              <w:jc w:val="both"/>
              <w:rPr>
                <w:rFonts w:asciiTheme="majorHAnsi" w:hAnsiTheme="majorHAnsi"/>
                <w:sz w:val="24"/>
                <w:szCs w:val="22"/>
              </w:rPr>
            </w:pPr>
          </w:p>
          <w:p w14:paraId="54955673" w14:textId="77777777" w:rsidR="008E290E" w:rsidRDefault="008E290E" w:rsidP="008E290E">
            <w:pPr>
              <w:pStyle w:val="Text"/>
              <w:jc w:val="both"/>
              <w:rPr>
                <w:rFonts w:asciiTheme="majorHAnsi" w:hAnsiTheme="majorHAnsi"/>
                <w:sz w:val="24"/>
                <w:szCs w:val="22"/>
              </w:rPr>
            </w:pPr>
          </w:p>
          <w:p w14:paraId="41B1F1C4" w14:textId="77777777" w:rsidR="008E290E" w:rsidRDefault="008E290E" w:rsidP="008E290E">
            <w:pPr>
              <w:pStyle w:val="Text"/>
              <w:jc w:val="both"/>
              <w:rPr>
                <w:rFonts w:asciiTheme="majorHAnsi" w:hAnsiTheme="majorHAnsi"/>
                <w:sz w:val="24"/>
                <w:szCs w:val="22"/>
              </w:rPr>
            </w:pPr>
          </w:p>
          <w:p w14:paraId="01338BE9" w14:textId="77777777" w:rsidR="008E290E" w:rsidRDefault="008E290E" w:rsidP="008E290E">
            <w:pPr>
              <w:pStyle w:val="Text"/>
              <w:jc w:val="both"/>
              <w:rPr>
                <w:rFonts w:asciiTheme="majorHAnsi" w:hAnsiTheme="majorHAnsi"/>
                <w:sz w:val="24"/>
                <w:szCs w:val="22"/>
              </w:rPr>
            </w:pPr>
          </w:p>
          <w:p w14:paraId="4175D999" w14:textId="77777777" w:rsidR="008E290E" w:rsidRDefault="008E290E" w:rsidP="008E290E">
            <w:pPr>
              <w:pStyle w:val="Text"/>
              <w:jc w:val="both"/>
              <w:rPr>
                <w:rFonts w:asciiTheme="majorHAnsi" w:hAnsiTheme="majorHAnsi"/>
                <w:sz w:val="24"/>
                <w:szCs w:val="22"/>
              </w:rPr>
            </w:pPr>
          </w:p>
          <w:p w14:paraId="14869B55" w14:textId="77777777" w:rsidR="008E290E" w:rsidRDefault="008E290E" w:rsidP="008E290E">
            <w:pPr>
              <w:pStyle w:val="Text"/>
              <w:jc w:val="both"/>
              <w:rPr>
                <w:rFonts w:asciiTheme="majorHAnsi" w:hAnsiTheme="majorHAnsi"/>
                <w:sz w:val="24"/>
                <w:szCs w:val="22"/>
              </w:rPr>
            </w:pPr>
          </w:p>
          <w:p w14:paraId="5B92C930" w14:textId="77777777" w:rsidR="008E290E" w:rsidRDefault="008E290E" w:rsidP="008E290E">
            <w:pPr>
              <w:pStyle w:val="Text"/>
              <w:jc w:val="both"/>
              <w:rPr>
                <w:rFonts w:asciiTheme="majorHAnsi" w:hAnsiTheme="majorHAnsi"/>
                <w:sz w:val="24"/>
                <w:szCs w:val="22"/>
              </w:rPr>
            </w:pPr>
          </w:p>
          <w:p w14:paraId="2977C501" w14:textId="77777777" w:rsidR="008E290E" w:rsidRDefault="008E290E" w:rsidP="008E290E">
            <w:pPr>
              <w:pStyle w:val="Text"/>
              <w:jc w:val="both"/>
              <w:rPr>
                <w:rFonts w:asciiTheme="majorHAnsi" w:hAnsiTheme="majorHAnsi"/>
                <w:sz w:val="24"/>
                <w:szCs w:val="22"/>
              </w:rPr>
            </w:pPr>
          </w:p>
          <w:p w14:paraId="536DA7E1" w14:textId="77777777" w:rsidR="008E290E" w:rsidRDefault="008E290E" w:rsidP="008E290E">
            <w:pPr>
              <w:pStyle w:val="Text"/>
              <w:jc w:val="both"/>
              <w:rPr>
                <w:rFonts w:asciiTheme="majorHAnsi" w:hAnsiTheme="majorHAnsi"/>
                <w:sz w:val="24"/>
                <w:szCs w:val="22"/>
              </w:rPr>
            </w:pPr>
          </w:p>
          <w:p w14:paraId="7660A41F" w14:textId="77777777" w:rsidR="008E290E" w:rsidRDefault="008E290E" w:rsidP="008E290E">
            <w:pPr>
              <w:pStyle w:val="Text"/>
              <w:jc w:val="both"/>
              <w:rPr>
                <w:rFonts w:asciiTheme="majorHAnsi" w:hAnsiTheme="majorHAnsi"/>
                <w:sz w:val="24"/>
                <w:szCs w:val="22"/>
              </w:rPr>
            </w:pPr>
          </w:p>
          <w:p w14:paraId="7328DB31" w14:textId="77777777" w:rsidR="008E290E" w:rsidRDefault="008E290E" w:rsidP="008E290E">
            <w:pPr>
              <w:pStyle w:val="Text"/>
              <w:jc w:val="both"/>
              <w:rPr>
                <w:rFonts w:asciiTheme="majorHAnsi" w:hAnsiTheme="majorHAnsi"/>
                <w:sz w:val="24"/>
                <w:szCs w:val="22"/>
              </w:rPr>
            </w:pPr>
          </w:p>
        </w:tc>
      </w:tr>
    </w:tbl>
    <w:p w14:paraId="6C94EED1" w14:textId="77777777" w:rsidR="008E290E" w:rsidRDefault="008E290E" w:rsidP="008E290E">
      <w:pPr>
        <w:pStyle w:val="Text"/>
        <w:jc w:val="both"/>
        <w:rPr>
          <w:rFonts w:asciiTheme="majorHAnsi" w:hAnsiTheme="majorHAnsi"/>
          <w:sz w:val="24"/>
          <w:szCs w:val="22"/>
        </w:rPr>
      </w:pPr>
    </w:p>
    <w:p w14:paraId="5327E0BD" w14:textId="77777777" w:rsidR="008E290E" w:rsidRDefault="008E290E" w:rsidP="008E290E">
      <w:pPr>
        <w:pStyle w:val="Text"/>
        <w:jc w:val="both"/>
        <w:rPr>
          <w:rFonts w:asciiTheme="majorHAnsi" w:hAnsiTheme="majorHAnsi"/>
          <w:sz w:val="24"/>
          <w:szCs w:val="22"/>
        </w:rPr>
      </w:pPr>
    </w:p>
    <w:p w14:paraId="2C0055CF" w14:textId="2A60759C" w:rsidR="008E290E" w:rsidRPr="008E290E" w:rsidRDefault="008E290E" w:rsidP="008E290E">
      <w:pPr>
        <w:pStyle w:val="Num"/>
        <w:ind w:left="567" w:hanging="567"/>
      </w:pPr>
      <w:r w:rsidRPr="008E290E">
        <w:t xml:space="preserve">Als Frau Huber </w:t>
      </w:r>
      <w:r w:rsidR="001B141B">
        <w:t>die Kosmetiktasche</w:t>
      </w:r>
      <w:r w:rsidRPr="008E290E">
        <w:t xml:space="preserve"> auspackt und ausprobiert, ist sie enttäuscht </w:t>
      </w:r>
      <w:r w:rsidR="001B141B">
        <w:t>von der</w:t>
      </w:r>
      <w:r w:rsidRPr="008E290E">
        <w:t xml:space="preserve"> </w:t>
      </w:r>
      <w:r w:rsidR="001B141B">
        <w:t>Qualität</w:t>
      </w:r>
      <w:r w:rsidRPr="008E290E">
        <w:t xml:space="preserve"> und möchte </w:t>
      </w:r>
      <w:r w:rsidR="001B141B">
        <w:t>sie</w:t>
      </w:r>
      <w:r w:rsidRPr="008E290E">
        <w:t xml:space="preserve"> zurückschicken. </w:t>
      </w:r>
      <w:r w:rsidR="001B141B">
        <w:t>Wer hat für die Rücksendung der Tasche die Kosten zu tragen, wenn der Verbraucher nicht darüber aufgeklärt wurde</w:t>
      </w:r>
      <w:r w:rsidR="001B141B">
        <w:t>.</w:t>
      </w:r>
      <w:r w:rsidRPr="008E290E">
        <w:t xml:space="preserve"> / 2</w:t>
      </w:r>
    </w:p>
    <w:tbl>
      <w:tblPr>
        <w:tblStyle w:val="Tabellenraster"/>
        <w:tblW w:w="0" w:type="auto"/>
        <w:tblLook w:val="04A0" w:firstRow="1" w:lastRow="0" w:firstColumn="1" w:lastColumn="0" w:noHBand="0" w:noVBand="1"/>
      </w:tblPr>
      <w:tblGrid>
        <w:gridCol w:w="9062"/>
      </w:tblGrid>
      <w:tr w:rsidR="008E290E" w14:paraId="62BE99DF" w14:textId="77777777" w:rsidTr="008E290E">
        <w:tc>
          <w:tcPr>
            <w:tcW w:w="9062" w:type="dxa"/>
          </w:tcPr>
          <w:p w14:paraId="2EF88CCB" w14:textId="77777777" w:rsidR="008E290E" w:rsidRDefault="008E290E" w:rsidP="008E290E">
            <w:pPr>
              <w:pStyle w:val="Text"/>
              <w:jc w:val="both"/>
              <w:rPr>
                <w:rFonts w:ascii="Calibri" w:hAnsi="Calibri"/>
                <w:sz w:val="24"/>
                <w:szCs w:val="24"/>
              </w:rPr>
            </w:pPr>
          </w:p>
          <w:p w14:paraId="39145AC1" w14:textId="77777777" w:rsidR="008E290E" w:rsidRDefault="008E290E" w:rsidP="008E290E">
            <w:pPr>
              <w:pStyle w:val="Text"/>
              <w:jc w:val="both"/>
              <w:rPr>
                <w:rFonts w:ascii="Calibri" w:hAnsi="Calibri"/>
                <w:sz w:val="24"/>
                <w:szCs w:val="24"/>
              </w:rPr>
            </w:pPr>
          </w:p>
          <w:p w14:paraId="27B877F5" w14:textId="77777777" w:rsidR="008E290E" w:rsidRDefault="008E290E" w:rsidP="008E290E">
            <w:pPr>
              <w:pStyle w:val="Text"/>
              <w:jc w:val="both"/>
              <w:rPr>
                <w:rFonts w:ascii="Calibri" w:hAnsi="Calibri"/>
                <w:sz w:val="24"/>
                <w:szCs w:val="24"/>
              </w:rPr>
            </w:pPr>
          </w:p>
          <w:p w14:paraId="7B2BA998" w14:textId="77777777" w:rsidR="008E290E" w:rsidRDefault="008E290E" w:rsidP="008E290E">
            <w:pPr>
              <w:pStyle w:val="Text"/>
              <w:jc w:val="both"/>
              <w:rPr>
                <w:rFonts w:ascii="Calibri" w:hAnsi="Calibri"/>
                <w:sz w:val="24"/>
                <w:szCs w:val="24"/>
              </w:rPr>
            </w:pPr>
          </w:p>
          <w:p w14:paraId="4C125B3E" w14:textId="77777777" w:rsidR="008E290E" w:rsidRDefault="008E290E" w:rsidP="008E290E">
            <w:pPr>
              <w:pStyle w:val="Text"/>
              <w:jc w:val="both"/>
              <w:rPr>
                <w:rFonts w:ascii="Calibri" w:hAnsi="Calibri"/>
                <w:sz w:val="24"/>
                <w:szCs w:val="24"/>
              </w:rPr>
            </w:pPr>
          </w:p>
          <w:p w14:paraId="69D99427" w14:textId="77777777" w:rsidR="008E290E" w:rsidRDefault="008E290E" w:rsidP="008E290E">
            <w:pPr>
              <w:pStyle w:val="Text"/>
              <w:jc w:val="both"/>
              <w:rPr>
                <w:rFonts w:ascii="Calibri" w:hAnsi="Calibri"/>
                <w:sz w:val="24"/>
                <w:szCs w:val="24"/>
              </w:rPr>
            </w:pPr>
          </w:p>
          <w:p w14:paraId="6214F41F" w14:textId="77777777" w:rsidR="008E290E" w:rsidRDefault="008E290E" w:rsidP="008E290E">
            <w:pPr>
              <w:pStyle w:val="Text"/>
              <w:jc w:val="both"/>
              <w:rPr>
                <w:rFonts w:ascii="Calibri" w:hAnsi="Calibri"/>
                <w:sz w:val="24"/>
                <w:szCs w:val="24"/>
              </w:rPr>
            </w:pPr>
          </w:p>
          <w:p w14:paraId="1084269F" w14:textId="77777777" w:rsidR="008E290E" w:rsidRDefault="008E290E" w:rsidP="008E290E">
            <w:pPr>
              <w:pStyle w:val="Text"/>
              <w:jc w:val="both"/>
              <w:rPr>
                <w:rFonts w:ascii="Calibri" w:hAnsi="Calibri"/>
                <w:sz w:val="24"/>
                <w:szCs w:val="24"/>
              </w:rPr>
            </w:pPr>
          </w:p>
          <w:p w14:paraId="43D066DE" w14:textId="77777777" w:rsidR="008E290E" w:rsidRDefault="008E290E" w:rsidP="008E290E">
            <w:pPr>
              <w:pStyle w:val="Text"/>
              <w:jc w:val="both"/>
              <w:rPr>
                <w:rFonts w:ascii="Calibri" w:hAnsi="Calibri"/>
                <w:sz w:val="24"/>
                <w:szCs w:val="24"/>
              </w:rPr>
            </w:pPr>
          </w:p>
          <w:p w14:paraId="3C068F92" w14:textId="77777777" w:rsidR="008E290E" w:rsidRDefault="008E290E" w:rsidP="008E290E">
            <w:pPr>
              <w:pStyle w:val="Text"/>
              <w:jc w:val="both"/>
              <w:rPr>
                <w:rFonts w:ascii="Calibri" w:hAnsi="Calibri"/>
                <w:sz w:val="24"/>
                <w:szCs w:val="24"/>
              </w:rPr>
            </w:pPr>
          </w:p>
        </w:tc>
      </w:tr>
    </w:tbl>
    <w:p w14:paraId="60A57A67" w14:textId="77777777" w:rsidR="008E290E" w:rsidRDefault="008E290E" w:rsidP="008E290E">
      <w:pPr>
        <w:pStyle w:val="Text"/>
        <w:jc w:val="both"/>
        <w:rPr>
          <w:rFonts w:ascii="Calibri" w:hAnsi="Calibri"/>
          <w:sz w:val="24"/>
          <w:szCs w:val="24"/>
        </w:rPr>
      </w:pPr>
    </w:p>
    <w:p w14:paraId="2E002C26" w14:textId="77777777" w:rsidR="008E290E" w:rsidRDefault="008E290E" w:rsidP="008E290E">
      <w:pPr>
        <w:pStyle w:val="Text"/>
        <w:jc w:val="both"/>
        <w:rPr>
          <w:rFonts w:ascii="Calibri" w:hAnsi="Calibri"/>
          <w:sz w:val="24"/>
          <w:szCs w:val="24"/>
        </w:rPr>
      </w:pPr>
    </w:p>
    <w:p w14:paraId="0A96725D" w14:textId="77777777" w:rsidR="008E290E" w:rsidRDefault="008E290E">
      <w:pPr>
        <w:spacing w:after="160" w:line="259" w:lineRule="auto"/>
      </w:pPr>
      <w:r>
        <w:br w:type="page"/>
      </w:r>
    </w:p>
    <w:p w14:paraId="435C3F89" w14:textId="4DA33E36" w:rsidR="008E290E" w:rsidRPr="008E290E" w:rsidRDefault="008E290E" w:rsidP="008E290E">
      <w:pPr>
        <w:pStyle w:val="Num"/>
        <w:numPr>
          <w:ilvl w:val="0"/>
          <w:numId w:val="0"/>
        </w:numPr>
      </w:pPr>
      <w:r w:rsidRPr="008E290E">
        <w:lastRenderedPageBreak/>
        <w:t xml:space="preserve">Nicht nur bei Internetkäufen sind die am häufigsten genutzten Zahlungsformen die Debitkarte und die Kreditkarte. </w:t>
      </w:r>
    </w:p>
    <w:p w14:paraId="44FE53F8" w14:textId="77777777" w:rsidR="008E290E" w:rsidRDefault="008E290E" w:rsidP="008E290E">
      <w:pPr>
        <w:pStyle w:val="Text"/>
        <w:jc w:val="both"/>
        <w:rPr>
          <w:rFonts w:ascii="Calibri" w:hAnsi="Calibri"/>
          <w:sz w:val="24"/>
          <w:szCs w:val="24"/>
        </w:rPr>
      </w:pPr>
    </w:p>
    <w:p w14:paraId="44E662F2" w14:textId="66C2983F" w:rsidR="008E290E" w:rsidRPr="008E290E" w:rsidRDefault="008E290E" w:rsidP="008E290E">
      <w:pPr>
        <w:pStyle w:val="Num"/>
        <w:ind w:left="567" w:hanging="567"/>
      </w:pPr>
      <w:r w:rsidRPr="008E290E">
        <w:t>Diskutieren Sie mindestens drei Vorteile und drei Nachteile bei Kartenzahlungen für den Käufer. / 6</w:t>
      </w:r>
    </w:p>
    <w:tbl>
      <w:tblPr>
        <w:tblStyle w:val="Tabellenraster"/>
        <w:tblW w:w="0" w:type="auto"/>
        <w:tblInd w:w="360" w:type="dxa"/>
        <w:tblLook w:val="04A0" w:firstRow="1" w:lastRow="0" w:firstColumn="1" w:lastColumn="0" w:noHBand="0" w:noVBand="1"/>
      </w:tblPr>
      <w:tblGrid>
        <w:gridCol w:w="4348"/>
        <w:gridCol w:w="4354"/>
      </w:tblGrid>
      <w:tr w:rsidR="008E290E" w14:paraId="2F0F9D40" w14:textId="77777777" w:rsidTr="004D4F2B">
        <w:tc>
          <w:tcPr>
            <w:tcW w:w="4528" w:type="dxa"/>
            <w:shd w:val="clear" w:color="auto" w:fill="BFBFBF" w:themeFill="background1" w:themeFillShade="BF"/>
          </w:tcPr>
          <w:p w14:paraId="556EAC37" w14:textId="77777777" w:rsidR="008E290E" w:rsidRDefault="008E290E" w:rsidP="004D4F2B">
            <w:pPr>
              <w:pStyle w:val="Text"/>
              <w:jc w:val="both"/>
              <w:rPr>
                <w:rFonts w:ascii="Calibri" w:hAnsi="Calibri"/>
                <w:sz w:val="24"/>
                <w:szCs w:val="24"/>
              </w:rPr>
            </w:pPr>
            <w:r>
              <w:rPr>
                <w:rFonts w:ascii="Calibri" w:hAnsi="Calibri"/>
                <w:sz w:val="24"/>
                <w:szCs w:val="24"/>
              </w:rPr>
              <w:t>Vorteile</w:t>
            </w:r>
          </w:p>
        </w:tc>
        <w:tc>
          <w:tcPr>
            <w:tcW w:w="4528" w:type="dxa"/>
            <w:shd w:val="clear" w:color="auto" w:fill="BFBFBF" w:themeFill="background1" w:themeFillShade="BF"/>
          </w:tcPr>
          <w:p w14:paraId="11D18CB4" w14:textId="77777777" w:rsidR="008E290E" w:rsidRDefault="008E290E" w:rsidP="004D4F2B">
            <w:pPr>
              <w:pStyle w:val="Text"/>
              <w:jc w:val="both"/>
              <w:rPr>
                <w:rFonts w:ascii="Calibri" w:hAnsi="Calibri"/>
                <w:sz w:val="24"/>
                <w:szCs w:val="24"/>
              </w:rPr>
            </w:pPr>
            <w:r>
              <w:rPr>
                <w:rFonts w:ascii="Calibri" w:hAnsi="Calibri"/>
                <w:sz w:val="24"/>
                <w:szCs w:val="24"/>
              </w:rPr>
              <w:t>Nachteile</w:t>
            </w:r>
          </w:p>
        </w:tc>
      </w:tr>
      <w:tr w:rsidR="008E290E" w14:paraId="28CBC915" w14:textId="77777777" w:rsidTr="004D4F2B">
        <w:tc>
          <w:tcPr>
            <w:tcW w:w="4528" w:type="dxa"/>
          </w:tcPr>
          <w:p w14:paraId="05105B26" w14:textId="77777777" w:rsidR="008E290E" w:rsidRDefault="008E290E" w:rsidP="004D4F2B">
            <w:pPr>
              <w:pStyle w:val="Text"/>
              <w:jc w:val="both"/>
              <w:rPr>
                <w:rFonts w:ascii="Calibri" w:hAnsi="Calibri"/>
                <w:color w:val="FF0000"/>
                <w:sz w:val="24"/>
                <w:szCs w:val="24"/>
              </w:rPr>
            </w:pPr>
          </w:p>
          <w:p w14:paraId="4D0982CE" w14:textId="77777777" w:rsidR="008E290E" w:rsidRDefault="008E290E" w:rsidP="004D4F2B">
            <w:pPr>
              <w:pStyle w:val="Text"/>
              <w:jc w:val="both"/>
              <w:rPr>
                <w:rFonts w:ascii="Calibri" w:hAnsi="Calibri"/>
                <w:color w:val="FF0000"/>
                <w:sz w:val="24"/>
                <w:szCs w:val="24"/>
              </w:rPr>
            </w:pPr>
          </w:p>
          <w:p w14:paraId="77875FFB" w14:textId="77777777" w:rsidR="008E290E" w:rsidRDefault="008E290E" w:rsidP="004D4F2B">
            <w:pPr>
              <w:pStyle w:val="Text"/>
              <w:jc w:val="both"/>
              <w:rPr>
                <w:rFonts w:ascii="Calibri" w:hAnsi="Calibri"/>
                <w:color w:val="FF0000"/>
                <w:sz w:val="24"/>
                <w:szCs w:val="24"/>
              </w:rPr>
            </w:pPr>
          </w:p>
          <w:p w14:paraId="2AA3D9D4" w14:textId="77777777" w:rsidR="008E290E" w:rsidRDefault="008E290E" w:rsidP="004D4F2B">
            <w:pPr>
              <w:pStyle w:val="Text"/>
              <w:jc w:val="both"/>
              <w:rPr>
                <w:rFonts w:ascii="Calibri" w:hAnsi="Calibri"/>
                <w:color w:val="FF0000"/>
                <w:sz w:val="24"/>
                <w:szCs w:val="24"/>
              </w:rPr>
            </w:pPr>
          </w:p>
          <w:p w14:paraId="6D3DD440" w14:textId="77777777" w:rsidR="008E290E" w:rsidRDefault="008E290E" w:rsidP="004D4F2B">
            <w:pPr>
              <w:pStyle w:val="Text"/>
              <w:jc w:val="both"/>
              <w:rPr>
                <w:rFonts w:ascii="Calibri" w:hAnsi="Calibri"/>
                <w:color w:val="FF0000"/>
                <w:sz w:val="24"/>
                <w:szCs w:val="24"/>
              </w:rPr>
            </w:pPr>
          </w:p>
          <w:p w14:paraId="5F62D5A3" w14:textId="77777777" w:rsidR="008E290E" w:rsidRDefault="008E290E" w:rsidP="004D4F2B">
            <w:pPr>
              <w:pStyle w:val="Text"/>
              <w:jc w:val="both"/>
              <w:rPr>
                <w:rFonts w:ascii="Calibri" w:hAnsi="Calibri"/>
                <w:color w:val="FF0000"/>
                <w:sz w:val="24"/>
                <w:szCs w:val="24"/>
              </w:rPr>
            </w:pPr>
          </w:p>
          <w:p w14:paraId="482EA50D" w14:textId="77777777" w:rsidR="008E290E" w:rsidRDefault="008E290E" w:rsidP="004D4F2B">
            <w:pPr>
              <w:pStyle w:val="Text"/>
              <w:jc w:val="both"/>
              <w:rPr>
                <w:rFonts w:ascii="Calibri" w:hAnsi="Calibri"/>
                <w:color w:val="FF0000"/>
                <w:sz w:val="24"/>
                <w:szCs w:val="24"/>
              </w:rPr>
            </w:pPr>
          </w:p>
          <w:p w14:paraId="56F0A95E" w14:textId="77777777" w:rsidR="008E290E" w:rsidRDefault="008E290E" w:rsidP="004D4F2B">
            <w:pPr>
              <w:pStyle w:val="Text"/>
              <w:jc w:val="both"/>
              <w:rPr>
                <w:rFonts w:ascii="Calibri" w:hAnsi="Calibri"/>
                <w:color w:val="FF0000"/>
                <w:sz w:val="24"/>
                <w:szCs w:val="24"/>
              </w:rPr>
            </w:pPr>
          </w:p>
          <w:p w14:paraId="799F860C" w14:textId="77777777" w:rsidR="008E290E" w:rsidRDefault="008E290E" w:rsidP="004D4F2B">
            <w:pPr>
              <w:pStyle w:val="Text"/>
              <w:jc w:val="both"/>
              <w:rPr>
                <w:rFonts w:ascii="Calibri" w:hAnsi="Calibri"/>
                <w:color w:val="FF0000"/>
                <w:sz w:val="24"/>
                <w:szCs w:val="24"/>
              </w:rPr>
            </w:pPr>
          </w:p>
          <w:p w14:paraId="5C49E27A" w14:textId="77777777" w:rsidR="008E290E" w:rsidRDefault="008E290E" w:rsidP="004D4F2B">
            <w:pPr>
              <w:pStyle w:val="Text"/>
              <w:jc w:val="both"/>
              <w:rPr>
                <w:rFonts w:ascii="Calibri" w:hAnsi="Calibri"/>
                <w:color w:val="FF0000"/>
                <w:sz w:val="24"/>
                <w:szCs w:val="24"/>
              </w:rPr>
            </w:pPr>
          </w:p>
          <w:p w14:paraId="60B72FD5" w14:textId="77777777" w:rsidR="008E290E" w:rsidRDefault="008E290E" w:rsidP="004D4F2B">
            <w:pPr>
              <w:pStyle w:val="Text"/>
              <w:jc w:val="both"/>
              <w:rPr>
                <w:rFonts w:ascii="Calibri" w:hAnsi="Calibri"/>
                <w:color w:val="FF0000"/>
                <w:sz w:val="24"/>
                <w:szCs w:val="24"/>
              </w:rPr>
            </w:pPr>
          </w:p>
          <w:p w14:paraId="36A0A7AB" w14:textId="77777777" w:rsidR="008E290E" w:rsidRDefault="008E290E" w:rsidP="004D4F2B">
            <w:pPr>
              <w:pStyle w:val="Text"/>
              <w:jc w:val="both"/>
              <w:rPr>
                <w:rFonts w:ascii="Calibri" w:hAnsi="Calibri"/>
                <w:color w:val="FF0000"/>
                <w:sz w:val="24"/>
                <w:szCs w:val="24"/>
              </w:rPr>
            </w:pPr>
          </w:p>
          <w:p w14:paraId="44849A94" w14:textId="77777777" w:rsidR="008E290E" w:rsidRPr="006F318A" w:rsidRDefault="008E290E" w:rsidP="004D4F2B">
            <w:pPr>
              <w:pStyle w:val="Text"/>
              <w:jc w:val="both"/>
              <w:rPr>
                <w:rFonts w:ascii="Calibri" w:hAnsi="Calibri"/>
                <w:color w:val="FF0000"/>
                <w:sz w:val="24"/>
                <w:szCs w:val="24"/>
              </w:rPr>
            </w:pPr>
          </w:p>
          <w:p w14:paraId="5F856B70" w14:textId="77777777" w:rsidR="008E290E" w:rsidRPr="006F318A" w:rsidRDefault="008E290E" w:rsidP="004D4F2B">
            <w:pPr>
              <w:pStyle w:val="Text"/>
              <w:jc w:val="both"/>
              <w:rPr>
                <w:rFonts w:ascii="Calibri" w:hAnsi="Calibri"/>
                <w:color w:val="FF0000"/>
                <w:sz w:val="24"/>
                <w:szCs w:val="24"/>
              </w:rPr>
            </w:pPr>
          </w:p>
          <w:p w14:paraId="1C778F17" w14:textId="77777777" w:rsidR="008E290E" w:rsidRPr="006F318A" w:rsidRDefault="008E290E" w:rsidP="004D4F2B">
            <w:pPr>
              <w:pStyle w:val="Text"/>
              <w:jc w:val="both"/>
              <w:rPr>
                <w:rFonts w:ascii="Calibri" w:hAnsi="Calibri"/>
                <w:color w:val="FF0000"/>
                <w:sz w:val="24"/>
                <w:szCs w:val="24"/>
              </w:rPr>
            </w:pPr>
          </w:p>
        </w:tc>
        <w:tc>
          <w:tcPr>
            <w:tcW w:w="4528" w:type="dxa"/>
          </w:tcPr>
          <w:p w14:paraId="31B9324F" w14:textId="77777777" w:rsidR="008E290E" w:rsidRPr="006F318A" w:rsidRDefault="008E290E" w:rsidP="004D4F2B">
            <w:pPr>
              <w:pStyle w:val="Text"/>
              <w:jc w:val="both"/>
              <w:rPr>
                <w:rFonts w:ascii="Calibri" w:hAnsi="Calibri"/>
                <w:color w:val="FF0000"/>
                <w:sz w:val="24"/>
                <w:szCs w:val="24"/>
              </w:rPr>
            </w:pPr>
          </w:p>
        </w:tc>
      </w:tr>
    </w:tbl>
    <w:p w14:paraId="3F1AA4B4" w14:textId="77777777" w:rsidR="008E290E" w:rsidRDefault="008E290E" w:rsidP="008E290E">
      <w:pPr>
        <w:pStyle w:val="Text"/>
        <w:ind w:left="360"/>
        <w:jc w:val="both"/>
        <w:rPr>
          <w:rFonts w:ascii="Calibri" w:hAnsi="Calibri"/>
          <w:sz w:val="24"/>
          <w:szCs w:val="24"/>
        </w:rPr>
      </w:pPr>
    </w:p>
    <w:p w14:paraId="7C2D510C" w14:textId="77777777" w:rsidR="008E290E" w:rsidRDefault="008E290E" w:rsidP="008E290E">
      <w:pPr>
        <w:pStyle w:val="Text"/>
        <w:jc w:val="both"/>
        <w:rPr>
          <w:rFonts w:ascii="Calibri" w:hAnsi="Calibri"/>
          <w:sz w:val="24"/>
          <w:szCs w:val="24"/>
        </w:rPr>
      </w:pPr>
    </w:p>
    <w:p w14:paraId="054BB991" w14:textId="6E872F94" w:rsidR="008E290E" w:rsidRPr="008E290E" w:rsidRDefault="008E290E" w:rsidP="008E290E">
      <w:pPr>
        <w:pStyle w:val="Num"/>
        <w:ind w:left="567" w:hanging="567"/>
      </w:pPr>
      <w:r w:rsidRPr="008E290E">
        <w:t xml:space="preserve">Überprüfen Sie, ob die folgenden Aussagen im Zusammenhang mit der Nutzung </w:t>
      </w:r>
      <w:proofErr w:type="gramStart"/>
      <w:r w:rsidRPr="008E290E">
        <w:t>von  Debitkarten</w:t>
      </w:r>
      <w:proofErr w:type="gramEnd"/>
      <w:r w:rsidRPr="008E290E">
        <w:t>, Kreditkarten und Online-Banking richtig oder falsch sind. Stellen Sie falsche Aussagen richtig. / 8</w:t>
      </w:r>
    </w:p>
    <w:tbl>
      <w:tblPr>
        <w:tblStyle w:val="Tabellenraster"/>
        <w:tblW w:w="0" w:type="auto"/>
        <w:tblLook w:val="04A0" w:firstRow="1" w:lastRow="0" w:firstColumn="1" w:lastColumn="0" w:noHBand="0" w:noVBand="1"/>
      </w:tblPr>
      <w:tblGrid>
        <w:gridCol w:w="3881"/>
        <w:gridCol w:w="831"/>
        <w:gridCol w:w="781"/>
        <w:gridCol w:w="3563"/>
      </w:tblGrid>
      <w:tr w:rsidR="008E290E" w14:paraId="5985C060" w14:textId="77777777" w:rsidTr="004D4F2B">
        <w:tc>
          <w:tcPr>
            <w:tcW w:w="3881" w:type="dxa"/>
            <w:shd w:val="clear" w:color="auto" w:fill="BFBFBF" w:themeFill="background1" w:themeFillShade="BF"/>
          </w:tcPr>
          <w:p w14:paraId="451A9BCF" w14:textId="77777777" w:rsidR="008E290E" w:rsidRDefault="008E290E" w:rsidP="004D4F2B">
            <w:pPr>
              <w:pStyle w:val="Text"/>
              <w:jc w:val="both"/>
              <w:rPr>
                <w:rFonts w:ascii="Calibri" w:hAnsi="Calibri"/>
                <w:sz w:val="24"/>
                <w:szCs w:val="24"/>
              </w:rPr>
            </w:pPr>
            <w:r>
              <w:rPr>
                <w:rFonts w:ascii="Calibri" w:hAnsi="Calibri"/>
                <w:sz w:val="24"/>
                <w:szCs w:val="24"/>
              </w:rPr>
              <w:t>Aussage</w:t>
            </w:r>
          </w:p>
        </w:tc>
        <w:tc>
          <w:tcPr>
            <w:tcW w:w="831" w:type="dxa"/>
            <w:shd w:val="clear" w:color="auto" w:fill="BFBFBF" w:themeFill="background1" w:themeFillShade="BF"/>
          </w:tcPr>
          <w:p w14:paraId="28D82D84" w14:textId="77777777" w:rsidR="008E290E" w:rsidRDefault="008E290E" w:rsidP="004D4F2B">
            <w:pPr>
              <w:pStyle w:val="Text"/>
              <w:jc w:val="both"/>
              <w:rPr>
                <w:rFonts w:ascii="Calibri" w:hAnsi="Calibri"/>
                <w:sz w:val="24"/>
                <w:szCs w:val="24"/>
              </w:rPr>
            </w:pPr>
            <w:r>
              <w:rPr>
                <w:rFonts w:ascii="Calibri" w:hAnsi="Calibri"/>
                <w:sz w:val="24"/>
                <w:szCs w:val="24"/>
              </w:rPr>
              <w:t>richtig</w:t>
            </w:r>
          </w:p>
        </w:tc>
        <w:tc>
          <w:tcPr>
            <w:tcW w:w="781" w:type="dxa"/>
            <w:shd w:val="clear" w:color="auto" w:fill="BFBFBF" w:themeFill="background1" w:themeFillShade="BF"/>
          </w:tcPr>
          <w:p w14:paraId="0856E837" w14:textId="77777777" w:rsidR="008E290E" w:rsidRDefault="008E290E" w:rsidP="004D4F2B">
            <w:pPr>
              <w:pStyle w:val="Text"/>
              <w:jc w:val="both"/>
              <w:rPr>
                <w:rFonts w:ascii="Calibri" w:hAnsi="Calibri"/>
                <w:sz w:val="24"/>
                <w:szCs w:val="24"/>
              </w:rPr>
            </w:pPr>
            <w:r>
              <w:rPr>
                <w:rFonts w:ascii="Calibri" w:hAnsi="Calibri"/>
                <w:sz w:val="24"/>
                <w:szCs w:val="24"/>
              </w:rPr>
              <w:t>falsch</w:t>
            </w:r>
          </w:p>
        </w:tc>
        <w:tc>
          <w:tcPr>
            <w:tcW w:w="3563" w:type="dxa"/>
            <w:shd w:val="clear" w:color="auto" w:fill="BFBFBF" w:themeFill="background1" w:themeFillShade="BF"/>
          </w:tcPr>
          <w:p w14:paraId="09172F7F" w14:textId="77777777" w:rsidR="008E290E" w:rsidRDefault="008E290E" w:rsidP="004D4F2B">
            <w:pPr>
              <w:pStyle w:val="Text"/>
              <w:jc w:val="both"/>
              <w:rPr>
                <w:rFonts w:ascii="Calibri" w:hAnsi="Calibri"/>
                <w:sz w:val="24"/>
                <w:szCs w:val="24"/>
              </w:rPr>
            </w:pPr>
            <w:r>
              <w:rPr>
                <w:rFonts w:ascii="Calibri" w:hAnsi="Calibri"/>
                <w:sz w:val="24"/>
                <w:szCs w:val="24"/>
              </w:rPr>
              <w:t>Richtigstellung</w:t>
            </w:r>
          </w:p>
        </w:tc>
      </w:tr>
      <w:tr w:rsidR="008E290E" w14:paraId="000E4A06" w14:textId="77777777" w:rsidTr="004D4F2B">
        <w:tc>
          <w:tcPr>
            <w:tcW w:w="3881" w:type="dxa"/>
          </w:tcPr>
          <w:p w14:paraId="7B320747" w14:textId="77777777" w:rsidR="008E290E" w:rsidRDefault="008E290E" w:rsidP="004D4F2B">
            <w:pPr>
              <w:pStyle w:val="Text"/>
              <w:jc w:val="both"/>
              <w:rPr>
                <w:rFonts w:ascii="Calibri" w:hAnsi="Calibri"/>
                <w:sz w:val="24"/>
                <w:szCs w:val="24"/>
              </w:rPr>
            </w:pPr>
            <w:r>
              <w:rPr>
                <w:rFonts w:ascii="Calibri" w:hAnsi="Calibri"/>
                <w:sz w:val="24"/>
                <w:szCs w:val="24"/>
              </w:rPr>
              <w:t>Beim kontaktlosen Bezahlen (NFC) muss niemals ein PIN eingegeben werden, wenn der Betrag 50,00 EUR unterschreitet.</w:t>
            </w:r>
          </w:p>
        </w:tc>
        <w:tc>
          <w:tcPr>
            <w:tcW w:w="831" w:type="dxa"/>
          </w:tcPr>
          <w:p w14:paraId="494E17EB" w14:textId="77777777" w:rsidR="008E290E" w:rsidRPr="000B0A7A" w:rsidRDefault="008E290E" w:rsidP="004D4F2B">
            <w:pPr>
              <w:pStyle w:val="Text"/>
              <w:jc w:val="both"/>
              <w:rPr>
                <w:rFonts w:ascii="Calibri" w:hAnsi="Calibri"/>
                <w:color w:val="FF0000"/>
                <w:sz w:val="24"/>
                <w:szCs w:val="24"/>
              </w:rPr>
            </w:pPr>
          </w:p>
        </w:tc>
        <w:tc>
          <w:tcPr>
            <w:tcW w:w="781" w:type="dxa"/>
          </w:tcPr>
          <w:p w14:paraId="53F86637" w14:textId="77777777" w:rsidR="008E290E" w:rsidRPr="000B0A7A" w:rsidRDefault="008E290E" w:rsidP="004D4F2B">
            <w:pPr>
              <w:pStyle w:val="Text"/>
              <w:jc w:val="both"/>
              <w:rPr>
                <w:rFonts w:ascii="Calibri" w:hAnsi="Calibri"/>
                <w:color w:val="FF0000"/>
                <w:sz w:val="24"/>
                <w:szCs w:val="24"/>
              </w:rPr>
            </w:pPr>
          </w:p>
        </w:tc>
        <w:tc>
          <w:tcPr>
            <w:tcW w:w="3563" w:type="dxa"/>
          </w:tcPr>
          <w:p w14:paraId="031F2129" w14:textId="77777777" w:rsidR="008E290E" w:rsidRDefault="008E290E" w:rsidP="004D4F2B">
            <w:pPr>
              <w:pStyle w:val="Text"/>
              <w:jc w:val="both"/>
              <w:rPr>
                <w:rFonts w:ascii="Calibri" w:hAnsi="Calibri"/>
                <w:color w:val="FF0000"/>
                <w:sz w:val="24"/>
                <w:szCs w:val="24"/>
              </w:rPr>
            </w:pPr>
          </w:p>
          <w:p w14:paraId="4892890D" w14:textId="77777777" w:rsidR="008E290E" w:rsidRDefault="008E290E" w:rsidP="004D4F2B">
            <w:pPr>
              <w:pStyle w:val="Text"/>
              <w:jc w:val="both"/>
              <w:rPr>
                <w:rFonts w:ascii="Calibri" w:hAnsi="Calibri"/>
                <w:color w:val="FF0000"/>
                <w:sz w:val="24"/>
                <w:szCs w:val="24"/>
              </w:rPr>
            </w:pPr>
          </w:p>
          <w:p w14:paraId="03676E34" w14:textId="77777777" w:rsidR="008E290E" w:rsidRDefault="008E290E" w:rsidP="004D4F2B">
            <w:pPr>
              <w:pStyle w:val="Text"/>
              <w:jc w:val="both"/>
              <w:rPr>
                <w:rFonts w:ascii="Calibri" w:hAnsi="Calibri"/>
                <w:color w:val="FF0000"/>
                <w:sz w:val="24"/>
                <w:szCs w:val="24"/>
              </w:rPr>
            </w:pPr>
          </w:p>
          <w:p w14:paraId="7B762FA2" w14:textId="77777777" w:rsidR="008E290E" w:rsidRPr="000B0A7A" w:rsidRDefault="008E290E" w:rsidP="004D4F2B">
            <w:pPr>
              <w:pStyle w:val="Text"/>
              <w:jc w:val="both"/>
              <w:rPr>
                <w:rFonts w:ascii="Calibri" w:hAnsi="Calibri"/>
                <w:color w:val="FF0000"/>
                <w:sz w:val="24"/>
                <w:szCs w:val="24"/>
              </w:rPr>
            </w:pPr>
          </w:p>
        </w:tc>
      </w:tr>
      <w:tr w:rsidR="008E290E" w14:paraId="1F7FCD76" w14:textId="77777777" w:rsidTr="004D4F2B">
        <w:tc>
          <w:tcPr>
            <w:tcW w:w="3881" w:type="dxa"/>
          </w:tcPr>
          <w:p w14:paraId="3F3A7882" w14:textId="77777777" w:rsidR="008E290E" w:rsidRDefault="008E290E" w:rsidP="004D4F2B">
            <w:pPr>
              <w:pStyle w:val="Text"/>
              <w:rPr>
                <w:rFonts w:ascii="Calibri" w:hAnsi="Calibri"/>
                <w:sz w:val="24"/>
                <w:szCs w:val="24"/>
              </w:rPr>
            </w:pPr>
            <w:r>
              <w:rPr>
                <w:rFonts w:ascii="Calibri" w:hAnsi="Calibri"/>
                <w:sz w:val="24"/>
                <w:szCs w:val="24"/>
              </w:rPr>
              <w:t xml:space="preserve">Die </w:t>
            </w:r>
            <w:proofErr w:type="spellStart"/>
            <w:r>
              <w:rPr>
                <w:rFonts w:ascii="Calibri" w:hAnsi="Calibri"/>
                <w:sz w:val="24"/>
                <w:szCs w:val="24"/>
              </w:rPr>
              <w:t>Prüfzahl</w:t>
            </w:r>
            <w:proofErr w:type="spellEnd"/>
            <w:r>
              <w:rPr>
                <w:rFonts w:ascii="Calibri" w:hAnsi="Calibri"/>
                <w:sz w:val="24"/>
                <w:szCs w:val="24"/>
              </w:rPr>
              <w:t xml:space="preserve"> bei einer Debitkarte sind die drei letzten Stellen der IBAN. Diese findet man auf der Rückseite de Karte.</w:t>
            </w:r>
          </w:p>
        </w:tc>
        <w:tc>
          <w:tcPr>
            <w:tcW w:w="831" w:type="dxa"/>
          </w:tcPr>
          <w:p w14:paraId="412DF323" w14:textId="77777777" w:rsidR="008E290E" w:rsidRPr="000B0A7A" w:rsidRDefault="008E290E" w:rsidP="004D4F2B">
            <w:pPr>
              <w:pStyle w:val="Text"/>
              <w:jc w:val="both"/>
              <w:rPr>
                <w:rFonts w:ascii="Calibri" w:hAnsi="Calibri"/>
                <w:color w:val="FF0000"/>
                <w:sz w:val="24"/>
                <w:szCs w:val="24"/>
              </w:rPr>
            </w:pPr>
          </w:p>
        </w:tc>
        <w:tc>
          <w:tcPr>
            <w:tcW w:w="781" w:type="dxa"/>
          </w:tcPr>
          <w:p w14:paraId="1AD55A03" w14:textId="77777777" w:rsidR="008E290E" w:rsidRPr="000B0A7A" w:rsidRDefault="008E290E" w:rsidP="004D4F2B">
            <w:pPr>
              <w:pStyle w:val="Text"/>
              <w:jc w:val="both"/>
              <w:rPr>
                <w:rFonts w:ascii="Calibri" w:hAnsi="Calibri"/>
                <w:color w:val="FF0000"/>
                <w:sz w:val="24"/>
                <w:szCs w:val="24"/>
              </w:rPr>
            </w:pPr>
          </w:p>
        </w:tc>
        <w:tc>
          <w:tcPr>
            <w:tcW w:w="3563" w:type="dxa"/>
          </w:tcPr>
          <w:p w14:paraId="16C02AEB" w14:textId="77777777" w:rsidR="008E290E" w:rsidRDefault="008E290E" w:rsidP="004D4F2B">
            <w:pPr>
              <w:pStyle w:val="Text"/>
              <w:jc w:val="both"/>
              <w:rPr>
                <w:rFonts w:ascii="Calibri" w:hAnsi="Calibri"/>
                <w:color w:val="FF0000"/>
                <w:sz w:val="24"/>
                <w:szCs w:val="24"/>
              </w:rPr>
            </w:pPr>
          </w:p>
          <w:p w14:paraId="2B9022DB" w14:textId="77777777" w:rsidR="008E290E" w:rsidRDefault="008E290E" w:rsidP="004D4F2B">
            <w:pPr>
              <w:pStyle w:val="Text"/>
              <w:jc w:val="both"/>
              <w:rPr>
                <w:rFonts w:ascii="Calibri" w:hAnsi="Calibri"/>
                <w:color w:val="FF0000"/>
                <w:sz w:val="24"/>
                <w:szCs w:val="24"/>
              </w:rPr>
            </w:pPr>
          </w:p>
          <w:p w14:paraId="3D4B8C60" w14:textId="77777777" w:rsidR="008E290E" w:rsidRDefault="008E290E" w:rsidP="004D4F2B">
            <w:pPr>
              <w:pStyle w:val="Text"/>
              <w:jc w:val="both"/>
              <w:rPr>
                <w:rFonts w:ascii="Calibri" w:hAnsi="Calibri"/>
                <w:color w:val="FF0000"/>
                <w:sz w:val="24"/>
                <w:szCs w:val="24"/>
              </w:rPr>
            </w:pPr>
          </w:p>
          <w:p w14:paraId="05EAE5D5" w14:textId="77777777" w:rsidR="008E290E" w:rsidRPr="000B0A7A" w:rsidRDefault="008E290E" w:rsidP="004D4F2B">
            <w:pPr>
              <w:pStyle w:val="Text"/>
              <w:jc w:val="both"/>
              <w:rPr>
                <w:rFonts w:ascii="Calibri" w:hAnsi="Calibri"/>
                <w:color w:val="FF0000"/>
                <w:sz w:val="24"/>
                <w:szCs w:val="24"/>
              </w:rPr>
            </w:pPr>
          </w:p>
        </w:tc>
      </w:tr>
      <w:tr w:rsidR="008E290E" w14:paraId="3865E80F" w14:textId="77777777" w:rsidTr="004D4F2B">
        <w:tc>
          <w:tcPr>
            <w:tcW w:w="3881" w:type="dxa"/>
          </w:tcPr>
          <w:p w14:paraId="04F9DA5F" w14:textId="77777777" w:rsidR="008E290E" w:rsidRDefault="008E290E" w:rsidP="004D4F2B">
            <w:pPr>
              <w:pStyle w:val="Text"/>
              <w:jc w:val="both"/>
              <w:rPr>
                <w:rFonts w:ascii="Calibri" w:hAnsi="Calibri"/>
                <w:sz w:val="24"/>
                <w:szCs w:val="24"/>
              </w:rPr>
            </w:pPr>
            <w:r>
              <w:rPr>
                <w:rFonts w:ascii="Calibri" w:hAnsi="Calibri"/>
                <w:sz w:val="24"/>
                <w:szCs w:val="24"/>
              </w:rPr>
              <w:t>Verwahrt man Karte und PIN gemeinsam in der Geldbörse, muss man bei Missbrauch der Karte für den Schaden selbst haften.</w:t>
            </w:r>
          </w:p>
        </w:tc>
        <w:tc>
          <w:tcPr>
            <w:tcW w:w="831" w:type="dxa"/>
          </w:tcPr>
          <w:p w14:paraId="003B3253" w14:textId="77777777" w:rsidR="008E290E" w:rsidRPr="000B0A7A" w:rsidRDefault="008E290E" w:rsidP="004D4F2B">
            <w:pPr>
              <w:pStyle w:val="Text"/>
              <w:jc w:val="both"/>
              <w:rPr>
                <w:rFonts w:ascii="Calibri" w:hAnsi="Calibri"/>
                <w:color w:val="FF0000"/>
                <w:sz w:val="24"/>
                <w:szCs w:val="24"/>
              </w:rPr>
            </w:pPr>
          </w:p>
        </w:tc>
        <w:tc>
          <w:tcPr>
            <w:tcW w:w="781" w:type="dxa"/>
          </w:tcPr>
          <w:p w14:paraId="7A065C63" w14:textId="77777777" w:rsidR="008E290E" w:rsidRPr="000B0A7A" w:rsidRDefault="008E290E" w:rsidP="004D4F2B">
            <w:pPr>
              <w:pStyle w:val="Text"/>
              <w:jc w:val="both"/>
              <w:rPr>
                <w:rFonts w:ascii="Calibri" w:hAnsi="Calibri"/>
                <w:color w:val="FF0000"/>
                <w:sz w:val="24"/>
                <w:szCs w:val="24"/>
              </w:rPr>
            </w:pPr>
          </w:p>
        </w:tc>
        <w:tc>
          <w:tcPr>
            <w:tcW w:w="3563" w:type="dxa"/>
          </w:tcPr>
          <w:p w14:paraId="56E77594" w14:textId="77777777" w:rsidR="008E290E" w:rsidRDefault="008E290E" w:rsidP="004D4F2B">
            <w:pPr>
              <w:pStyle w:val="Text"/>
              <w:jc w:val="both"/>
              <w:rPr>
                <w:rFonts w:ascii="Calibri" w:hAnsi="Calibri"/>
                <w:color w:val="FF0000"/>
                <w:sz w:val="24"/>
                <w:szCs w:val="24"/>
              </w:rPr>
            </w:pPr>
          </w:p>
          <w:p w14:paraId="128A8DE8" w14:textId="77777777" w:rsidR="008E290E" w:rsidRDefault="008E290E" w:rsidP="004D4F2B">
            <w:pPr>
              <w:pStyle w:val="Text"/>
              <w:jc w:val="both"/>
              <w:rPr>
                <w:rFonts w:ascii="Calibri" w:hAnsi="Calibri"/>
                <w:color w:val="FF0000"/>
                <w:sz w:val="24"/>
                <w:szCs w:val="24"/>
              </w:rPr>
            </w:pPr>
          </w:p>
          <w:p w14:paraId="129AB829" w14:textId="77777777" w:rsidR="008E290E" w:rsidRDefault="008E290E" w:rsidP="004D4F2B">
            <w:pPr>
              <w:pStyle w:val="Text"/>
              <w:jc w:val="both"/>
              <w:rPr>
                <w:rFonts w:ascii="Calibri" w:hAnsi="Calibri"/>
                <w:color w:val="FF0000"/>
                <w:sz w:val="24"/>
                <w:szCs w:val="24"/>
              </w:rPr>
            </w:pPr>
          </w:p>
          <w:p w14:paraId="611331AF" w14:textId="77777777" w:rsidR="008E290E" w:rsidRPr="000B0A7A" w:rsidRDefault="008E290E" w:rsidP="004D4F2B">
            <w:pPr>
              <w:pStyle w:val="Text"/>
              <w:jc w:val="both"/>
              <w:rPr>
                <w:rFonts w:ascii="Calibri" w:hAnsi="Calibri"/>
                <w:color w:val="FF0000"/>
                <w:sz w:val="24"/>
                <w:szCs w:val="24"/>
              </w:rPr>
            </w:pPr>
          </w:p>
        </w:tc>
      </w:tr>
      <w:tr w:rsidR="008E290E" w14:paraId="2F453799" w14:textId="77777777" w:rsidTr="004D4F2B">
        <w:tc>
          <w:tcPr>
            <w:tcW w:w="3881" w:type="dxa"/>
          </w:tcPr>
          <w:p w14:paraId="388446FD" w14:textId="77777777" w:rsidR="008E290E" w:rsidRDefault="008E290E" w:rsidP="004D4F2B">
            <w:pPr>
              <w:pStyle w:val="Text"/>
              <w:jc w:val="both"/>
              <w:rPr>
                <w:rFonts w:ascii="Calibri" w:hAnsi="Calibri"/>
                <w:sz w:val="24"/>
                <w:szCs w:val="24"/>
              </w:rPr>
            </w:pPr>
            <w:r>
              <w:rPr>
                <w:rFonts w:ascii="Calibri" w:hAnsi="Calibri"/>
                <w:sz w:val="24"/>
                <w:szCs w:val="24"/>
              </w:rPr>
              <w:t>Einkäufe mit Kreditkarte können auch in Raten bezahlt werden. Dabei werden meist hohe Zinsen verrechnet.</w:t>
            </w:r>
          </w:p>
        </w:tc>
        <w:tc>
          <w:tcPr>
            <w:tcW w:w="831" w:type="dxa"/>
          </w:tcPr>
          <w:p w14:paraId="45A432F3" w14:textId="77777777" w:rsidR="008E290E" w:rsidRPr="000B0A7A" w:rsidRDefault="008E290E" w:rsidP="004D4F2B">
            <w:pPr>
              <w:pStyle w:val="Text"/>
              <w:jc w:val="both"/>
              <w:rPr>
                <w:rFonts w:ascii="Calibri" w:hAnsi="Calibri"/>
                <w:color w:val="FF0000"/>
                <w:sz w:val="24"/>
                <w:szCs w:val="24"/>
              </w:rPr>
            </w:pPr>
          </w:p>
        </w:tc>
        <w:tc>
          <w:tcPr>
            <w:tcW w:w="781" w:type="dxa"/>
          </w:tcPr>
          <w:p w14:paraId="4743625A" w14:textId="77777777" w:rsidR="008E290E" w:rsidRPr="000B0A7A" w:rsidRDefault="008E290E" w:rsidP="004D4F2B">
            <w:pPr>
              <w:pStyle w:val="Text"/>
              <w:jc w:val="both"/>
              <w:rPr>
                <w:rFonts w:ascii="Calibri" w:hAnsi="Calibri"/>
                <w:color w:val="FF0000"/>
                <w:sz w:val="24"/>
                <w:szCs w:val="24"/>
              </w:rPr>
            </w:pPr>
          </w:p>
        </w:tc>
        <w:tc>
          <w:tcPr>
            <w:tcW w:w="3563" w:type="dxa"/>
          </w:tcPr>
          <w:p w14:paraId="5C2A891A" w14:textId="77777777" w:rsidR="008E290E" w:rsidRDefault="008E290E" w:rsidP="004D4F2B">
            <w:pPr>
              <w:pStyle w:val="Text"/>
              <w:jc w:val="both"/>
              <w:rPr>
                <w:rFonts w:ascii="Calibri" w:hAnsi="Calibri"/>
                <w:color w:val="FF0000"/>
                <w:sz w:val="24"/>
                <w:szCs w:val="24"/>
              </w:rPr>
            </w:pPr>
          </w:p>
          <w:p w14:paraId="6AD1F681" w14:textId="77777777" w:rsidR="008E290E" w:rsidRDefault="008E290E" w:rsidP="004D4F2B">
            <w:pPr>
              <w:pStyle w:val="Text"/>
              <w:jc w:val="both"/>
              <w:rPr>
                <w:rFonts w:ascii="Calibri" w:hAnsi="Calibri"/>
                <w:color w:val="FF0000"/>
                <w:sz w:val="24"/>
                <w:szCs w:val="24"/>
              </w:rPr>
            </w:pPr>
          </w:p>
          <w:p w14:paraId="2BFE9AB5" w14:textId="77777777" w:rsidR="008E290E" w:rsidRDefault="008E290E" w:rsidP="004D4F2B">
            <w:pPr>
              <w:pStyle w:val="Text"/>
              <w:jc w:val="both"/>
              <w:rPr>
                <w:rFonts w:ascii="Calibri" w:hAnsi="Calibri"/>
                <w:color w:val="FF0000"/>
                <w:sz w:val="24"/>
                <w:szCs w:val="24"/>
              </w:rPr>
            </w:pPr>
          </w:p>
          <w:p w14:paraId="7F20FADF" w14:textId="77777777" w:rsidR="008E290E" w:rsidRPr="000B0A7A" w:rsidRDefault="008E290E" w:rsidP="004D4F2B">
            <w:pPr>
              <w:pStyle w:val="Text"/>
              <w:jc w:val="both"/>
              <w:rPr>
                <w:rFonts w:ascii="Calibri" w:hAnsi="Calibri"/>
                <w:color w:val="FF0000"/>
                <w:sz w:val="24"/>
                <w:szCs w:val="24"/>
              </w:rPr>
            </w:pPr>
          </w:p>
        </w:tc>
      </w:tr>
      <w:tr w:rsidR="008E290E" w14:paraId="55D681DE" w14:textId="77777777" w:rsidTr="004D4F2B">
        <w:tc>
          <w:tcPr>
            <w:tcW w:w="3881" w:type="dxa"/>
          </w:tcPr>
          <w:p w14:paraId="0D72A25B" w14:textId="77777777" w:rsidR="008E290E" w:rsidRDefault="008E290E" w:rsidP="004D4F2B">
            <w:pPr>
              <w:pStyle w:val="Text"/>
              <w:jc w:val="both"/>
              <w:rPr>
                <w:rFonts w:ascii="Calibri" w:hAnsi="Calibri"/>
                <w:sz w:val="24"/>
                <w:szCs w:val="24"/>
              </w:rPr>
            </w:pPr>
            <w:r>
              <w:rPr>
                <w:rFonts w:ascii="Calibri" w:hAnsi="Calibri"/>
                <w:sz w:val="24"/>
                <w:szCs w:val="24"/>
              </w:rPr>
              <w:t>Banken müssen beim Online-Banking verpflichtend eine Zwei-Faktoren-Identifizierung anbieten.</w:t>
            </w:r>
          </w:p>
        </w:tc>
        <w:tc>
          <w:tcPr>
            <w:tcW w:w="831" w:type="dxa"/>
          </w:tcPr>
          <w:p w14:paraId="01CB3243" w14:textId="77777777" w:rsidR="008E290E" w:rsidRPr="000B0A7A" w:rsidRDefault="008E290E" w:rsidP="004D4F2B">
            <w:pPr>
              <w:pStyle w:val="Text"/>
              <w:jc w:val="both"/>
              <w:rPr>
                <w:rFonts w:ascii="Calibri" w:hAnsi="Calibri"/>
                <w:color w:val="FF0000"/>
                <w:sz w:val="24"/>
                <w:szCs w:val="24"/>
              </w:rPr>
            </w:pPr>
          </w:p>
        </w:tc>
        <w:tc>
          <w:tcPr>
            <w:tcW w:w="781" w:type="dxa"/>
          </w:tcPr>
          <w:p w14:paraId="6B53E677" w14:textId="77777777" w:rsidR="008E290E" w:rsidRPr="000B0A7A" w:rsidRDefault="008E290E" w:rsidP="004D4F2B">
            <w:pPr>
              <w:pStyle w:val="Text"/>
              <w:jc w:val="both"/>
              <w:rPr>
                <w:rFonts w:ascii="Calibri" w:hAnsi="Calibri"/>
                <w:color w:val="FF0000"/>
                <w:sz w:val="24"/>
                <w:szCs w:val="24"/>
              </w:rPr>
            </w:pPr>
          </w:p>
        </w:tc>
        <w:tc>
          <w:tcPr>
            <w:tcW w:w="3563" w:type="dxa"/>
          </w:tcPr>
          <w:p w14:paraId="4B4A10AA" w14:textId="77777777" w:rsidR="008E290E" w:rsidRDefault="008E290E" w:rsidP="004D4F2B">
            <w:pPr>
              <w:pStyle w:val="Text"/>
              <w:jc w:val="both"/>
              <w:rPr>
                <w:rFonts w:ascii="Calibri" w:hAnsi="Calibri"/>
                <w:color w:val="FF0000"/>
                <w:sz w:val="24"/>
                <w:szCs w:val="24"/>
              </w:rPr>
            </w:pPr>
          </w:p>
          <w:p w14:paraId="64300C8D" w14:textId="77777777" w:rsidR="008E290E" w:rsidRDefault="008E290E" w:rsidP="004D4F2B">
            <w:pPr>
              <w:pStyle w:val="Text"/>
              <w:jc w:val="both"/>
              <w:rPr>
                <w:rFonts w:ascii="Calibri" w:hAnsi="Calibri"/>
                <w:color w:val="FF0000"/>
                <w:sz w:val="24"/>
                <w:szCs w:val="24"/>
              </w:rPr>
            </w:pPr>
          </w:p>
          <w:p w14:paraId="1D9CD4AB" w14:textId="77777777" w:rsidR="008E290E" w:rsidRDefault="008E290E" w:rsidP="004D4F2B">
            <w:pPr>
              <w:pStyle w:val="Text"/>
              <w:jc w:val="both"/>
              <w:rPr>
                <w:rFonts w:ascii="Calibri" w:hAnsi="Calibri"/>
                <w:color w:val="FF0000"/>
                <w:sz w:val="24"/>
                <w:szCs w:val="24"/>
              </w:rPr>
            </w:pPr>
          </w:p>
          <w:p w14:paraId="0CBD50EE" w14:textId="77777777" w:rsidR="008E290E" w:rsidRPr="000B0A7A" w:rsidRDefault="008E290E" w:rsidP="004D4F2B">
            <w:pPr>
              <w:pStyle w:val="Text"/>
              <w:jc w:val="both"/>
              <w:rPr>
                <w:rFonts w:ascii="Calibri" w:hAnsi="Calibri"/>
                <w:color w:val="FF0000"/>
                <w:sz w:val="24"/>
                <w:szCs w:val="24"/>
              </w:rPr>
            </w:pPr>
          </w:p>
        </w:tc>
      </w:tr>
    </w:tbl>
    <w:p w14:paraId="2140FF76" w14:textId="77777777" w:rsidR="008E290E" w:rsidRPr="00E5608E" w:rsidRDefault="008E290E" w:rsidP="008E290E">
      <w:pPr>
        <w:pStyle w:val="Text"/>
        <w:jc w:val="both"/>
        <w:rPr>
          <w:rFonts w:ascii="Calibri" w:hAnsi="Calibri"/>
          <w:sz w:val="24"/>
          <w:szCs w:val="24"/>
        </w:rPr>
      </w:pPr>
    </w:p>
    <w:p w14:paraId="535C3739" w14:textId="6B25E92F" w:rsidR="008E290E" w:rsidRPr="008E290E" w:rsidRDefault="008E290E" w:rsidP="008E290E">
      <w:pPr>
        <w:pStyle w:val="Num"/>
        <w:ind w:left="567" w:hanging="567"/>
      </w:pPr>
      <w:r w:rsidRPr="008E290E">
        <w:lastRenderedPageBreak/>
        <w:t>Trotz sorgfältiger Vertragsgestaltung gibt es gerade beim Kaufvertrag immer wieder Probleme. Überprüfen Sie, ob die folgenden Aussagen richtig oder falsch sind und stellen Sie falsche Aussagen richtig. / 15</w:t>
      </w:r>
    </w:p>
    <w:tbl>
      <w:tblPr>
        <w:tblStyle w:val="Tabellenraster"/>
        <w:tblW w:w="0" w:type="auto"/>
        <w:tblLook w:val="04A0" w:firstRow="1" w:lastRow="0" w:firstColumn="1" w:lastColumn="0" w:noHBand="0" w:noVBand="1"/>
      </w:tblPr>
      <w:tblGrid>
        <w:gridCol w:w="4916"/>
        <w:gridCol w:w="837"/>
        <w:gridCol w:w="781"/>
        <w:gridCol w:w="2522"/>
      </w:tblGrid>
      <w:tr w:rsidR="008E290E" w14:paraId="6F9F2E95" w14:textId="77777777" w:rsidTr="004D4F2B">
        <w:tc>
          <w:tcPr>
            <w:tcW w:w="4916" w:type="dxa"/>
            <w:shd w:val="clear" w:color="auto" w:fill="BFBFBF" w:themeFill="background1" w:themeFillShade="BF"/>
          </w:tcPr>
          <w:p w14:paraId="13BF67CB" w14:textId="77777777" w:rsidR="008E290E" w:rsidRDefault="008E290E" w:rsidP="004D4F2B">
            <w:pPr>
              <w:pStyle w:val="Text"/>
              <w:jc w:val="both"/>
              <w:rPr>
                <w:rFonts w:ascii="Calibri" w:hAnsi="Calibri"/>
                <w:sz w:val="24"/>
                <w:szCs w:val="24"/>
              </w:rPr>
            </w:pPr>
            <w:r>
              <w:rPr>
                <w:rFonts w:ascii="Calibri" w:hAnsi="Calibri"/>
                <w:sz w:val="24"/>
                <w:szCs w:val="24"/>
              </w:rPr>
              <w:t>Aussage</w:t>
            </w:r>
          </w:p>
        </w:tc>
        <w:tc>
          <w:tcPr>
            <w:tcW w:w="837" w:type="dxa"/>
            <w:shd w:val="clear" w:color="auto" w:fill="BFBFBF" w:themeFill="background1" w:themeFillShade="BF"/>
          </w:tcPr>
          <w:p w14:paraId="30FD814E" w14:textId="77777777" w:rsidR="008E290E" w:rsidRDefault="008E290E" w:rsidP="004D4F2B">
            <w:pPr>
              <w:pStyle w:val="Text"/>
              <w:jc w:val="both"/>
              <w:rPr>
                <w:rFonts w:ascii="Calibri" w:hAnsi="Calibri"/>
                <w:sz w:val="24"/>
                <w:szCs w:val="24"/>
              </w:rPr>
            </w:pPr>
            <w:r>
              <w:rPr>
                <w:rFonts w:ascii="Calibri" w:hAnsi="Calibri"/>
                <w:sz w:val="24"/>
                <w:szCs w:val="24"/>
              </w:rPr>
              <w:t>richtig</w:t>
            </w:r>
          </w:p>
        </w:tc>
        <w:tc>
          <w:tcPr>
            <w:tcW w:w="781" w:type="dxa"/>
            <w:shd w:val="clear" w:color="auto" w:fill="BFBFBF" w:themeFill="background1" w:themeFillShade="BF"/>
          </w:tcPr>
          <w:p w14:paraId="08566DC6" w14:textId="77777777" w:rsidR="008E290E" w:rsidRDefault="008E290E" w:rsidP="004D4F2B">
            <w:pPr>
              <w:pStyle w:val="Text"/>
              <w:jc w:val="both"/>
              <w:rPr>
                <w:rFonts w:ascii="Calibri" w:hAnsi="Calibri"/>
                <w:sz w:val="24"/>
                <w:szCs w:val="24"/>
              </w:rPr>
            </w:pPr>
            <w:r>
              <w:rPr>
                <w:rFonts w:ascii="Calibri" w:hAnsi="Calibri"/>
                <w:sz w:val="24"/>
                <w:szCs w:val="24"/>
              </w:rPr>
              <w:t>falsch</w:t>
            </w:r>
          </w:p>
        </w:tc>
        <w:tc>
          <w:tcPr>
            <w:tcW w:w="2522" w:type="dxa"/>
            <w:shd w:val="clear" w:color="auto" w:fill="BFBFBF" w:themeFill="background1" w:themeFillShade="BF"/>
          </w:tcPr>
          <w:p w14:paraId="76BDEFA3" w14:textId="77777777" w:rsidR="008E290E" w:rsidRDefault="008E290E" w:rsidP="004D4F2B">
            <w:pPr>
              <w:pStyle w:val="Text"/>
              <w:jc w:val="both"/>
              <w:rPr>
                <w:rFonts w:ascii="Calibri" w:hAnsi="Calibri"/>
                <w:sz w:val="24"/>
                <w:szCs w:val="24"/>
              </w:rPr>
            </w:pPr>
            <w:r>
              <w:rPr>
                <w:rFonts w:ascii="Calibri" w:hAnsi="Calibri"/>
                <w:sz w:val="24"/>
                <w:szCs w:val="24"/>
              </w:rPr>
              <w:t>Richtigstellung</w:t>
            </w:r>
          </w:p>
        </w:tc>
      </w:tr>
      <w:tr w:rsidR="008E290E" w14:paraId="55AE1FE7" w14:textId="77777777" w:rsidTr="004D4F2B">
        <w:tc>
          <w:tcPr>
            <w:tcW w:w="4916" w:type="dxa"/>
          </w:tcPr>
          <w:p w14:paraId="48CAF966" w14:textId="77777777" w:rsidR="008E290E" w:rsidRPr="008E290E" w:rsidRDefault="008E290E" w:rsidP="004D4F2B">
            <w:pPr>
              <w:pStyle w:val="Text"/>
              <w:rPr>
                <w:rFonts w:ascii="Calibri" w:hAnsi="Calibri"/>
                <w:sz w:val="23"/>
                <w:szCs w:val="23"/>
              </w:rPr>
            </w:pPr>
            <w:r w:rsidRPr="008E290E">
              <w:rPr>
                <w:rFonts w:ascii="Calibri" w:hAnsi="Calibri"/>
                <w:sz w:val="23"/>
                <w:szCs w:val="23"/>
              </w:rPr>
              <w:t>Frau Huber bestellt einen Maler und lässt sich einen Kostenvoranschlag erstellen. Sie lehnt das Angebot ab. Er besteht auf 300,00 EUR für seinen Aufwand. Eine Vereinbarung über Kosten eines Kostenvoranschlags gibt es nicht.</w:t>
            </w:r>
          </w:p>
        </w:tc>
        <w:tc>
          <w:tcPr>
            <w:tcW w:w="837" w:type="dxa"/>
          </w:tcPr>
          <w:p w14:paraId="2DCE8DDB" w14:textId="77777777" w:rsidR="008E290E" w:rsidRDefault="008E290E" w:rsidP="004D4F2B">
            <w:pPr>
              <w:pStyle w:val="Text"/>
              <w:jc w:val="both"/>
              <w:rPr>
                <w:rFonts w:ascii="Calibri" w:hAnsi="Calibri"/>
                <w:sz w:val="24"/>
                <w:szCs w:val="24"/>
              </w:rPr>
            </w:pPr>
          </w:p>
        </w:tc>
        <w:tc>
          <w:tcPr>
            <w:tcW w:w="781" w:type="dxa"/>
          </w:tcPr>
          <w:p w14:paraId="6824CF31" w14:textId="77777777" w:rsidR="008E290E" w:rsidRDefault="008E290E" w:rsidP="004D4F2B">
            <w:pPr>
              <w:pStyle w:val="Text"/>
              <w:jc w:val="both"/>
              <w:rPr>
                <w:rFonts w:ascii="Calibri" w:hAnsi="Calibri"/>
                <w:sz w:val="24"/>
                <w:szCs w:val="24"/>
              </w:rPr>
            </w:pPr>
          </w:p>
        </w:tc>
        <w:tc>
          <w:tcPr>
            <w:tcW w:w="2522" w:type="dxa"/>
          </w:tcPr>
          <w:p w14:paraId="672D7353" w14:textId="77777777" w:rsidR="008E290E" w:rsidRPr="004B2875" w:rsidRDefault="008E290E" w:rsidP="004D4F2B">
            <w:pPr>
              <w:pStyle w:val="Text"/>
              <w:jc w:val="both"/>
              <w:rPr>
                <w:rFonts w:ascii="Calibri" w:hAnsi="Calibri"/>
                <w:color w:val="FF0000"/>
                <w:sz w:val="24"/>
                <w:szCs w:val="24"/>
              </w:rPr>
            </w:pPr>
            <w:r>
              <w:rPr>
                <w:rFonts w:ascii="Calibri" w:hAnsi="Calibri"/>
                <w:color w:val="FF0000"/>
                <w:sz w:val="24"/>
                <w:szCs w:val="24"/>
              </w:rPr>
              <w:t>.</w:t>
            </w:r>
          </w:p>
        </w:tc>
      </w:tr>
      <w:tr w:rsidR="008E290E" w14:paraId="56211A7B" w14:textId="77777777" w:rsidTr="004D4F2B">
        <w:tc>
          <w:tcPr>
            <w:tcW w:w="4916" w:type="dxa"/>
          </w:tcPr>
          <w:p w14:paraId="140AB836" w14:textId="77777777" w:rsidR="008E290E" w:rsidRPr="008E290E" w:rsidRDefault="008E290E" w:rsidP="004D4F2B">
            <w:pPr>
              <w:pStyle w:val="Text"/>
              <w:rPr>
                <w:rFonts w:ascii="Calibri" w:hAnsi="Calibri"/>
                <w:sz w:val="23"/>
                <w:szCs w:val="23"/>
              </w:rPr>
            </w:pPr>
            <w:r w:rsidRPr="008E290E">
              <w:rPr>
                <w:rFonts w:ascii="Calibri" w:hAnsi="Calibri"/>
                <w:sz w:val="23"/>
                <w:szCs w:val="23"/>
              </w:rPr>
              <w:t>Für einen Gebrauchtwarenkauf bei einem Händler kann die Gewährleistung ausgeschlossen werden.</w:t>
            </w:r>
          </w:p>
        </w:tc>
        <w:tc>
          <w:tcPr>
            <w:tcW w:w="837" w:type="dxa"/>
          </w:tcPr>
          <w:p w14:paraId="7A49BA8B" w14:textId="77777777" w:rsidR="008E290E" w:rsidRPr="006F318A" w:rsidRDefault="008E290E" w:rsidP="004D4F2B">
            <w:pPr>
              <w:pStyle w:val="Text"/>
              <w:jc w:val="both"/>
              <w:rPr>
                <w:rFonts w:ascii="Calibri" w:hAnsi="Calibri"/>
                <w:color w:val="FF0000"/>
                <w:sz w:val="24"/>
                <w:szCs w:val="24"/>
              </w:rPr>
            </w:pPr>
          </w:p>
        </w:tc>
        <w:tc>
          <w:tcPr>
            <w:tcW w:w="781" w:type="dxa"/>
          </w:tcPr>
          <w:p w14:paraId="798658E9" w14:textId="77777777" w:rsidR="008E290E" w:rsidRPr="006F318A" w:rsidRDefault="008E290E" w:rsidP="004D4F2B">
            <w:pPr>
              <w:pStyle w:val="Text"/>
              <w:jc w:val="both"/>
              <w:rPr>
                <w:rFonts w:ascii="Calibri" w:hAnsi="Calibri"/>
                <w:color w:val="FF0000"/>
                <w:sz w:val="24"/>
                <w:szCs w:val="24"/>
              </w:rPr>
            </w:pPr>
          </w:p>
        </w:tc>
        <w:tc>
          <w:tcPr>
            <w:tcW w:w="2522" w:type="dxa"/>
          </w:tcPr>
          <w:p w14:paraId="2B929CD7" w14:textId="77777777" w:rsidR="008E290E" w:rsidRDefault="008E290E" w:rsidP="004D4F2B">
            <w:pPr>
              <w:pStyle w:val="Text"/>
              <w:jc w:val="both"/>
              <w:rPr>
                <w:rFonts w:ascii="Calibri" w:hAnsi="Calibri"/>
                <w:color w:val="FF0000"/>
                <w:sz w:val="24"/>
                <w:szCs w:val="24"/>
              </w:rPr>
            </w:pPr>
          </w:p>
          <w:p w14:paraId="01CF050E" w14:textId="77777777" w:rsidR="00871CE6" w:rsidRDefault="00871CE6" w:rsidP="004D4F2B">
            <w:pPr>
              <w:pStyle w:val="Text"/>
              <w:jc w:val="both"/>
              <w:rPr>
                <w:rFonts w:ascii="Calibri" w:hAnsi="Calibri"/>
                <w:color w:val="FF0000"/>
                <w:sz w:val="24"/>
                <w:szCs w:val="24"/>
              </w:rPr>
            </w:pPr>
          </w:p>
          <w:p w14:paraId="320DCA92" w14:textId="77777777" w:rsidR="00871CE6" w:rsidRPr="006F318A" w:rsidRDefault="00871CE6" w:rsidP="004D4F2B">
            <w:pPr>
              <w:pStyle w:val="Text"/>
              <w:jc w:val="both"/>
              <w:rPr>
                <w:rFonts w:ascii="Calibri" w:hAnsi="Calibri"/>
                <w:color w:val="FF0000"/>
                <w:sz w:val="24"/>
                <w:szCs w:val="24"/>
              </w:rPr>
            </w:pPr>
          </w:p>
        </w:tc>
      </w:tr>
      <w:tr w:rsidR="008E290E" w14:paraId="205E904D" w14:textId="77777777" w:rsidTr="004D4F2B">
        <w:tc>
          <w:tcPr>
            <w:tcW w:w="4916" w:type="dxa"/>
          </w:tcPr>
          <w:p w14:paraId="4F01B98C" w14:textId="77777777" w:rsidR="008E290E" w:rsidRPr="008E290E" w:rsidRDefault="008E290E" w:rsidP="004D4F2B">
            <w:pPr>
              <w:pStyle w:val="Text"/>
              <w:rPr>
                <w:rFonts w:ascii="Calibri" w:hAnsi="Calibri"/>
                <w:sz w:val="23"/>
                <w:szCs w:val="23"/>
              </w:rPr>
            </w:pPr>
            <w:r w:rsidRPr="008E290E">
              <w:rPr>
                <w:rFonts w:ascii="Calibri" w:hAnsi="Calibri"/>
                <w:sz w:val="23"/>
                <w:szCs w:val="23"/>
              </w:rPr>
              <w:t>Frau Huber kauft einen Wäschetrockner. Die Gewährleistungsfrist beträgt daher ein Jahr.</w:t>
            </w:r>
          </w:p>
        </w:tc>
        <w:tc>
          <w:tcPr>
            <w:tcW w:w="837" w:type="dxa"/>
          </w:tcPr>
          <w:p w14:paraId="10381A09" w14:textId="77777777" w:rsidR="008E290E" w:rsidRPr="006F318A" w:rsidRDefault="008E290E" w:rsidP="004D4F2B">
            <w:pPr>
              <w:pStyle w:val="Text"/>
              <w:jc w:val="both"/>
              <w:rPr>
                <w:rFonts w:ascii="Calibri" w:hAnsi="Calibri"/>
                <w:color w:val="FF0000"/>
                <w:sz w:val="24"/>
                <w:szCs w:val="24"/>
              </w:rPr>
            </w:pPr>
          </w:p>
        </w:tc>
        <w:tc>
          <w:tcPr>
            <w:tcW w:w="781" w:type="dxa"/>
          </w:tcPr>
          <w:p w14:paraId="534B8D81" w14:textId="77777777" w:rsidR="008E290E" w:rsidRPr="006F318A" w:rsidRDefault="008E290E" w:rsidP="004D4F2B">
            <w:pPr>
              <w:pStyle w:val="Text"/>
              <w:jc w:val="both"/>
              <w:rPr>
                <w:rFonts w:ascii="Calibri" w:hAnsi="Calibri"/>
                <w:color w:val="FF0000"/>
                <w:sz w:val="24"/>
                <w:szCs w:val="24"/>
              </w:rPr>
            </w:pPr>
          </w:p>
        </w:tc>
        <w:tc>
          <w:tcPr>
            <w:tcW w:w="2522" w:type="dxa"/>
          </w:tcPr>
          <w:p w14:paraId="21175731" w14:textId="77777777" w:rsidR="008E290E" w:rsidRDefault="008E290E" w:rsidP="004D4F2B">
            <w:pPr>
              <w:pStyle w:val="Text"/>
              <w:jc w:val="both"/>
              <w:rPr>
                <w:rFonts w:ascii="Calibri" w:hAnsi="Calibri"/>
                <w:color w:val="FF0000"/>
                <w:sz w:val="24"/>
                <w:szCs w:val="24"/>
              </w:rPr>
            </w:pPr>
          </w:p>
          <w:p w14:paraId="0F470D27" w14:textId="77777777" w:rsidR="00871CE6" w:rsidRDefault="00871CE6" w:rsidP="004D4F2B">
            <w:pPr>
              <w:pStyle w:val="Text"/>
              <w:jc w:val="both"/>
              <w:rPr>
                <w:rFonts w:ascii="Calibri" w:hAnsi="Calibri"/>
                <w:color w:val="FF0000"/>
                <w:sz w:val="24"/>
                <w:szCs w:val="24"/>
              </w:rPr>
            </w:pPr>
          </w:p>
          <w:p w14:paraId="14807D96" w14:textId="77777777" w:rsidR="00871CE6" w:rsidRPr="006F318A" w:rsidRDefault="00871CE6" w:rsidP="004D4F2B">
            <w:pPr>
              <w:pStyle w:val="Text"/>
              <w:jc w:val="both"/>
              <w:rPr>
                <w:rFonts w:ascii="Calibri" w:hAnsi="Calibri"/>
                <w:color w:val="FF0000"/>
                <w:sz w:val="24"/>
                <w:szCs w:val="24"/>
              </w:rPr>
            </w:pPr>
          </w:p>
        </w:tc>
      </w:tr>
      <w:tr w:rsidR="008E290E" w14:paraId="4DD5F998" w14:textId="77777777" w:rsidTr="004D4F2B">
        <w:tc>
          <w:tcPr>
            <w:tcW w:w="4916" w:type="dxa"/>
          </w:tcPr>
          <w:p w14:paraId="66D2A546" w14:textId="77777777" w:rsidR="008E290E" w:rsidRPr="008E290E" w:rsidRDefault="008E290E" w:rsidP="004D4F2B">
            <w:pPr>
              <w:pStyle w:val="Text"/>
              <w:jc w:val="both"/>
              <w:rPr>
                <w:rFonts w:ascii="Calibri" w:hAnsi="Calibri"/>
                <w:sz w:val="23"/>
                <w:szCs w:val="23"/>
              </w:rPr>
            </w:pPr>
            <w:r w:rsidRPr="008E290E">
              <w:rPr>
                <w:rFonts w:ascii="Calibri" w:hAnsi="Calibri"/>
                <w:sz w:val="23"/>
                <w:szCs w:val="23"/>
              </w:rPr>
              <w:t>Die Garantie muss für jedes bewegliche Gut vom Händler an den Kunden zugestanden werden.</w:t>
            </w:r>
          </w:p>
        </w:tc>
        <w:tc>
          <w:tcPr>
            <w:tcW w:w="837" w:type="dxa"/>
          </w:tcPr>
          <w:p w14:paraId="3A1B5D53" w14:textId="77777777" w:rsidR="008E290E" w:rsidRPr="006F318A" w:rsidRDefault="008E290E" w:rsidP="004D4F2B">
            <w:pPr>
              <w:pStyle w:val="Text"/>
              <w:jc w:val="both"/>
              <w:rPr>
                <w:rFonts w:ascii="Calibri" w:hAnsi="Calibri"/>
                <w:color w:val="FF0000"/>
                <w:sz w:val="24"/>
                <w:szCs w:val="24"/>
              </w:rPr>
            </w:pPr>
          </w:p>
        </w:tc>
        <w:tc>
          <w:tcPr>
            <w:tcW w:w="781" w:type="dxa"/>
          </w:tcPr>
          <w:p w14:paraId="46D80C66" w14:textId="77777777" w:rsidR="008E290E" w:rsidRDefault="008E290E" w:rsidP="004D4F2B">
            <w:pPr>
              <w:pStyle w:val="Text"/>
              <w:jc w:val="both"/>
              <w:rPr>
                <w:rFonts w:ascii="Calibri" w:hAnsi="Calibri"/>
                <w:color w:val="FF0000"/>
                <w:sz w:val="24"/>
                <w:szCs w:val="24"/>
              </w:rPr>
            </w:pPr>
          </w:p>
          <w:p w14:paraId="69607753" w14:textId="77777777" w:rsidR="008E290E" w:rsidRPr="006F318A" w:rsidRDefault="008E290E" w:rsidP="004D4F2B">
            <w:pPr>
              <w:pStyle w:val="Text"/>
              <w:jc w:val="both"/>
              <w:rPr>
                <w:rFonts w:ascii="Calibri" w:hAnsi="Calibri"/>
                <w:color w:val="FF0000"/>
                <w:sz w:val="24"/>
                <w:szCs w:val="24"/>
              </w:rPr>
            </w:pPr>
          </w:p>
        </w:tc>
        <w:tc>
          <w:tcPr>
            <w:tcW w:w="2522" w:type="dxa"/>
          </w:tcPr>
          <w:p w14:paraId="34CE95ED" w14:textId="77777777" w:rsidR="008E290E" w:rsidRDefault="008E290E" w:rsidP="004D4F2B">
            <w:pPr>
              <w:pStyle w:val="Text"/>
              <w:jc w:val="both"/>
              <w:rPr>
                <w:rFonts w:ascii="Calibri" w:hAnsi="Calibri"/>
                <w:color w:val="FF0000"/>
                <w:sz w:val="24"/>
                <w:szCs w:val="24"/>
              </w:rPr>
            </w:pPr>
          </w:p>
          <w:p w14:paraId="57288826" w14:textId="77777777" w:rsidR="00871CE6" w:rsidRDefault="00871CE6" w:rsidP="004D4F2B">
            <w:pPr>
              <w:pStyle w:val="Text"/>
              <w:jc w:val="both"/>
              <w:rPr>
                <w:rFonts w:ascii="Calibri" w:hAnsi="Calibri"/>
                <w:color w:val="FF0000"/>
                <w:sz w:val="24"/>
                <w:szCs w:val="24"/>
              </w:rPr>
            </w:pPr>
          </w:p>
          <w:p w14:paraId="745A78B7" w14:textId="77777777" w:rsidR="008E290E" w:rsidRPr="006F318A" w:rsidRDefault="008E290E" w:rsidP="004D4F2B">
            <w:pPr>
              <w:pStyle w:val="Text"/>
              <w:jc w:val="both"/>
              <w:rPr>
                <w:rFonts w:ascii="Calibri" w:hAnsi="Calibri"/>
                <w:color w:val="FF0000"/>
                <w:sz w:val="24"/>
                <w:szCs w:val="24"/>
              </w:rPr>
            </w:pPr>
          </w:p>
        </w:tc>
      </w:tr>
      <w:tr w:rsidR="008E290E" w14:paraId="2CD9D962" w14:textId="77777777" w:rsidTr="004D4F2B">
        <w:tc>
          <w:tcPr>
            <w:tcW w:w="4916" w:type="dxa"/>
          </w:tcPr>
          <w:p w14:paraId="24D51277" w14:textId="129E1FA4" w:rsidR="008E290E" w:rsidRPr="008E290E" w:rsidRDefault="008E290E" w:rsidP="004D4F2B">
            <w:pPr>
              <w:pStyle w:val="Text"/>
              <w:jc w:val="both"/>
              <w:rPr>
                <w:rFonts w:ascii="Calibri" w:hAnsi="Calibri"/>
                <w:sz w:val="23"/>
                <w:szCs w:val="23"/>
              </w:rPr>
            </w:pPr>
            <w:r w:rsidRPr="008E290E">
              <w:rPr>
                <w:rFonts w:ascii="Calibri" w:hAnsi="Calibri"/>
                <w:sz w:val="23"/>
                <w:szCs w:val="23"/>
              </w:rPr>
              <w:t>Im Mitarbeiterraum der Firma Schlumberger explodiert ein Kaffeevollautomat, verletzt einen Mitarbeiter und richtet erheblichen Sachschaden an. Vom Importeur werden</w:t>
            </w:r>
            <w:r w:rsidR="008E560E">
              <w:rPr>
                <w:rFonts w:ascii="Calibri" w:hAnsi="Calibri"/>
                <w:sz w:val="23"/>
                <w:szCs w:val="23"/>
              </w:rPr>
              <w:t xml:space="preserve"> im Rahmen der Produkthaftung</w:t>
            </w:r>
            <w:r w:rsidRPr="008E290E">
              <w:rPr>
                <w:rFonts w:ascii="Calibri" w:hAnsi="Calibri"/>
                <w:sz w:val="23"/>
                <w:szCs w:val="23"/>
              </w:rPr>
              <w:t xml:space="preserve"> die Heilungskosten und Schmerzensgeld für den Mitarbeiter bezahlt, nicht jedoch de</w:t>
            </w:r>
            <w:r w:rsidR="008E560E">
              <w:rPr>
                <w:rFonts w:ascii="Calibri" w:hAnsi="Calibri"/>
                <w:sz w:val="23"/>
                <w:szCs w:val="23"/>
              </w:rPr>
              <w:t>n</w:t>
            </w:r>
            <w:r w:rsidRPr="008E290E">
              <w:rPr>
                <w:rFonts w:ascii="Calibri" w:hAnsi="Calibri"/>
                <w:sz w:val="23"/>
                <w:szCs w:val="23"/>
              </w:rPr>
              <w:t xml:space="preserve"> Sachschaden</w:t>
            </w:r>
            <w:r w:rsidR="008E560E">
              <w:rPr>
                <w:rFonts w:ascii="Calibri" w:hAnsi="Calibri"/>
                <w:sz w:val="23"/>
                <w:szCs w:val="23"/>
              </w:rPr>
              <w:t xml:space="preserve"> am defekten Produkt selbst</w:t>
            </w:r>
            <w:r w:rsidRPr="008E290E">
              <w:rPr>
                <w:rFonts w:ascii="Calibri" w:hAnsi="Calibri"/>
                <w:sz w:val="23"/>
                <w:szCs w:val="23"/>
              </w:rPr>
              <w:t>.</w:t>
            </w:r>
          </w:p>
        </w:tc>
        <w:tc>
          <w:tcPr>
            <w:tcW w:w="837" w:type="dxa"/>
          </w:tcPr>
          <w:p w14:paraId="1D321555" w14:textId="77777777" w:rsidR="008E290E" w:rsidRDefault="008E290E" w:rsidP="004D4F2B">
            <w:pPr>
              <w:pStyle w:val="Text"/>
              <w:jc w:val="both"/>
              <w:rPr>
                <w:rFonts w:ascii="Calibri" w:hAnsi="Calibri"/>
                <w:color w:val="FF0000"/>
                <w:sz w:val="24"/>
                <w:szCs w:val="24"/>
              </w:rPr>
            </w:pPr>
          </w:p>
          <w:p w14:paraId="256916E7" w14:textId="77777777" w:rsidR="008E290E" w:rsidRPr="006F318A" w:rsidRDefault="008E290E" w:rsidP="004D4F2B">
            <w:pPr>
              <w:pStyle w:val="Text"/>
              <w:jc w:val="both"/>
              <w:rPr>
                <w:rFonts w:ascii="Calibri" w:hAnsi="Calibri"/>
                <w:color w:val="FF0000"/>
                <w:sz w:val="24"/>
                <w:szCs w:val="24"/>
              </w:rPr>
            </w:pPr>
          </w:p>
        </w:tc>
        <w:tc>
          <w:tcPr>
            <w:tcW w:w="781" w:type="dxa"/>
          </w:tcPr>
          <w:p w14:paraId="4BA05829" w14:textId="77777777" w:rsidR="008E290E" w:rsidRPr="006F318A" w:rsidRDefault="008E290E" w:rsidP="004D4F2B">
            <w:pPr>
              <w:pStyle w:val="Text"/>
              <w:jc w:val="both"/>
              <w:rPr>
                <w:rFonts w:ascii="Calibri" w:hAnsi="Calibri"/>
                <w:color w:val="FF0000"/>
                <w:sz w:val="24"/>
                <w:szCs w:val="24"/>
              </w:rPr>
            </w:pPr>
          </w:p>
        </w:tc>
        <w:tc>
          <w:tcPr>
            <w:tcW w:w="2522" w:type="dxa"/>
          </w:tcPr>
          <w:p w14:paraId="6162F83B" w14:textId="77777777" w:rsidR="008E290E" w:rsidRPr="006F318A" w:rsidRDefault="008E290E" w:rsidP="004D4F2B">
            <w:pPr>
              <w:pStyle w:val="Text"/>
              <w:jc w:val="both"/>
              <w:rPr>
                <w:rFonts w:ascii="Calibri" w:hAnsi="Calibri"/>
                <w:color w:val="FF0000"/>
                <w:sz w:val="24"/>
                <w:szCs w:val="24"/>
              </w:rPr>
            </w:pPr>
          </w:p>
        </w:tc>
      </w:tr>
      <w:tr w:rsidR="008E290E" w14:paraId="3443C391" w14:textId="77777777" w:rsidTr="004D4F2B">
        <w:tc>
          <w:tcPr>
            <w:tcW w:w="4916" w:type="dxa"/>
          </w:tcPr>
          <w:p w14:paraId="3C75584C" w14:textId="1E3998F2" w:rsidR="008E290E" w:rsidRPr="00871CE6" w:rsidRDefault="008E290E" w:rsidP="004D4F2B">
            <w:pPr>
              <w:pStyle w:val="Text"/>
              <w:jc w:val="both"/>
              <w:rPr>
                <w:rFonts w:ascii="Calibri" w:hAnsi="Calibri"/>
                <w:sz w:val="22"/>
                <w:szCs w:val="22"/>
              </w:rPr>
            </w:pPr>
            <w:r w:rsidRPr="00871CE6">
              <w:rPr>
                <w:rFonts w:ascii="Calibri" w:hAnsi="Calibri"/>
                <w:sz w:val="22"/>
                <w:szCs w:val="22"/>
              </w:rPr>
              <w:t>Frau Huber bestellt für den 1. Mai 2024 um 15.00h einen Clown für die Geburtstagsfeier ihrer Zwillinge. Der Clown erscheint nicht. Zufällig ist ein anwesender Vater Sänger und unterhält die Kinder mit lustigen Liedern. Der Clown erscheint</w:t>
            </w:r>
            <w:r w:rsidR="00B87AF7">
              <w:rPr>
                <w:rFonts w:ascii="Calibri" w:hAnsi="Calibri"/>
                <w:sz w:val="22"/>
                <w:szCs w:val="22"/>
              </w:rPr>
              <w:t xml:space="preserve"> am nächsten Tag</w:t>
            </w:r>
            <w:r w:rsidRPr="00871CE6">
              <w:rPr>
                <w:rFonts w:ascii="Calibri" w:hAnsi="Calibri"/>
                <w:sz w:val="22"/>
                <w:szCs w:val="22"/>
              </w:rPr>
              <w:t xml:space="preserve"> um 1</w:t>
            </w:r>
            <w:r w:rsidR="00B87AF7">
              <w:rPr>
                <w:rFonts w:ascii="Calibri" w:hAnsi="Calibri"/>
                <w:sz w:val="22"/>
                <w:szCs w:val="22"/>
              </w:rPr>
              <w:t>5</w:t>
            </w:r>
            <w:r w:rsidRPr="00871CE6">
              <w:rPr>
                <w:rFonts w:ascii="Calibri" w:hAnsi="Calibri"/>
                <w:sz w:val="22"/>
                <w:szCs w:val="22"/>
              </w:rPr>
              <w:t xml:space="preserve">.00h, er hat </w:t>
            </w:r>
            <w:r w:rsidR="00B87AF7">
              <w:rPr>
                <w:rFonts w:ascii="Calibri" w:hAnsi="Calibri"/>
                <w:sz w:val="22"/>
                <w:szCs w:val="22"/>
              </w:rPr>
              <w:t>den Tag</w:t>
            </w:r>
            <w:r w:rsidRPr="00871CE6">
              <w:rPr>
                <w:rFonts w:ascii="Calibri" w:hAnsi="Calibri"/>
                <w:sz w:val="22"/>
                <w:szCs w:val="22"/>
              </w:rPr>
              <w:t xml:space="preserve"> verwechselt und möchte jetzt seine Vorstellung abhalten</w:t>
            </w:r>
            <w:r w:rsidR="00B87AF7">
              <w:rPr>
                <w:rFonts w:ascii="Calibri" w:hAnsi="Calibri"/>
                <w:sz w:val="22"/>
                <w:szCs w:val="22"/>
              </w:rPr>
              <w:t>…</w:t>
            </w:r>
          </w:p>
        </w:tc>
        <w:tc>
          <w:tcPr>
            <w:tcW w:w="837" w:type="dxa"/>
          </w:tcPr>
          <w:p w14:paraId="7CC93153" w14:textId="77777777" w:rsidR="008E290E" w:rsidRPr="006F318A" w:rsidRDefault="008E290E" w:rsidP="004D4F2B">
            <w:pPr>
              <w:pStyle w:val="Text"/>
              <w:jc w:val="both"/>
              <w:rPr>
                <w:rFonts w:ascii="Calibri" w:hAnsi="Calibri"/>
                <w:color w:val="FF0000"/>
                <w:sz w:val="24"/>
                <w:szCs w:val="24"/>
              </w:rPr>
            </w:pPr>
          </w:p>
        </w:tc>
        <w:tc>
          <w:tcPr>
            <w:tcW w:w="781" w:type="dxa"/>
          </w:tcPr>
          <w:p w14:paraId="4D763590" w14:textId="77777777" w:rsidR="008E290E" w:rsidRPr="006F318A" w:rsidRDefault="008E290E" w:rsidP="004D4F2B">
            <w:pPr>
              <w:pStyle w:val="Text"/>
              <w:jc w:val="both"/>
              <w:rPr>
                <w:rFonts w:ascii="Calibri" w:hAnsi="Calibri"/>
                <w:color w:val="FF0000"/>
                <w:sz w:val="24"/>
                <w:szCs w:val="24"/>
              </w:rPr>
            </w:pPr>
          </w:p>
        </w:tc>
        <w:tc>
          <w:tcPr>
            <w:tcW w:w="2522" w:type="dxa"/>
          </w:tcPr>
          <w:p w14:paraId="4AF1AB41" w14:textId="77777777" w:rsidR="008E290E" w:rsidRPr="006F318A" w:rsidRDefault="008E290E" w:rsidP="004D4F2B">
            <w:pPr>
              <w:pStyle w:val="Text"/>
              <w:jc w:val="both"/>
              <w:rPr>
                <w:rFonts w:ascii="Calibri" w:hAnsi="Calibri"/>
                <w:color w:val="FF0000"/>
                <w:sz w:val="24"/>
                <w:szCs w:val="24"/>
              </w:rPr>
            </w:pPr>
          </w:p>
        </w:tc>
      </w:tr>
      <w:tr w:rsidR="008E290E" w14:paraId="6EC8CB05" w14:textId="77777777" w:rsidTr="004D4F2B">
        <w:tc>
          <w:tcPr>
            <w:tcW w:w="4916" w:type="dxa"/>
          </w:tcPr>
          <w:p w14:paraId="26B25B2F" w14:textId="146EFB7A" w:rsidR="008E290E" w:rsidRPr="008E290E" w:rsidRDefault="008E290E" w:rsidP="004D4F2B">
            <w:pPr>
              <w:pStyle w:val="Text"/>
              <w:jc w:val="both"/>
              <w:rPr>
                <w:rFonts w:ascii="Calibri" w:hAnsi="Calibri"/>
                <w:sz w:val="23"/>
                <w:szCs w:val="23"/>
              </w:rPr>
            </w:pPr>
            <w:r w:rsidRPr="008E290E">
              <w:rPr>
                <w:rFonts w:ascii="Calibri" w:hAnsi="Calibri"/>
                <w:sz w:val="23"/>
                <w:szCs w:val="23"/>
              </w:rPr>
              <w:t xml:space="preserve">Bei einem Zahlungsverzug wird empfohlen, eine </w:t>
            </w:r>
            <w:r w:rsidR="00C30A65">
              <w:rPr>
                <w:rFonts w:ascii="Calibri" w:hAnsi="Calibri"/>
                <w:sz w:val="23"/>
                <w:szCs w:val="23"/>
              </w:rPr>
              <w:t>Mahnung</w:t>
            </w:r>
            <w:r w:rsidRPr="008E290E">
              <w:rPr>
                <w:rFonts w:ascii="Calibri" w:hAnsi="Calibri"/>
                <w:sz w:val="23"/>
                <w:szCs w:val="23"/>
              </w:rPr>
              <w:t xml:space="preserve"> mit einer Nachfrist zu versenden.</w:t>
            </w:r>
          </w:p>
        </w:tc>
        <w:tc>
          <w:tcPr>
            <w:tcW w:w="837" w:type="dxa"/>
          </w:tcPr>
          <w:p w14:paraId="2360D4D2" w14:textId="77777777" w:rsidR="008E290E" w:rsidRPr="006F318A" w:rsidRDefault="008E290E" w:rsidP="004D4F2B">
            <w:pPr>
              <w:pStyle w:val="Text"/>
              <w:jc w:val="both"/>
              <w:rPr>
                <w:rFonts w:ascii="Calibri" w:hAnsi="Calibri"/>
                <w:color w:val="FF0000"/>
                <w:sz w:val="24"/>
                <w:szCs w:val="24"/>
              </w:rPr>
            </w:pPr>
          </w:p>
        </w:tc>
        <w:tc>
          <w:tcPr>
            <w:tcW w:w="781" w:type="dxa"/>
          </w:tcPr>
          <w:p w14:paraId="54D13F59" w14:textId="77777777" w:rsidR="008E290E" w:rsidRPr="006F318A" w:rsidRDefault="008E290E" w:rsidP="004D4F2B">
            <w:pPr>
              <w:pStyle w:val="Text"/>
              <w:jc w:val="both"/>
              <w:rPr>
                <w:rFonts w:ascii="Calibri" w:hAnsi="Calibri"/>
                <w:color w:val="FF0000"/>
                <w:sz w:val="24"/>
                <w:szCs w:val="24"/>
              </w:rPr>
            </w:pPr>
          </w:p>
        </w:tc>
        <w:tc>
          <w:tcPr>
            <w:tcW w:w="2522" w:type="dxa"/>
          </w:tcPr>
          <w:p w14:paraId="26FB8C18" w14:textId="77777777" w:rsidR="008E290E" w:rsidRDefault="008E290E" w:rsidP="004D4F2B">
            <w:pPr>
              <w:pStyle w:val="Text"/>
              <w:jc w:val="both"/>
              <w:rPr>
                <w:rFonts w:ascii="Calibri" w:hAnsi="Calibri"/>
                <w:color w:val="FF0000"/>
                <w:sz w:val="24"/>
                <w:szCs w:val="24"/>
              </w:rPr>
            </w:pPr>
          </w:p>
          <w:p w14:paraId="23D6B8CD" w14:textId="77777777" w:rsidR="00871CE6" w:rsidRDefault="00871CE6" w:rsidP="004D4F2B">
            <w:pPr>
              <w:pStyle w:val="Text"/>
              <w:jc w:val="both"/>
              <w:rPr>
                <w:rFonts w:ascii="Calibri" w:hAnsi="Calibri"/>
                <w:color w:val="FF0000"/>
                <w:sz w:val="24"/>
                <w:szCs w:val="24"/>
              </w:rPr>
            </w:pPr>
          </w:p>
          <w:p w14:paraId="7A7828F9" w14:textId="77777777" w:rsidR="00871CE6" w:rsidRPr="006F318A" w:rsidRDefault="00871CE6" w:rsidP="004D4F2B">
            <w:pPr>
              <w:pStyle w:val="Text"/>
              <w:jc w:val="both"/>
              <w:rPr>
                <w:rFonts w:ascii="Calibri" w:hAnsi="Calibri"/>
                <w:color w:val="FF0000"/>
                <w:sz w:val="24"/>
                <w:szCs w:val="24"/>
              </w:rPr>
            </w:pPr>
          </w:p>
        </w:tc>
      </w:tr>
      <w:tr w:rsidR="008E290E" w14:paraId="29803C23" w14:textId="77777777" w:rsidTr="004D4F2B">
        <w:tc>
          <w:tcPr>
            <w:tcW w:w="4916" w:type="dxa"/>
          </w:tcPr>
          <w:p w14:paraId="282174AE" w14:textId="59B5B826" w:rsidR="008E290E" w:rsidRPr="008E290E" w:rsidRDefault="008E290E" w:rsidP="004D4F2B">
            <w:pPr>
              <w:pStyle w:val="Text"/>
              <w:jc w:val="both"/>
              <w:rPr>
                <w:rFonts w:ascii="Calibri" w:hAnsi="Calibri"/>
                <w:sz w:val="23"/>
                <w:szCs w:val="23"/>
              </w:rPr>
            </w:pPr>
            <w:r w:rsidRPr="008E290E">
              <w:rPr>
                <w:rFonts w:ascii="Calibri" w:hAnsi="Calibri"/>
                <w:sz w:val="23"/>
                <w:szCs w:val="23"/>
              </w:rPr>
              <w:t xml:space="preserve">Frau Huber hat vor vier Jahren einen Akkuschrauber gekauft und bohrt </w:t>
            </w:r>
            <w:proofErr w:type="gramStart"/>
            <w:r w:rsidRPr="008E290E">
              <w:rPr>
                <w:rFonts w:ascii="Calibri" w:hAnsi="Calibri"/>
                <w:sz w:val="23"/>
                <w:szCs w:val="23"/>
              </w:rPr>
              <w:t>Löcher</w:t>
            </w:r>
            <w:proofErr w:type="gramEnd"/>
            <w:r w:rsidRPr="008E290E">
              <w:rPr>
                <w:rFonts w:ascii="Calibri" w:hAnsi="Calibri"/>
                <w:sz w:val="23"/>
                <w:szCs w:val="23"/>
              </w:rPr>
              <w:t xml:space="preserve"> um Vorhangstangen zu befestigen. Der Akku überhitzt und explodiert, sie fällt samt Akkuschrauber von der Leiter. Es besteht kein Anspruch aus Produkthaftung,</w:t>
            </w:r>
            <w:r w:rsidR="00194AC1">
              <w:rPr>
                <w:rFonts w:ascii="Calibri" w:hAnsi="Calibri"/>
                <w:sz w:val="23"/>
                <w:szCs w:val="23"/>
              </w:rPr>
              <w:t xml:space="preserve"> da</w:t>
            </w:r>
            <w:r w:rsidRPr="008E290E">
              <w:rPr>
                <w:rFonts w:ascii="Calibri" w:hAnsi="Calibri"/>
                <w:sz w:val="23"/>
                <w:szCs w:val="23"/>
              </w:rPr>
              <w:t xml:space="preserve"> die Verjährungsfrist </w:t>
            </w:r>
            <w:r w:rsidR="00194AC1">
              <w:rPr>
                <w:rFonts w:ascii="Calibri" w:hAnsi="Calibri"/>
                <w:sz w:val="23"/>
                <w:szCs w:val="23"/>
              </w:rPr>
              <w:t>schon abgelaufen ist</w:t>
            </w:r>
            <w:r w:rsidRPr="008E290E">
              <w:rPr>
                <w:rFonts w:ascii="Calibri" w:hAnsi="Calibri"/>
                <w:sz w:val="23"/>
                <w:szCs w:val="23"/>
              </w:rPr>
              <w:t>.</w:t>
            </w:r>
          </w:p>
        </w:tc>
        <w:tc>
          <w:tcPr>
            <w:tcW w:w="837" w:type="dxa"/>
          </w:tcPr>
          <w:p w14:paraId="26860669" w14:textId="77777777" w:rsidR="008E290E" w:rsidRPr="006F318A" w:rsidRDefault="008E290E" w:rsidP="004D4F2B">
            <w:pPr>
              <w:pStyle w:val="Text"/>
              <w:jc w:val="both"/>
              <w:rPr>
                <w:rFonts w:ascii="Calibri" w:hAnsi="Calibri"/>
                <w:color w:val="FF0000"/>
                <w:sz w:val="24"/>
                <w:szCs w:val="24"/>
              </w:rPr>
            </w:pPr>
          </w:p>
        </w:tc>
        <w:tc>
          <w:tcPr>
            <w:tcW w:w="781" w:type="dxa"/>
          </w:tcPr>
          <w:p w14:paraId="7EB0C3C1" w14:textId="77777777" w:rsidR="008E290E" w:rsidRPr="006F318A" w:rsidRDefault="008E290E" w:rsidP="004D4F2B">
            <w:pPr>
              <w:pStyle w:val="Text"/>
              <w:jc w:val="both"/>
              <w:rPr>
                <w:rFonts w:ascii="Calibri" w:hAnsi="Calibri"/>
                <w:color w:val="FF0000"/>
                <w:sz w:val="24"/>
                <w:szCs w:val="24"/>
              </w:rPr>
            </w:pPr>
          </w:p>
        </w:tc>
        <w:tc>
          <w:tcPr>
            <w:tcW w:w="2522" w:type="dxa"/>
          </w:tcPr>
          <w:p w14:paraId="5E52CC9B" w14:textId="77777777" w:rsidR="008E290E" w:rsidRPr="006F318A" w:rsidRDefault="008E290E" w:rsidP="004D4F2B">
            <w:pPr>
              <w:pStyle w:val="Text"/>
              <w:jc w:val="both"/>
              <w:rPr>
                <w:rFonts w:ascii="Calibri" w:hAnsi="Calibri"/>
                <w:color w:val="FF0000"/>
                <w:sz w:val="24"/>
                <w:szCs w:val="24"/>
              </w:rPr>
            </w:pPr>
          </w:p>
        </w:tc>
      </w:tr>
      <w:tr w:rsidR="008E290E" w14:paraId="0C224138" w14:textId="77777777" w:rsidTr="004D4F2B">
        <w:tc>
          <w:tcPr>
            <w:tcW w:w="4916" w:type="dxa"/>
          </w:tcPr>
          <w:p w14:paraId="378FDEC9" w14:textId="009DFB10" w:rsidR="008E290E" w:rsidRPr="008E290E" w:rsidRDefault="008E290E" w:rsidP="004D4F2B">
            <w:pPr>
              <w:pStyle w:val="Text"/>
              <w:jc w:val="both"/>
              <w:rPr>
                <w:rFonts w:ascii="Calibri" w:hAnsi="Calibri"/>
                <w:sz w:val="23"/>
                <w:szCs w:val="23"/>
              </w:rPr>
            </w:pPr>
            <w:r w:rsidRPr="008E290E">
              <w:rPr>
                <w:rFonts w:ascii="Calibri" w:hAnsi="Calibri"/>
                <w:sz w:val="23"/>
                <w:szCs w:val="23"/>
              </w:rPr>
              <w:t xml:space="preserve">Frau Huber kauft für eine Hochzeit ein Kleid in einer teuren Boutique in der Innenstadt um 650,00 EUR. Ihr Mann findet das Kleid absolut überteuert und sie möchte es </w:t>
            </w:r>
            <w:proofErr w:type="gramStart"/>
            <w:r w:rsidRPr="008E290E">
              <w:rPr>
                <w:rFonts w:ascii="Calibri" w:hAnsi="Calibri"/>
                <w:sz w:val="23"/>
                <w:szCs w:val="23"/>
              </w:rPr>
              <w:t>zurück bringen</w:t>
            </w:r>
            <w:proofErr w:type="gramEnd"/>
            <w:r w:rsidRPr="008E290E">
              <w:rPr>
                <w:rFonts w:ascii="Calibri" w:hAnsi="Calibri"/>
                <w:sz w:val="23"/>
                <w:szCs w:val="23"/>
              </w:rPr>
              <w:t xml:space="preserve"> und das Geld wieder bekommen. Die </w:t>
            </w:r>
            <w:r w:rsidR="00516829" w:rsidRPr="008E290E">
              <w:rPr>
                <w:rFonts w:ascii="Calibri" w:hAnsi="Calibri"/>
                <w:sz w:val="23"/>
                <w:szCs w:val="23"/>
              </w:rPr>
              <w:t>Verkäuferin lehnt</w:t>
            </w:r>
            <w:r w:rsidRPr="008E290E">
              <w:rPr>
                <w:rFonts w:ascii="Calibri" w:hAnsi="Calibri"/>
                <w:sz w:val="23"/>
                <w:szCs w:val="23"/>
              </w:rPr>
              <w:t xml:space="preserve"> das ab.</w:t>
            </w:r>
          </w:p>
        </w:tc>
        <w:tc>
          <w:tcPr>
            <w:tcW w:w="837" w:type="dxa"/>
          </w:tcPr>
          <w:p w14:paraId="25629738" w14:textId="77777777" w:rsidR="008E290E" w:rsidRPr="006F318A" w:rsidRDefault="008E290E" w:rsidP="004D4F2B">
            <w:pPr>
              <w:pStyle w:val="Text"/>
              <w:jc w:val="both"/>
              <w:rPr>
                <w:rFonts w:ascii="Calibri" w:hAnsi="Calibri"/>
                <w:color w:val="FF0000"/>
                <w:sz w:val="24"/>
                <w:szCs w:val="24"/>
              </w:rPr>
            </w:pPr>
          </w:p>
        </w:tc>
        <w:tc>
          <w:tcPr>
            <w:tcW w:w="781" w:type="dxa"/>
          </w:tcPr>
          <w:p w14:paraId="524FFCC9" w14:textId="77777777" w:rsidR="008E290E" w:rsidRPr="006F318A" w:rsidRDefault="008E290E" w:rsidP="004D4F2B">
            <w:pPr>
              <w:pStyle w:val="Text"/>
              <w:jc w:val="both"/>
              <w:rPr>
                <w:rFonts w:ascii="Calibri" w:hAnsi="Calibri"/>
                <w:color w:val="FF0000"/>
                <w:sz w:val="24"/>
                <w:szCs w:val="24"/>
              </w:rPr>
            </w:pPr>
          </w:p>
        </w:tc>
        <w:tc>
          <w:tcPr>
            <w:tcW w:w="2522" w:type="dxa"/>
          </w:tcPr>
          <w:p w14:paraId="61A182C2" w14:textId="77777777" w:rsidR="008E290E" w:rsidRPr="006F318A" w:rsidRDefault="008E290E" w:rsidP="004D4F2B">
            <w:pPr>
              <w:pStyle w:val="Text"/>
              <w:jc w:val="both"/>
              <w:rPr>
                <w:rFonts w:ascii="Calibri" w:hAnsi="Calibri"/>
                <w:color w:val="FF0000"/>
                <w:sz w:val="24"/>
                <w:szCs w:val="24"/>
              </w:rPr>
            </w:pPr>
          </w:p>
        </w:tc>
      </w:tr>
    </w:tbl>
    <w:p w14:paraId="5C1E0327" w14:textId="6E2FCBF3" w:rsidR="0060560F" w:rsidRDefault="0060560F">
      <w:pPr>
        <w:spacing w:after="160" w:line="259" w:lineRule="auto"/>
        <w:rPr>
          <w:rFonts w:ascii="Calibri" w:hAnsi="Calibri"/>
        </w:rPr>
      </w:pPr>
      <w:r>
        <w:rPr>
          <w:rFonts w:ascii="Calibri" w:hAnsi="Calibri"/>
        </w:rPr>
        <w:br w:type="page"/>
      </w:r>
    </w:p>
    <w:p w14:paraId="13AA000E" w14:textId="04810635" w:rsidR="0060560F" w:rsidRDefault="0060560F" w:rsidP="0060560F">
      <w:pPr>
        <w:pStyle w:val="berschrift1"/>
      </w:pPr>
      <w:r>
        <w:lastRenderedPageBreak/>
        <w:t>MANAGEMENT</w:t>
      </w:r>
    </w:p>
    <w:p w14:paraId="7BD0E2F6" w14:textId="77777777" w:rsidR="0060560F" w:rsidRDefault="0060560F" w:rsidP="0060560F"/>
    <w:p w14:paraId="10DE0376" w14:textId="77777777" w:rsidR="00835337" w:rsidRPr="00835337" w:rsidRDefault="00835337" w:rsidP="00835337">
      <w:pPr>
        <w:pStyle w:val="Num"/>
        <w:ind w:left="567" w:hanging="567"/>
      </w:pPr>
      <w:r w:rsidRPr="00835337">
        <w:t>Managementkonzepte .... / 4</w:t>
      </w:r>
    </w:p>
    <w:p w14:paraId="303778E5" w14:textId="77777777" w:rsidR="00835337" w:rsidRPr="005B7078" w:rsidRDefault="00835337" w:rsidP="00835337">
      <w:pPr>
        <w:pStyle w:val="Listenabsatz"/>
        <w:ind w:left="786"/>
        <w:rPr>
          <w:rFonts w:cstheme="minorHAnsi"/>
          <w:noProof/>
        </w:rPr>
      </w:pPr>
    </w:p>
    <w:tbl>
      <w:tblPr>
        <w:tblStyle w:val="Tabellenraster"/>
        <w:tblW w:w="9327" w:type="dxa"/>
        <w:tblInd w:w="-5" w:type="dxa"/>
        <w:tblLook w:val="04A0" w:firstRow="1" w:lastRow="0" w:firstColumn="1" w:lastColumn="0" w:noHBand="0" w:noVBand="1"/>
      </w:tblPr>
      <w:tblGrid>
        <w:gridCol w:w="3526"/>
        <w:gridCol w:w="2261"/>
        <w:gridCol w:w="3540"/>
      </w:tblGrid>
      <w:tr w:rsidR="00835337" w14:paraId="3EABBB54" w14:textId="77777777" w:rsidTr="00835337">
        <w:tc>
          <w:tcPr>
            <w:tcW w:w="3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25B76A" w14:textId="77777777" w:rsidR="00835337" w:rsidRDefault="00835337" w:rsidP="00E7717B">
            <w:pPr>
              <w:pStyle w:val="StandardWeb"/>
              <w:rPr>
                <w:rFonts w:asciiTheme="majorHAnsi" w:hAnsiTheme="majorHAnsi" w:cstheme="minorHAnsi"/>
                <w:b/>
                <w:noProof/>
                <w:szCs w:val="22"/>
                <w:lang w:val="de-DE" w:eastAsia="en-US"/>
              </w:rPr>
            </w:pPr>
            <w:r>
              <w:rPr>
                <w:rFonts w:asciiTheme="majorHAnsi" w:hAnsiTheme="majorHAnsi" w:cstheme="minorHAnsi"/>
                <w:b/>
                <w:noProof/>
                <w:szCs w:val="22"/>
                <w:lang w:val="de-DE" w:eastAsia="en-US"/>
              </w:rPr>
              <w:t>Sachverhalt</w:t>
            </w:r>
          </w:p>
        </w:tc>
        <w:tc>
          <w:tcPr>
            <w:tcW w:w="2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FA4F9F" w14:textId="77777777" w:rsidR="00835337" w:rsidRDefault="00835337" w:rsidP="00E7717B">
            <w:pPr>
              <w:pStyle w:val="StandardWeb"/>
              <w:jc w:val="center"/>
              <w:rPr>
                <w:rFonts w:asciiTheme="majorHAnsi" w:hAnsiTheme="majorHAnsi" w:cstheme="minorHAnsi"/>
                <w:b/>
                <w:noProof/>
                <w:szCs w:val="22"/>
                <w:lang w:val="de-DE" w:eastAsia="en-US"/>
              </w:rPr>
            </w:pPr>
            <w:r>
              <w:rPr>
                <w:rFonts w:asciiTheme="majorHAnsi" w:hAnsiTheme="majorHAnsi" w:cstheme="minorHAnsi"/>
                <w:b/>
                <w:noProof/>
                <w:szCs w:val="22"/>
                <w:lang w:val="de-DE" w:eastAsia="en-US"/>
              </w:rPr>
              <w:t>Management</w:t>
            </w:r>
            <w:r>
              <w:rPr>
                <w:rFonts w:asciiTheme="majorHAnsi" w:hAnsiTheme="majorHAnsi" w:cstheme="minorHAnsi"/>
                <w:b/>
                <w:noProof/>
                <w:szCs w:val="22"/>
                <w:lang w:val="de-DE" w:eastAsia="en-US"/>
              </w:rPr>
              <w:br/>
              <w:t>Konzept</w:t>
            </w:r>
          </w:p>
        </w:tc>
        <w:tc>
          <w:tcPr>
            <w:tcW w:w="3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CD791B" w14:textId="77777777" w:rsidR="00835337" w:rsidRDefault="00835337" w:rsidP="00E7717B">
            <w:pPr>
              <w:pStyle w:val="StandardWeb"/>
              <w:rPr>
                <w:rFonts w:asciiTheme="majorHAnsi" w:hAnsiTheme="majorHAnsi" w:cstheme="minorHAnsi"/>
                <w:b/>
                <w:noProof/>
                <w:szCs w:val="22"/>
                <w:lang w:val="de-DE" w:eastAsia="en-US"/>
              </w:rPr>
            </w:pPr>
            <w:r>
              <w:rPr>
                <w:rFonts w:asciiTheme="majorHAnsi" w:hAnsiTheme="majorHAnsi" w:cstheme="minorHAnsi"/>
                <w:b/>
                <w:noProof/>
                <w:szCs w:val="22"/>
                <w:lang w:val="de-DE" w:eastAsia="en-US"/>
              </w:rPr>
              <w:t>Begründung</w:t>
            </w:r>
          </w:p>
        </w:tc>
      </w:tr>
      <w:tr w:rsidR="00835337" w14:paraId="54BAF1FB" w14:textId="77777777" w:rsidTr="00835337">
        <w:tc>
          <w:tcPr>
            <w:tcW w:w="3526" w:type="dxa"/>
            <w:tcBorders>
              <w:top w:val="single" w:sz="4" w:space="0" w:color="auto"/>
              <w:left w:val="single" w:sz="4" w:space="0" w:color="auto"/>
              <w:bottom w:val="single" w:sz="4" w:space="0" w:color="auto"/>
              <w:right w:val="single" w:sz="4" w:space="0" w:color="auto"/>
            </w:tcBorders>
          </w:tcPr>
          <w:p w14:paraId="5D3E5A09" w14:textId="43828F4E" w:rsidR="00835337" w:rsidRDefault="00835337" w:rsidP="00E7717B">
            <w:pPr>
              <w:pStyle w:val="StandardWeb"/>
              <w:shd w:val="clear" w:color="auto" w:fill="FFFFFF"/>
              <w:rPr>
                <w:rFonts w:asciiTheme="majorHAnsi" w:hAnsiTheme="majorHAnsi" w:cstheme="minorHAnsi"/>
                <w:noProof/>
                <w:szCs w:val="22"/>
                <w:lang w:val="de-DE" w:eastAsia="en-US"/>
              </w:rPr>
            </w:pPr>
            <w:r>
              <w:rPr>
                <w:rFonts w:ascii="Calibri" w:eastAsiaTheme="minorEastAsia" w:hAnsi="Calibri" w:cstheme="minorBidi"/>
                <w:lang w:val="de-DE" w:eastAsia="de-DE"/>
              </w:rPr>
              <w:t xml:space="preserve">Bei der Produktion der neuen Sorte „Wein Spritz“ von </w:t>
            </w:r>
            <w:proofErr w:type="spellStart"/>
            <w:r>
              <w:rPr>
                <w:rFonts w:ascii="Calibri" w:eastAsiaTheme="minorEastAsia" w:hAnsi="Calibri" w:cstheme="minorBidi"/>
                <w:lang w:val="de-DE" w:eastAsia="de-DE"/>
              </w:rPr>
              <w:t>Hochriegl</w:t>
            </w:r>
            <w:proofErr w:type="spellEnd"/>
            <w:r>
              <w:rPr>
                <w:rFonts w:ascii="Calibri" w:eastAsiaTheme="minorEastAsia" w:hAnsi="Calibri" w:cstheme="minorBidi"/>
                <w:lang w:val="de-DE" w:eastAsia="de-DE"/>
              </w:rPr>
              <w:t xml:space="preserve"> kommt es im Arbeitsablauf regelmäßig zu Verzögerungen, da benötigte Güter (</w:t>
            </w:r>
            <w:proofErr w:type="spellStart"/>
            <w:r>
              <w:rPr>
                <w:rFonts w:ascii="Calibri" w:eastAsiaTheme="minorEastAsia" w:hAnsi="Calibri" w:cstheme="minorBidi"/>
                <w:lang w:val="de-DE" w:eastAsia="de-DE"/>
              </w:rPr>
              <w:t>zB</w:t>
            </w:r>
            <w:proofErr w:type="spellEnd"/>
            <w:r>
              <w:rPr>
                <w:rFonts w:ascii="Calibri" w:eastAsiaTheme="minorEastAsia" w:hAnsi="Calibri" w:cstheme="minorBidi"/>
                <w:lang w:val="de-DE" w:eastAsia="de-DE"/>
              </w:rPr>
              <w:t xml:space="preserve"> </w:t>
            </w:r>
            <w:proofErr w:type="spellStart"/>
            <w:r>
              <w:rPr>
                <w:rFonts w:ascii="Calibri" w:eastAsiaTheme="minorEastAsia" w:hAnsi="Calibri" w:cstheme="minorBidi"/>
                <w:lang w:val="de-DE" w:eastAsia="de-DE"/>
              </w:rPr>
              <w:t>Schraubver</w:t>
            </w:r>
            <w:proofErr w:type="spellEnd"/>
            <w:r>
              <w:rPr>
                <w:rFonts w:ascii="Calibri" w:eastAsiaTheme="minorEastAsia" w:hAnsi="Calibri" w:cstheme="minorBidi"/>
                <w:lang w:val="de-DE" w:eastAsia="de-DE"/>
              </w:rPr>
              <w:t>-</w:t>
            </w:r>
            <w:r w:rsidR="00287216">
              <w:rPr>
                <w:rFonts w:ascii="Calibri" w:eastAsiaTheme="minorEastAsia" w:hAnsi="Calibri" w:cstheme="minorBidi"/>
                <w:lang w:val="de-DE" w:eastAsia="de-DE"/>
              </w:rPr>
              <w:t>s</w:t>
            </w:r>
            <w:r>
              <w:rPr>
                <w:rFonts w:ascii="Calibri" w:eastAsiaTheme="minorEastAsia" w:hAnsi="Calibri" w:cstheme="minorBidi"/>
                <w:lang w:val="de-DE" w:eastAsia="de-DE"/>
              </w:rPr>
              <w:t>chlüsse) nicht zeitgerecht verfügbar sind.</w:t>
            </w:r>
          </w:p>
        </w:tc>
        <w:tc>
          <w:tcPr>
            <w:tcW w:w="2261" w:type="dxa"/>
            <w:tcBorders>
              <w:top w:val="single" w:sz="4" w:space="0" w:color="auto"/>
              <w:left w:val="single" w:sz="4" w:space="0" w:color="auto"/>
              <w:bottom w:val="single" w:sz="4" w:space="0" w:color="auto"/>
              <w:right w:val="single" w:sz="4" w:space="0" w:color="auto"/>
            </w:tcBorders>
          </w:tcPr>
          <w:p w14:paraId="6390DB89" w14:textId="77777777" w:rsidR="00835337" w:rsidRDefault="00835337" w:rsidP="00E7717B">
            <w:pPr>
              <w:pStyle w:val="StandardWeb"/>
              <w:rPr>
                <w:rFonts w:asciiTheme="majorHAnsi" w:hAnsiTheme="majorHAnsi" w:cstheme="minorHAnsi"/>
                <w:noProof/>
                <w:szCs w:val="22"/>
                <w:lang w:val="de-DE" w:eastAsia="en-US"/>
              </w:rPr>
            </w:pPr>
          </w:p>
          <w:p w14:paraId="72F4EA37" w14:textId="77777777" w:rsidR="00835337" w:rsidRDefault="00835337" w:rsidP="00E7717B">
            <w:pPr>
              <w:pStyle w:val="StandardWeb"/>
              <w:rPr>
                <w:rFonts w:asciiTheme="majorHAnsi" w:hAnsiTheme="majorHAnsi" w:cstheme="minorHAnsi"/>
                <w:noProof/>
                <w:szCs w:val="22"/>
                <w:lang w:val="de-DE" w:eastAsia="en-US"/>
              </w:rPr>
            </w:pPr>
          </w:p>
          <w:p w14:paraId="3E69C6B9" w14:textId="77777777" w:rsidR="00835337" w:rsidRDefault="00835337" w:rsidP="00E7717B">
            <w:pPr>
              <w:pStyle w:val="StandardWeb"/>
              <w:rPr>
                <w:rFonts w:asciiTheme="majorHAnsi" w:hAnsiTheme="majorHAnsi" w:cstheme="minorHAnsi"/>
                <w:noProof/>
                <w:szCs w:val="22"/>
                <w:lang w:val="de-DE" w:eastAsia="en-US"/>
              </w:rPr>
            </w:pPr>
          </w:p>
          <w:p w14:paraId="50B31CB6" w14:textId="77777777" w:rsidR="00835337" w:rsidRDefault="00835337" w:rsidP="00E7717B">
            <w:pPr>
              <w:pStyle w:val="StandardWeb"/>
              <w:rPr>
                <w:rFonts w:asciiTheme="majorHAnsi" w:hAnsiTheme="majorHAnsi" w:cstheme="minorHAnsi"/>
                <w:noProof/>
                <w:szCs w:val="22"/>
                <w:lang w:val="de-DE" w:eastAsia="en-US"/>
              </w:rPr>
            </w:pPr>
          </w:p>
          <w:p w14:paraId="6BE4EE11" w14:textId="77777777" w:rsidR="00835337" w:rsidRDefault="00835337" w:rsidP="00E7717B">
            <w:pPr>
              <w:pStyle w:val="StandardWeb"/>
              <w:rPr>
                <w:rFonts w:asciiTheme="majorHAnsi" w:hAnsiTheme="majorHAnsi" w:cstheme="minorHAnsi"/>
                <w:noProof/>
                <w:szCs w:val="22"/>
                <w:lang w:val="de-DE" w:eastAsia="en-US"/>
              </w:rPr>
            </w:pPr>
          </w:p>
          <w:p w14:paraId="3C10E0EA" w14:textId="77777777" w:rsidR="00835337" w:rsidRDefault="00835337" w:rsidP="00E7717B">
            <w:pPr>
              <w:pStyle w:val="StandardWeb"/>
              <w:rPr>
                <w:rFonts w:asciiTheme="majorHAnsi" w:hAnsiTheme="majorHAnsi" w:cstheme="minorHAnsi"/>
                <w:noProof/>
                <w:szCs w:val="22"/>
                <w:lang w:val="de-DE" w:eastAsia="en-US"/>
              </w:rPr>
            </w:pPr>
          </w:p>
        </w:tc>
        <w:tc>
          <w:tcPr>
            <w:tcW w:w="3540" w:type="dxa"/>
            <w:tcBorders>
              <w:top w:val="single" w:sz="4" w:space="0" w:color="auto"/>
              <w:left w:val="single" w:sz="4" w:space="0" w:color="auto"/>
              <w:bottom w:val="single" w:sz="4" w:space="0" w:color="auto"/>
              <w:right w:val="single" w:sz="4" w:space="0" w:color="auto"/>
            </w:tcBorders>
          </w:tcPr>
          <w:p w14:paraId="6E913C15" w14:textId="77777777" w:rsidR="00835337" w:rsidRDefault="00835337" w:rsidP="00E7717B">
            <w:pPr>
              <w:pStyle w:val="StandardWeb"/>
              <w:rPr>
                <w:rFonts w:asciiTheme="majorHAnsi" w:hAnsiTheme="majorHAnsi" w:cstheme="minorHAnsi"/>
                <w:noProof/>
                <w:szCs w:val="22"/>
                <w:lang w:val="de-DE" w:eastAsia="en-US"/>
              </w:rPr>
            </w:pPr>
          </w:p>
        </w:tc>
      </w:tr>
      <w:tr w:rsidR="00835337" w14:paraId="31EE6F89" w14:textId="77777777" w:rsidTr="00835337">
        <w:tc>
          <w:tcPr>
            <w:tcW w:w="3526" w:type="dxa"/>
            <w:tcBorders>
              <w:top w:val="single" w:sz="4" w:space="0" w:color="auto"/>
              <w:left w:val="single" w:sz="4" w:space="0" w:color="auto"/>
              <w:bottom w:val="single" w:sz="4" w:space="0" w:color="auto"/>
              <w:right w:val="single" w:sz="4" w:space="0" w:color="auto"/>
            </w:tcBorders>
          </w:tcPr>
          <w:p w14:paraId="22E209DE" w14:textId="77777777" w:rsidR="00835337" w:rsidRDefault="00835337" w:rsidP="00E7717B">
            <w:pPr>
              <w:pStyle w:val="StandardWeb"/>
              <w:shd w:val="clear" w:color="auto" w:fill="FFFFFF"/>
              <w:rPr>
                <w:rFonts w:asciiTheme="majorHAnsi" w:hAnsiTheme="majorHAnsi" w:cstheme="minorHAnsi"/>
                <w:noProof/>
                <w:szCs w:val="22"/>
                <w:lang w:val="de-DE" w:eastAsia="en-US"/>
              </w:rPr>
            </w:pPr>
            <w:r>
              <w:rPr>
                <w:rFonts w:ascii="Calibri" w:eastAsiaTheme="minorEastAsia" w:hAnsi="Calibri" w:cstheme="minorBidi"/>
                <w:lang w:val="de-DE" w:eastAsia="de-DE"/>
              </w:rPr>
              <w:t xml:space="preserve">Mitarbeitende im Vertrieb sind in letzter Zeit demotiviert. Die von der Unternehmensleitung vorgegebenen Umsatzzahlen sind für sie nicht erreichbar. </w:t>
            </w:r>
            <w:r>
              <w:rPr>
                <w:rFonts w:asciiTheme="majorHAnsi" w:hAnsiTheme="majorHAnsi" w:cstheme="minorHAnsi"/>
                <w:noProof/>
                <w:szCs w:val="22"/>
                <w:lang w:val="de-DE" w:eastAsia="en-US"/>
              </w:rPr>
              <w:br/>
            </w:r>
          </w:p>
        </w:tc>
        <w:tc>
          <w:tcPr>
            <w:tcW w:w="2261" w:type="dxa"/>
            <w:tcBorders>
              <w:top w:val="single" w:sz="4" w:space="0" w:color="auto"/>
              <w:left w:val="single" w:sz="4" w:space="0" w:color="auto"/>
              <w:bottom w:val="single" w:sz="4" w:space="0" w:color="auto"/>
              <w:right w:val="single" w:sz="4" w:space="0" w:color="auto"/>
            </w:tcBorders>
          </w:tcPr>
          <w:p w14:paraId="09603E8A" w14:textId="77777777" w:rsidR="00835337" w:rsidRDefault="00835337" w:rsidP="00E7717B">
            <w:pPr>
              <w:pStyle w:val="StandardWeb"/>
              <w:rPr>
                <w:rFonts w:asciiTheme="majorHAnsi" w:hAnsiTheme="majorHAnsi" w:cstheme="minorHAnsi"/>
                <w:noProof/>
                <w:szCs w:val="22"/>
                <w:lang w:val="de-DE" w:eastAsia="en-US"/>
              </w:rPr>
            </w:pPr>
          </w:p>
          <w:p w14:paraId="1845EEBC" w14:textId="77777777" w:rsidR="00835337" w:rsidRDefault="00835337" w:rsidP="00E7717B">
            <w:pPr>
              <w:pStyle w:val="StandardWeb"/>
              <w:rPr>
                <w:rFonts w:asciiTheme="majorHAnsi" w:hAnsiTheme="majorHAnsi" w:cstheme="minorHAnsi"/>
                <w:noProof/>
                <w:szCs w:val="22"/>
                <w:lang w:val="de-DE" w:eastAsia="en-US"/>
              </w:rPr>
            </w:pPr>
          </w:p>
          <w:p w14:paraId="4ADE088F" w14:textId="77777777" w:rsidR="00835337" w:rsidRDefault="00835337" w:rsidP="00E7717B">
            <w:pPr>
              <w:pStyle w:val="StandardWeb"/>
              <w:rPr>
                <w:rFonts w:asciiTheme="majorHAnsi" w:hAnsiTheme="majorHAnsi" w:cstheme="minorHAnsi"/>
                <w:noProof/>
                <w:szCs w:val="22"/>
                <w:lang w:val="de-DE" w:eastAsia="en-US"/>
              </w:rPr>
            </w:pPr>
          </w:p>
          <w:p w14:paraId="3AE378DB" w14:textId="77777777" w:rsidR="00835337" w:rsidRDefault="00835337" w:rsidP="00E7717B">
            <w:pPr>
              <w:pStyle w:val="StandardWeb"/>
              <w:rPr>
                <w:rFonts w:asciiTheme="majorHAnsi" w:hAnsiTheme="majorHAnsi" w:cstheme="minorHAnsi"/>
                <w:noProof/>
                <w:szCs w:val="22"/>
                <w:lang w:val="de-DE" w:eastAsia="en-US"/>
              </w:rPr>
            </w:pPr>
          </w:p>
          <w:p w14:paraId="748EA583" w14:textId="77777777" w:rsidR="00835337" w:rsidRDefault="00835337" w:rsidP="00E7717B">
            <w:pPr>
              <w:pStyle w:val="StandardWeb"/>
              <w:rPr>
                <w:rFonts w:asciiTheme="majorHAnsi" w:hAnsiTheme="majorHAnsi" w:cstheme="minorHAnsi"/>
                <w:noProof/>
                <w:szCs w:val="22"/>
                <w:lang w:val="de-DE" w:eastAsia="en-US"/>
              </w:rPr>
            </w:pPr>
          </w:p>
          <w:p w14:paraId="54A161C3" w14:textId="77777777" w:rsidR="00835337" w:rsidRDefault="00835337" w:rsidP="00E7717B">
            <w:pPr>
              <w:pStyle w:val="StandardWeb"/>
              <w:rPr>
                <w:rFonts w:asciiTheme="majorHAnsi" w:hAnsiTheme="majorHAnsi" w:cstheme="minorHAnsi"/>
                <w:noProof/>
                <w:szCs w:val="22"/>
                <w:lang w:val="de-DE" w:eastAsia="en-US"/>
              </w:rPr>
            </w:pPr>
          </w:p>
        </w:tc>
        <w:tc>
          <w:tcPr>
            <w:tcW w:w="3540" w:type="dxa"/>
            <w:tcBorders>
              <w:top w:val="single" w:sz="4" w:space="0" w:color="auto"/>
              <w:left w:val="single" w:sz="4" w:space="0" w:color="auto"/>
              <w:bottom w:val="single" w:sz="4" w:space="0" w:color="auto"/>
              <w:right w:val="single" w:sz="4" w:space="0" w:color="auto"/>
            </w:tcBorders>
          </w:tcPr>
          <w:p w14:paraId="4E30670E" w14:textId="77777777" w:rsidR="00835337" w:rsidRDefault="00835337" w:rsidP="00E7717B">
            <w:pPr>
              <w:pStyle w:val="StandardWeb"/>
              <w:rPr>
                <w:rFonts w:asciiTheme="majorHAnsi" w:hAnsiTheme="majorHAnsi" w:cstheme="minorHAnsi"/>
                <w:noProof/>
                <w:szCs w:val="22"/>
                <w:lang w:val="de-DE" w:eastAsia="en-US"/>
              </w:rPr>
            </w:pPr>
          </w:p>
        </w:tc>
      </w:tr>
    </w:tbl>
    <w:p w14:paraId="2339A061" w14:textId="77777777" w:rsidR="00835337" w:rsidRPr="00835337" w:rsidRDefault="00835337" w:rsidP="00835337">
      <w:pPr>
        <w:pStyle w:val="Num"/>
        <w:ind w:left="567" w:hanging="567"/>
      </w:pPr>
      <w:r w:rsidRPr="005B7078">
        <w:rPr>
          <w:rFonts w:asciiTheme="majorHAnsi" w:eastAsia="Times New Roman" w:hAnsiTheme="majorHAnsi" w:cstheme="minorHAnsi"/>
          <w:noProof/>
        </w:rPr>
        <w:br w:type="page"/>
      </w:r>
      <w:r w:rsidRPr="00835337">
        <w:lastRenderedPageBreak/>
        <w:t xml:space="preserve"> </w:t>
      </w:r>
      <w:proofErr w:type="spellStart"/>
      <w:r w:rsidRPr="00835337">
        <w:t>Balanced</w:t>
      </w:r>
      <w:proofErr w:type="spellEnd"/>
      <w:r w:rsidRPr="00835337">
        <w:t xml:space="preserve"> </w:t>
      </w:r>
      <w:proofErr w:type="spellStart"/>
      <w:r w:rsidRPr="00835337">
        <w:t>Scorecard</w:t>
      </w:r>
      <w:proofErr w:type="spellEnd"/>
      <w:r w:rsidRPr="00835337">
        <w:t xml:space="preserve"> / 12</w:t>
      </w:r>
    </w:p>
    <w:tbl>
      <w:tblPr>
        <w:tblpPr w:leftFromText="141" w:rightFromText="141" w:vertAnchor="page" w:horzAnchor="page" w:tblpX="1346" w:tblpY="213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2777"/>
        <w:gridCol w:w="1976"/>
        <w:gridCol w:w="2702"/>
      </w:tblGrid>
      <w:tr w:rsidR="00835337" w14:paraId="4ADE9294" w14:textId="77777777" w:rsidTr="00E7717B">
        <w:trPr>
          <w:trHeight w:val="666"/>
        </w:trPr>
        <w:tc>
          <w:tcPr>
            <w:tcW w:w="2576" w:type="dxa"/>
            <w:tcBorders>
              <w:top w:val="single" w:sz="4" w:space="0" w:color="auto"/>
              <w:left w:val="single" w:sz="4" w:space="0" w:color="auto"/>
              <w:bottom w:val="single" w:sz="12" w:space="0" w:color="auto"/>
              <w:right w:val="single" w:sz="4" w:space="0" w:color="auto"/>
            </w:tcBorders>
            <w:shd w:val="clear" w:color="auto" w:fill="D5DCE4" w:themeFill="text2" w:themeFillTint="33"/>
            <w:hideMark/>
          </w:tcPr>
          <w:p w14:paraId="74CA7942" w14:textId="77777777" w:rsidR="00835337" w:rsidRDefault="00835337" w:rsidP="00E7717B">
            <w:pPr>
              <w:jc w:val="center"/>
              <w:rPr>
                <w:rFonts w:asciiTheme="majorHAnsi" w:hAnsiTheme="majorHAnsi"/>
                <w:b/>
                <w:szCs w:val="32"/>
              </w:rPr>
            </w:pPr>
            <w:r>
              <w:rPr>
                <w:rFonts w:asciiTheme="majorHAnsi" w:hAnsiTheme="majorHAnsi"/>
                <w:b/>
                <w:szCs w:val="32"/>
              </w:rPr>
              <w:t>Strategisches Ziel</w:t>
            </w:r>
          </w:p>
        </w:tc>
        <w:tc>
          <w:tcPr>
            <w:tcW w:w="2777" w:type="dxa"/>
            <w:tcBorders>
              <w:top w:val="single" w:sz="4" w:space="0" w:color="auto"/>
              <w:left w:val="single" w:sz="4" w:space="0" w:color="auto"/>
              <w:bottom w:val="single" w:sz="12" w:space="0" w:color="auto"/>
              <w:right w:val="single" w:sz="4" w:space="0" w:color="auto"/>
            </w:tcBorders>
            <w:shd w:val="clear" w:color="auto" w:fill="D5DCE4" w:themeFill="text2" w:themeFillTint="33"/>
            <w:hideMark/>
          </w:tcPr>
          <w:p w14:paraId="169AD8E2" w14:textId="77777777" w:rsidR="00835337" w:rsidRDefault="00835337" w:rsidP="00E7717B">
            <w:pPr>
              <w:jc w:val="center"/>
              <w:rPr>
                <w:rFonts w:asciiTheme="majorHAnsi" w:hAnsiTheme="majorHAnsi"/>
                <w:b/>
                <w:szCs w:val="32"/>
              </w:rPr>
            </w:pPr>
            <w:r>
              <w:rPr>
                <w:rFonts w:asciiTheme="majorHAnsi" w:hAnsiTheme="majorHAnsi"/>
                <w:b/>
                <w:szCs w:val="32"/>
              </w:rPr>
              <w:t>Messgröße</w:t>
            </w:r>
          </w:p>
        </w:tc>
        <w:tc>
          <w:tcPr>
            <w:tcW w:w="1976" w:type="dxa"/>
            <w:tcBorders>
              <w:top w:val="single" w:sz="4" w:space="0" w:color="auto"/>
              <w:left w:val="single" w:sz="4" w:space="0" w:color="auto"/>
              <w:bottom w:val="single" w:sz="12" w:space="0" w:color="auto"/>
              <w:right w:val="single" w:sz="4" w:space="0" w:color="auto"/>
            </w:tcBorders>
            <w:shd w:val="clear" w:color="auto" w:fill="D5DCE4" w:themeFill="text2" w:themeFillTint="33"/>
            <w:hideMark/>
          </w:tcPr>
          <w:p w14:paraId="4D7F0BF9" w14:textId="77777777" w:rsidR="00835337" w:rsidRDefault="00835337" w:rsidP="00E7717B">
            <w:pPr>
              <w:jc w:val="center"/>
              <w:rPr>
                <w:rFonts w:asciiTheme="majorHAnsi" w:hAnsiTheme="majorHAnsi"/>
                <w:b/>
                <w:szCs w:val="32"/>
              </w:rPr>
            </w:pPr>
            <w:r>
              <w:rPr>
                <w:rFonts w:asciiTheme="majorHAnsi" w:hAnsiTheme="majorHAnsi"/>
                <w:b/>
                <w:szCs w:val="32"/>
              </w:rPr>
              <w:t>Zielvorgabe in 3 Jahren</w:t>
            </w:r>
          </w:p>
        </w:tc>
        <w:tc>
          <w:tcPr>
            <w:tcW w:w="2702" w:type="dxa"/>
            <w:tcBorders>
              <w:top w:val="single" w:sz="4" w:space="0" w:color="auto"/>
              <w:left w:val="single" w:sz="4" w:space="0" w:color="auto"/>
              <w:bottom w:val="single" w:sz="12" w:space="0" w:color="auto"/>
              <w:right w:val="single" w:sz="4" w:space="0" w:color="auto"/>
            </w:tcBorders>
            <w:shd w:val="clear" w:color="auto" w:fill="D5DCE4" w:themeFill="text2" w:themeFillTint="33"/>
            <w:hideMark/>
          </w:tcPr>
          <w:p w14:paraId="1DFB404D" w14:textId="77777777" w:rsidR="00835337" w:rsidRDefault="00835337" w:rsidP="00E7717B">
            <w:pPr>
              <w:jc w:val="center"/>
              <w:rPr>
                <w:rFonts w:asciiTheme="majorHAnsi" w:hAnsiTheme="majorHAnsi"/>
                <w:b/>
                <w:szCs w:val="32"/>
              </w:rPr>
            </w:pPr>
            <w:r>
              <w:rPr>
                <w:rFonts w:asciiTheme="majorHAnsi" w:hAnsiTheme="majorHAnsi"/>
                <w:b/>
                <w:szCs w:val="32"/>
              </w:rPr>
              <w:t>strategische Aktionen</w:t>
            </w:r>
          </w:p>
        </w:tc>
      </w:tr>
      <w:tr w:rsidR="00835337" w14:paraId="32809856" w14:textId="77777777" w:rsidTr="00E7717B">
        <w:trPr>
          <w:trHeight w:val="295"/>
        </w:trPr>
        <w:tc>
          <w:tcPr>
            <w:tcW w:w="10031" w:type="dxa"/>
            <w:gridSpan w:val="4"/>
            <w:tcBorders>
              <w:top w:val="single" w:sz="12" w:space="0" w:color="auto"/>
              <w:left w:val="single" w:sz="12" w:space="0" w:color="auto"/>
              <w:bottom w:val="single" w:sz="6" w:space="0" w:color="auto"/>
              <w:right w:val="single" w:sz="12" w:space="0" w:color="auto"/>
            </w:tcBorders>
            <w:hideMark/>
          </w:tcPr>
          <w:p w14:paraId="57AA11FA" w14:textId="77777777" w:rsidR="00835337" w:rsidRDefault="00835337" w:rsidP="00E7717B">
            <w:pPr>
              <w:jc w:val="center"/>
              <w:rPr>
                <w:rFonts w:asciiTheme="majorHAnsi" w:hAnsiTheme="majorHAnsi"/>
                <w:szCs w:val="24"/>
              </w:rPr>
            </w:pPr>
            <w:r>
              <w:rPr>
                <w:rFonts w:asciiTheme="majorHAnsi" w:hAnsiTheme="majorHAnsi"/>
                <w:szCs w:val="26"/>
              </w:rPr>
              <w:t>Prozessperspektive</w:t>
            </w:r>
          </w:p>
        </w:tc>
      </w:tr>
      <w:tr w:rsidR="00835337" w14:paraId="3369CB55" w14:textId="77777777" w:rsidTr="00E7717B">
        <w:trPr>
          <w:trHeight w:val="1656"/>
        </w:trPr>
        <w:tc>
          <w:tcPr>
            <w:tcW w:w="2576" w:type="dxa"/>
            <w:tcBorders>
              <w:top w:val="single" w:sz="6" w:space="0" w:color="auto"/>
              <w:left w:val="single" w:sz="12" w:space="0" w:color="auto"/>
              <w:bottom w:val="single" w:sz="12" w:space="0" w:color="auto"/>
              <w:right w:val="single" w:sz="6" w:space="0" w:color="auto"/>
            </w:tcBorders>
            <w:hideMark/>
          </w:tcPr>
          <w:p w14:paraId="0A60E008" w14:textId="77777777" w:rsidR="00835337" w:rsidRDefault="00835337" w:rsidP="00E7717B">
            <w:pPr>
              <w:tabs>
                <w:tab w:val="left" w:pos="2461"/>
              </w:tabs>
              <w:rPr>
                <w:rFonts w:asciiTheme="majorHAnsi" w:hAnsiTheme="majorHAnsi"/>
                <w:szCs w:val="26"/>
              </w:rPr>
            </w:pPr>
            <w:r>
              <w:rPr>
                <w:rFonts w:asciiTheme="majorHAnsi" w:hAnsiTheme="majorHAnsi"/>
                <w:szCs w:val="26"/>
              </w:rPr>
              <w:t>Senkung der Fehler- und Ausschussquote</w:t>
            </w:r>
          </w:p>
        </w:tc>
        <w:tc>
          <w:tcPr>
            <w:tcW w:w="2777" w:type="dxa"/>
            <w:tcBorders>
              <w:top w:val="single" w:sz="6" w:space="0" w:color="auto"/>
              <w:left w:val="single" w:sz="6" w:space="0" w:color="auto"/>
              <w:bottom w:val="single" w:sz="12" w:space="0" w:color="auto"/>
              <w:right w:val="single" w:sz="6" w:space="0" w:color="auto"/>
            </w:tcBorders>
          </w:tcPr>
          <w:p w14:paraId="417F3CA4" w14:textId="77777777" w:rsidR="00835337" w:rsidRDefault="00835337" w:rsidP="00E7717B">
            <w:pPr>
              <w:rPr>
                <w:rFonts w:asciiTheme="majorHAnsi" w:hAnsiTheme="majorHAnsi"/>
                <w:szCs w:val="26"/>
              </w:rPr>
            </w:pPr>
          </w:p>
          <w:p w14:paraId="49464016" w14:textId="77777777" w:rsidR="00835337" w:rsidRDefault="00835337" w:rsidP="00E7717B">
            <w:pPr>
              <w:rPr>
                <w:rFonts w:asciiTheme="majorHAnsi" w:hAnsiTheme="majorHAnsi"/>
                <w:szCs w:val="26"/>
              </w:rPr>
            </w:pPr>
          </w:p>
          <w:p w14:paraId="27156409" w14:textId="77777777" w:rsidR="00835337" w:rsidRDefault="00835337" w:rsidP="00E7717B">
            <w:pPr>
              <w:rPr>
                <w:rFonts w:asciiTheme="majorHAnsi" w:hAnsiTheme="majorHAnsi"/>
                <w:szCs w:val="26"/>
              </w:rPr>
            </w:pPr>
          </w:p>
          <w:p w14:paraId="7AAB7127" w14:textId="77777777" w:rsidR="00835337" w:rsidRDefault="00835337" w:rsidP="00E7717B">
            <w:pPr>
              <w:rPr>
                <w:rFonts w:asciiTheme="majorHAnsi" w:hAnsiTheme="majorHAnsi"/>
                <w:szCs w:val="26"/>
              </w:rPr>
            </w:pPr>
          </w:p>
          <w:p w14:paraId="1E20D4BD" w14:textId="77777777" w:rsidR="00835337" w:rsidRDefault="00835337" w:rsidP="00E7717B">
            <w:pPr>
              <w:rPr>
                <w:rFonts w:asciiTheme="majorHAnsi" w:hAnsiTheme="majorHAnsi"/>
                <w:szCs w:val="26"/>
              </w:rPr>
            </w:pPr>
          </w:p>
        </w:tc>
        <w:tc>
          <w:tcPr>
            <w:tcW w:w="1976" w:type="dxa"/>
            <w:tcBorders>
              <w:top w:val="single" w:sz="6" w:space="0" w:color="auto"/>
              <w:left w:val="single" w:sz="6" w:space="0" w:color="auto"/>
              <w:bottom w:val="single" w:sz="12" w:space="0" w:color="auto"/>
              <w:right w:val="single" w:sz="6" w:space="0" w:color="auto"/>
            </w:tcBorders>
          </w:tcPr>
          <w:p w14:paraId="6C8E1BF7" w14:textId="77777777" w:rsidR="00835337" w:rsidRDefault="00835337" w:rsidP="00E7717B">
            <w:pPr>
              <w:rPr>
                <w:rFonts w:asciiTheme="majorHAnsi" w:hAnsiTheme="majorHAnsi"/>
                <w:szCs w:val="26"/>
              </w:rPr>
            </w:pPr>
          </w:p>
        </w:tc>
        <w:tc>
          <w:tcPr>
            <w:tcW w:w="2702" w:type="dxa"/>
            <w:tcBorders>
              <w:top w:val="single" w:sz="6" w:space="0" w:color="auto"/>
              <w:left w:val="single" w:sz="6" w:space="0" w:color="auto"/>
              <w:bottom w:val="single" w:sz="12" w:space="0" w:color="auto"/>
              <w:right w:val="single" w:sz="12" w:space="0" w:color="auto"/>
            </w:tcBorders>
          </w:tcPr>
          <w:p w14:paraId="22D3D39C" w14:textId="77777777" w:rsidR="00835337" w:rsidRDefault="00835337" w:rsidP="00E7717B">
            <w:pPr>
              <w:rPr>
                <w:rFonts w:asciiTheme="majorHAnsi" w:hAnsiTheme="majorHAnsi"/>
                <w:szCs w:val="26"/>
              </w:rPr>
            </w:pPr>
          </w:p>
        </w:tc>
      </w:tr>
      <w:tr w:rsidR="00835337" w14:paraId="2DC6E418" w14:textId="77777777" w:rsidTr="00E7717B">
        <w:trPr>
          <w:trHeight w:val="295"/>
        </w:trPr>
        <w:tc>
          <w:tcPr>
            <w:tcW w:w="10031" w:type="dxa"/>
            <w:gridSpan w:val="4"/>
            <w:tcBorders>
              <w:top w:val="single" w:sz="12" w:space="0" w:color="auto"/>
              <w:left w:val="single" w:sz="12" w:space="0" w:color="auto"/>
              <w:bottom w:val="single" w:sz="6" w:space="0" w:color="auto"/>
              <w:right w:val="single" w:sz="12" w:space="0" w:color="auto"/>
            </w:tcBorders>
            <w:hideMark/>
          </w:tcPr>
          <w:p w14:paraId="7CAA568A" w14:textId="77777777" w:rsidR="00835337" w:rsidRDefault="00835337" w:rsidP="00E7717B">
            <w:pPr>
              <w:jc w:val="center"/>
              <w:rPr>
                <w:rFonts w:asciiTheme="majorHAnsi" w:hAnsiTheme="majorHAnsi"/>
                <w:szCs w:val="26"/>
              </w:rPr>
            </w:pPr>
            <w:r>
              <w:rPr>
                <w:rFonts w:asciiTheme="majorHAnsi" w:hAnsiTheme="majorHAnsi"/>
                <w:szCs w:val="26"/>
              </w:rPr>
              <w:t>Kundenperspektive</w:t>
            </w:r>
          </w:p>
        </w:tc>
      </w:tr>
      <w:tr w:rsidR="00835337" w14:paraId="734392DA" w14:textId="77777777" w:rsidTr="00E7717B">
        <w:trPr>
          <w:trHeight w:val="1357"/>
        </w:trPr>
        <w:tc>
          <w:tcPr>
            <w:tcW w:w="2576" w:type="dxa"/>
            <w:tcBorders>
              <w:top w:val="single" w:sz="6" w:space="0" w:color="auto"/>
              <w:left w:val="single" w:sz="12" w:space="0" w:color="auto"/>
              <w:bottom w:val="single" w:sz="12" w:space="0" w:color="auto"/>
              <w:right w:val="single" w:sz="6" w:space="0" w:color="auto"/>
            </w:tcBorders>
            <w:hideMark/>
          </w:tcPr>
          <w:p w14:paraId="42293F37" w14:textId="77777777" w:rsidR="00835337" w:rsidRDefault="00835337" w:rsidP="00E7717B">
            <w:pPr>
              <w:tabs>
                <w:tab w:val="left" w:pos="2461"/>
              </w:tabs>
              <w:rPr>
                <w:rFonts w:asciiTheme="majorHAnsi" w:hAnsiTheme="majorHAnsi"/>
                <w:szCs w:val="26"/>
              </w:rPr>
            </w:pPr>
            <w:r>
              <w:rPr>
                <w:rFonts w:asciiTheme="majorHAnsi" w:hAnsiTheme="majorHAnsi"/>
                <w:szCs w:val="26"/>
              </w:rPr>
              <w:t>Kundentreue erhöhen</w:t>
            </w:r>
          </w:p>
        </w:tc>
        <w:tc>
          <w:tcPr>
            <w:tcW w:w="2777" w:type="dxa"/>
            <w:tcBorders>
              <w:top w:val="single" w:sz="6" w:space="0" w:color="auto"/>
              <w:left w:val="single" w:sz="6" w:space="0" w:color="auto"/>
              <w:bottom w:val="single" w:sz="12" w:space="0" w:color="auto"/>
              <w:right w:val="single" w:sz="6" w:space="0" w:color="auto"/>
            </w:tcBorders>
          </w:tcPr>
          <w:p w14:paraId="436AFA4C" w14:textId="77777777" w:rsidR="00835337" w:rsidRDefault="00835337" w:rsidP="00E7717B">
            <w:pPr>
              <w:rPr>
                <w:rFonts w:asciiTheme="majorHAnsi" w:hAnsiTheme="majorHAnsi"/>
                <w:szCs w:val="26"/>
              </w:rPr>
            </w:pPr>
          </w:p>
          <w:p w14:paraId="7A10FCDD" w14:textId="77777777" w:rsidR="00835337" w:rsidRDefault="00835337" w:rsidP="00E7717B">
            <w:pPr>
              <w:rPr>
                <w:rFonts w:asciiTheme="majorHAnsi" w:hAnsiTheme="majorHAnsi"/>
                <w:szCs w:val="26"/>
              </w:rPr>
            </w:pPr>
          </w:p>
          <w:p w14:paraId="78C1A085" w14:textId="77777777" w:rsidR="00835337" w:rsidRDefault="00835337" w:rsidP="00E7717B">
            <w:pPr>
              <w:rPr>
                <w:rFonts w:asciiTheme="majorHAnsi" w:hAnsiTheme="majorHAnsi"/>
                <w:szCs w:val="26"/>
              </w:rPr>
            </w:pPr>
          </w:p>
          <w:p w14:paraId="3738006F" w14:textId="77777777" w:rsidR="00835337" w:rsidRDefault="00835337" w:rsidP="00E7717B">
            <w:pPr>
              <w:rPr>
                <w:rFonts w:asciiTheme="majorHAnsi" w:hAnsiTheme="majorHAnsi"/>
                <w:szCs w:val="26"/>
              </w:rPr>
            </w:pPr>
          </w:p>
          <w:p w14:paraId="7A756E60" w14:textId="77777777" w:rsidR="00835337" w:rsidRDefault="00835337" w:rsidP="00E7717B">
            <w:pPr>
              <w:rPr>
                <w:rFonts w:asciiTheme="majorHAnsi" w:hAnsiTheme="majorHAnsi"/>
                <w:szCs w:val="26"/>
              </w:rPr>
            </w:pPr>
          </w:p>
        </w:tc>
        <w:tc>
          <w:tcPr>
            <w:tcW w:w="1976" w:type="dxa"/>
            <w:tcBorders>
              <w:top w:val="single" w:sz="6" w:space="0" w:color="auto"/>
              <w:left w:val="single" w:sz="6" w:space="0" w:color="auto"/>
              <w:bottom w:val="single" w:sz="12" w:space="0" w:color="auto"/>
              <w:right w:val="single" w:sz="6" w:space="0" w:color="auto"/>
            </w:tcBorders>
          </w:tcPr>
          <w:p w14:paraId="061840BB" w14:textId="77777777" w:rsidR="00835337" w:rsidRDefault="00835337" w:rsidP="00E7717B">
            <w:pPr>
              <w:rPr>
                <w:rFonts w:asciiTheme="majorHAnsi" w:hAnsiTheme="majorHAnsi"/>
                <w:szCs w:val="26"/>
              </w:rPr>
            </w:pPr>
          </w:p>
        </w:tc>
        <w:tc>
          <w:tcPr>
            <w:tcW w:w="2702" w:type="dxa"/>
            <w:tcBorders>
              <w:top w:val="single" w:sz="6" w:space="0" w:color="auto"/>
              <w:left w:val="single" w:sz="6" w:space="0" w:color="auto"/>
              <w:bottom w:val="single" w:sz="12" w:space="0" w:color="auto"/>
              <w:right w:val="single" w:sz="12" w:space="0" w:color="auto"/>
            </w:tcBorders>
          </w:tcPr>
          <w:p w14:paraId="6B77F01E" w14:textId="77777777" w:rsidR="00835337" w:rsidRDefault="00835337" w:rsidP="00E7717B">
            <w:pPr>
              <w:rPr>
                <w:rFonts w:asciiTheme="majorHAnsi" w:hAnsiTheme="majorHAnsi"/>
                <w:szCs w:val="26"/>
              </w:rPr>
            </w:pPr>
          </w:p>
        </w:tc>
      </w:tr>
      <w:tr w:rsidR="00835337" w14:paraId="0EF90954" w14:textId="77777777" w:rsidTr="00E7717B">
        <w:trPr>
          <w:trHeight w:val="295"/>
        </w:trPr>
        <w:tc>
          <w:tcPr>
            <w:tcW w:w="10031" w:type="dxa"/>
            <w:gridSpan w:val="4"/>
            <w:tcBorders>
              <w:top w:val="single" w:sz="12" w:space="0" w:color="auto"/>
              <w:left w:val="single" w:sz="12" w:space="0" w:color="auto"/>
              <w:bottom w:val="single" w:sz="4" w:space="0" w:color="auto"/>
              <w:right w:val="single" w:sz="12" w:space="0" w:color="auto"/>
            </w:tcBorders>
            <w:hideMark/>
          </w:tcPr>
          <w:p w14:paraId="02659B07" w14:textId="77777777" w:rsidR="00835337" w:rsidRDefault="00835337" w:rsidP="00E7717B">
            <w:pPr>
              <w:jc w:val="center"/>
              <w:rPr>
                <w:rFonts w:asciiTheme="majorHAnsi" w:hAnsiTheme="majorHAnsi"/>
                <w:szCs w:val="26"/>
              </w:rPr>
            </w:pPr>
            <w:r>
              <w:rPr>
                <w:rFonts w:asciiTheme="majorHAnsi" w:hAnsiTheme="majorHAnsi"/>
                <w:szCs w:val="26"/>
              </w:rPr>
              <w:t xml:space="preserve">Finanzperspektive </w:t>
            </w:r>
          </w:p>
        </w:tc>
      </w:tr>
      <w:tr w:rsidR="00835337" w14:paraId="503632A3" w14:textId="77777777" w:rsidTr="00E7717B">
        <w:trPr>
          <w:trHeight w:val="1345"/>
        </w:trPr>
        <w:tc>
          <w:tcPr>
            <w:tcW w:w="2576" w:type="dxa"/>
            <w:tcBorders>
              <w:top w:val="single" w:sz="4" w:space="0" w:color="auto"/>
              <w:left w:val="single" w:sz="12" w:space="0" w:color="auto"/>
              <w:bottom w:val="single" w:sz="12" w:space="0" w:color="auto"/>
              <w:right w:val="single" w:sz="4" w:space="0" w:color="auto"/>
            </w:tcBorders>
          </w:tcPr>
          <w:p w14:paraId="02E78E53" w14:textId="77777777" w:rsidR="00835337" w:rsidRDefault="00835337" w:rsidP="00E7717B">
            <w:pPr>
              <w:tabs>
                <w:tab w:val="left" w:pos="2461"/>
              </w:tabs>
              <w:rPr>
                <w:rFonts w:asciiTheme="majorHAnsi" w:hAnsiTheme="majorHAnsi"/>
                <w:szCs w:val="26"/>
              </w:rPr>
            </w:pPr>
          </w:p>
          <w:p w14:paraId="084BB01E" w14:textId="77777777" w:rsidR="00835337" w:rsidRDefault="00835337" w:rsidP="00E7717B">
            <w:pPr>
              <w:tabs>
                <w:tab w:val="left" w:pos="2461"/>
              </w:tabs>
              <w:rPr>
                <w:rFonts w:asciiTheme="majorHAnsi" w:hAnsiTheme="majorHAnsi"/>
                <w:szCs w:val="26"/>
              </w:rPr>
            </w:pPr>
            <w:r>
              <w:rPr>
                <w:rFonts w:asciiTheme="majorHAnsi" w:hAnsiTheme="majorHAnsi"/>
                <w:szCs w:val="26"/>
              </w:rPr>
              <w:t>Marktführerschaft bei „Goldene Reserve“ erreichen</w:t>
            </w:r>
          </w:p>
          <w:p w14:paraId="5AB01796" w14:textId="77777777" w:rsidR="00835337" w:rsidRDefault="00835337" w:rsidP="00E7717B">
            <w:pPr>
              <w:tabs>
                <w:tab w:val="left" w:pos="2461"/>
              </w:tabs>
              <w:rPr>
                <w:rFonts w:asciiTheme="majorHAnsi" w:hAnsiTheme="majorHAnsi"/>
                <w:szCs w:val="26"/>
              </w:rPr>
            </w:pPr>
          </w:p>
          <w:p w14:paraId="3085B82A" w14:textId="77777777" w:rsidR="00835337" w:rsidRDefault="00835337" w:rsidP="00E7717B">
            <w:pPr>
              <w:tabs>
                <w:tab w:val="left" w:pos="2461"/>
              </w:tabs>
              <w:rPr>
                <w:rFonts w:asciiTheme="majorHAnsi" w:hAnsiTheme="majorHAnsi"/>
                <w:szCs w:val="26"/>
              </w:rPr>
            </w:pPr>
          </w:p>
        </w:tc>
        <w:tc>
          <w:tcPr>
            <w:tcW w:w="2777" w:type="dxa"/>
            <w:tcBorders>
              <w:top w:val="single" w:sz="4" w:space="0" w:color="auto"/>
              <w:left w:val="single" w:sz="4" w:space="0" w:color="auto"/>
              <w:bottom w:val="single" w:sz="12" w:space="0" w:color="auto"/>
              <w:right w:val="single" w:sz="4" w:space="0" w:color="auto"/>
            </w:tcBorders>
          </w:tcPr>
          <w:p w14:paraId="14F6F648" w14:textId="77777777" w:rsidR="00835337" w:rsidRDefault="00835337" w:rsidP="00E7717B">
            <w:pPr>
              <w:rPr>
                <w:rFonts w:asciiTheme="majorHAnsi" w:hAnsiTheme="majorHAnsi"/>
                <w:szCs w:val="26"/>
              </w:rPr>
            </w:pPr>
          </w:p>
        </w:tc>
        <w:tc>
          <w:tcPr>
            <w:tcW w:w="1976" w:type="dxa"/>
            <w:tcBorders>
              <w:top w:val="single" w:sz="4" w:space="0" w:color="auto"/>
              <w:left w:val="single" w:sz="4" w:space="0" w:color="auto"/>
              <w:bottom w:val="single" w:sz="12" w:space="0" w:color="auto"/>
              <w:right w:val="single" w:sz="4" w:space="0" w:color="auto"/>
            </w:tcBorders>
          </w:tcPr>
          <w:p w14:paraId="6152E585" w14:textId="77777777" w:rsidR="00835337" w:rsidRDefault="00835337" w:rsidP="00E7717B">
            <w:pPr>
              <w:rPr>
                <w:rFonts w:asciiTheme="majorHAnsi" w:hAnsiTheme="majorHAnsi"/>
                <w:szCs w:val="26"/>
              </w:rPr>
            </w:pPr>
          </w:p>
        </w:tc>
        <w:tc>
          <w:tcPr>
            <w:tcW w:w="2702" w:type="dxa"/>
            <w:tcBorders>
              <w:top w:val="single" w:sz="4" w:space="0" w:color="auto"/>
              <w:left w:val="single" w:sz="4" w:space="0" w:color="auto"/>
              <w:bottom w:val="single" w:sz="12" w:space="0" w:color="auto"/>
              <w:right w:val="single" w:sz="12" w:space="0" w:color="auto"/>
            </w:tcBorders>
          </w:tcPr>
          <w:p w14:paraId="443C1674" w14:textId="77777777" w:rsidR="00835337" w:rsidRDefault="00835337" w:rsidP="00E7717B">
            <w:pPr>
              <w:rPr>
                <w:rFonts w:asciiTheme="majorHAnsi" w:hAnsiTheme="majorHAnsi"/>
                <w:szCs w:val="26"/>
              </w:rPr>
            </w:pPr>
          </w:p>
        </w:tc>
      </w:tr>
      <w:tr w:rsidR="00835337" w14:paraId="4B86D8AA" w14:textId="77777777" w:rsidTr="00E7717B">
        <w:trPr>
          <w:trHeight w:val="295"/>
        </w:trPr>
        <w:tc>
          <w:tcPr>
            <w:tcW w:w="10031" w:type="dxa"/>
            <w:gridSpan w:val="4"/>
            <w:tcBorders>
              <w:top w:val="single" w:sz="12" w:space="0" w:color="auto"/>
              <w:left w:val="single" w:sz="12" w:space="0" w:color="auto"/>
              <w:bottom w:val="single" w:sz="6" w:space="0" w:color="auto"/>
              <w:right w:val="single" w:sz="12" w:space="0" w:color="auto"/>
            </w:tcBorders>
            <w:hideMark/>
          </w:tcPr>
          <w:p w14:paraId="4A417087" w14:textId="77777777" w:rsidR="00835337" w:rsidRDefault="00835337" w:rsidP="00E7717B">
            <w:pPr>
              <w:jc w:val="center"/>
              <w:rPr>
                <w:rFonts w:asciiTheme="majorHAnsi" w:hAnsiTheme="majorHAnsi"/>
                <w:szCs w:val="26"/>
              </w:rPr>
            </w:pPr>
            <w:r>
              <w:rPr>
                <w:rFonts w:asciiTheme="majorHAnsi" w:hAnsiTheme="majorHAnsi"/>
                <w:szCs w:val="26"/>
              </w:rPr>
              <w:t xml:space="preserve">Lern- u. Entwicklungsperspektive   </w:t>
            </w:r>
          </w:p>
        </w:tc>
      </w:tr>
      <w:tr w:rsidR="00835337" w14:paraId="144A4130" w14:textId="77777777" w:rsidTr="00E7717B">
        <w:trPr>
          <w:trHeight w:val="1357"/>
        </w:trPr>
        <w:tc>
          <w:tcPr>
            <w:tcW w:w="2576" w:type="dxa"/>
            <w:tcBorders>
              <w:top w:val="single" w:sz="6" w:space="0" w:color="auto"/>
              <w:left w:val="single" w:sz="12" w:space="0" w:color="auto"/>
              <w:bottom w:val="single" w:sz="12" w:space="0" w:color="auto"/>
              <w:right w:val="single" w:sz="4" w:space="0" w:color="auto"/>
            </w:tcBorders>
          </w:tcPr>
          <w:p w14:paraId="0F32C1A2" w14:textId="77777777" w:rsidR="00835337" w:rsidRDefault="00835337" w:rsidP="00E7717B">
            <w:pPr>
              <w:tabs>
                <w:tab w:val="left" w:pos="2461"/>
              </w:tabs>
              <w:rPr>
                <w:rFonts w:asciiTheme="majorHAnsi" w:hAnsiTheme="majorHAnsi"/>
                <w:szCs w:val="26"/>
              </w:rPr>
            </w:pPr>
          </w:p>
          <w:p w14:paraId="293B2F75" w14:textId="77777777" w:rsidR="00835337" w:rsidRDefault="00835337" w:rsidP="00E7717B">
            <w:pPr>
              <w:tabs>
                <w:tab w:val="left" w:pos="2461"/>
              </w:tabs>
              <w:rPr>
                <w:rFonts w:asciiTheme="majorHAnsi" w:hAnsiTheme="majorHAnsi"/>
                <w:szCs w:val="26"/>
              </w:rPr>
            </w:pPr>
            <w:r>
              <w:rPr>
                <w:rFonts w:asciiTheme="majorHAnsi" w:hAnsiTheme="majorHAnsi"/>
                <w:szCs w:val="26"/>
              </w:rPr>
              <w:t>Leistungsorientierte Mitarbeitende langfristig an das Unternehmen binden</w:t>
            </w:r>
          </w:p>
          <w:p w14:paraId="5E98598B" w14:textId="77777777" w:rsidR="00835337" w:rsidRDefault="00835337" w:rsidP="00E7717B">
            <w:pPr>
              <w:tabs>
                <w:tab w:val="left" w:pos="2461"/>
              </w:tabs>
              <w:rPr>
                <w:rFonts w:asciiTheme="majorHAnsi" w:hAnsiTheme="majorHAnsi"/>
                <w:szCs w:val="26"/>
              </w:rPr>
            </w:pPr>
          </w:p>
          <w:p w14:paraId="15B012A0" w14:textId="77777777" w:rsidR="00835337" w:rsidRDefault="00835337" w:rsidP="00E7717B">
            <w:pPr>
              <w:tabs>
                <w:tab w:val="left" w:pos="2461"/>
              </w:tabs>
              <w:rPr>
                <w:rFonts w:asciiTheme="majorHAnsi" w:hAnsiTheme="majorHAnsi"/>
                <w:szCs w:val="26"/>
              </w:rPr>
            </w:pPr>
          </w:p>
        </w:tc>
        <w:tc>
          <w:tcPr>
            <w:tcW w:w="2777" w:type="dxa"/>
            <w:tcBorders>
              <w:top w:val="single" w:sz="6" w:space="0" w:color="auto"/>
              <w:left w:val="single" w:sz="4" w:space="0" w:color="auto"/>
              <w:bottom w:val="single" w:sz="12" w:space="0" w:color="auto"/>
              <w:right w:val="single" w:sz="6" w:space="0" w:color="auto"/>
            </w:tcBorders>
          </w:tcPr>
          <w:p w14:paraId="1EC73189" w14:textId="77777777" w:rsidR="00835337" w:rsidRDefault="00835337" w:rsidP="00E7717B">
            <w:pPr>
              <w:tabs>
                <w:tab w:val="left" w:pos="2461"/>
              </w:tabs>
              <w:rPr>
                <w:rFonts w:asciiTheme="majorHAnsi" w:hAnsiTheme="majorHAnsi"/>
                <w:szCs w:val="26"/>
              </w:rPr>
            </w:pPr>
          </w:p>
        </w:tc>
        <w:tc>
          <w:tcPr>
            <w:tcW w:w="1976" w:type="dxa"/>
            <w:tcBorders>
              <w:top w:val="single" w:sz="6" w:space="0" w:color="auto"/>
              <w:left w:val="single" w:sz="6" w:space="0" w:color="auto"/>
              <w:bottom w:val="single" w:sz="12" w:space="0" w:color="auto"/>
              <w:right w:val="single" w:sz="6" w:space="0" w:color="auto"/>
            </w:tcBorders>
          </w:tcPr>
          <w:p w14:paraId="5AC40B17" w14:textId="77777777" w:rsidR="00835337" w:rsidRDefault="00835337" w:rsidP="00E7717B">
            <w:pPr>
              <w:tabs>
                <w:tab w:val="left" w:pos="2461"/>
              </w:tabs>
              <w:rPr>
                <w:rFonts w:asciiTheme="majorHAnsi" w:hAnsiTheme="majorHAnsi"/>
                <w:szCs w:val="26"/>
              </w:rPr>
            </w:pPr>
          </w:p>
        </w:tc>
        <w:tc>
          <w:tcPr>
            <w:tcW w:w="2702" w:type="dxa"/>
            <w:tcBorders>
              <w:top w:val="single" w:sz="6" w:space="0" w:color="auto"/>
              <w:left w:val="single" w:sz="6" w:space="0" w:color="auto"/>
              <w:bottom w:val="single" w:sz="12" w:space="0" w:color="auto"/>
              <w:right w:val="single" w:sz="12" w:space="0" w:color="auto"/>
            </w:tcBorders>
          </w:tcPr>
          <w:p w14:paraId="2DEA65A5" w14:textId="77777777" w:rsidR="00835337" w:rsidRDefault="00835337" w:rsidP="00E7717B">
            <w:pPr>
              <w:tabs>
                <w:tab w:val="left" w:pos="2461"/>
              </w:tabs>
              <w:rPr>
                <w:rFonts w:asciiTheme="majorHAnsi" w:hAnsiTheme="majorHAnsi"/>
                <w:szCs w:val="26"/>
              </w:rPr>
            </w:pPr>
          </w:p>
        </w:tc>
      </w:tr>
    </w:tbl>
    <w:p w14:paraId="7FB38488" w14:textId="77777777" w:rsidR="00835337" w:rsidRPr="00835337" w:rsidRDefault="00835337" w:rsidP="00835337">
      <w:pPr>
        <w:rPr>
          <w:rFonts w:ascii="Calibri" w:hAnsi="Calibri"/>
        </w:rPr>
      </w:pPr>
    </w:p>
    <w:p w14:paraId="24F05B28" w14:textId="77777777" w:rsidR="00835337" w:rsidRPr="00835337" w:rsidRDefault="00835337" w:rsidP="00835337">
      <w:pPr>
        <w:rPr>
          <w:rFonts w:ascii="Calibri" w:hAnsi="Calibri"/>
        </w:rPr>
      </w:pPr>
    </w:p>
    <w:p w14:paraId="33E5C9D9" w14:textId="77777777" w:rsidR="00835337" w:rsidRPr="00835337" w:rsidRDefault="00835337" w:rsidP="00835337">
      <w:pPr>
        <w:rPr>
          <w:rFonts w:ascii="Calibri" w:hAnsi="Calibri"/>
        </w:rPr>
      </w:pPr>
    </w:p>
    <w:p w14:paraId="7BBDC2F4" w14:textId="77777777" w:rsidR="00835337" w:rsidRDefault="00835337">
      <w:pPr>
        <w:spacing w:after="160" w:line="259" w:lineRule="auto"/>
      </w:pPr>
      <w:r>
        <w:br w:type="page"/>
      </w:r>
    </w:p>
    <w:p w14:paraId="117D6C24" w14:textId="49812D90" w:rsidR="00835337" w:rsidRPr="00835337" w:rsidRDefault="00835337" w:rsidP="00835337">
      <w:pPr>
        <w:pStyle w:val="Num"/>
        <w:ind w:left="567" w:hanging="567"/>
      </w:pPr>
      <w:r w:rsidRPr="00835337">
        <w:lastRenderedPageBreak/>
        <w:t>Unterschied Shareholder-Value und Stakeholder-Value-Konzept. /4</w:t>
      </w:r>
    </w:p>
    <w:p w14:paraId="13AA608C" w14:textId="77777777" w:rsidR="00835337" w:rsidRPr="00835337" w:rsidRDefault="00835337" w:rsidP="00835337">
      <w:pPr>
        <w:rPr>
          <w:rFonts w:ascii="Calibri" w:hAnsi="Calibri"/>
        </w:rPr>
      </w:pPr>
    </w:p>
    <w:tbl>
      <w:tblPr>
        <w:tblStyle w:val="Tabellenraster"/>
        <w:tblW w:w="0" w:type="auto"/>
        <w:tblInd w:w="279" w:type="dxa"/>
        <w:tblLook w:val="04A0" w:firstRow="1" w:lastRow="0" w:firstColumn="1" w:lastColumn="0" w:noHBand="0" w:noVBand="1"/>
      </w:tblPr>
      <w:tblGrid>
        <w:gridCol w:w="1843"/>
        <w:gridCol w:w="3447"/>
        <w:gridCol w:w="3447"/>
      </w:tblGrid>
      <w:tr w:rsidR="00835337" w:rsidRPr="008D65A3" w14:paraId="03AF13AC" w14:textId="77777777" w:rsidTr="00835337">
        <w:tc>
          <w:tcPr>
            <w:tcW w:w="1843" w:type="dxa"/>
            <w:shd w:val="clear" w:color="auto" w:fill="D9D9D9" w:themeFill="background1" w:themeFillShade="D9"/>
          </w:tcPr>
          <w:p w14:paraId="0A468892" w14:textId="77777777" w:rsidR="00835337" w:rsidRPr="008D65A3" w:rsidRDefault="00835337" w:rsidP="00E7717B">
            <w:pPr>
              <w:pStyle w:val="Listenabsatz"/>
              <w:ind w:left="0"/>
              <w:rPr>
                <w:rFonts w:cstheme="minorHAnsi"/>
                <w:b/>
                <w:bCs/>
              </w:rPr>
            </w:pPr>
          </w:p>
        </w:tc>
        <w:tc>
          <w:tcPr>
            <w:tcW w:w="3447" w:type="dxa"/>
            <w:shd w:val="clear" w:color="auto" w:fill="D9D9D9" w:themeFill="background1" w:themeFillShade="D9"/>
          </w:tcPr>
          <w:p w14:paraId="4EF1F4DF" w14:textId="77777777" w:rsidR="00835337" w:rsidRPr="008D65A3" w:rsidRDefault="00835337" w:rsidP="00E7717B">
            <w:pPr>
              <w:pStyle w:val="Listenabsatz"/>
              <w:ind w:left="0"/>
              <w:rPr>
                <w:rFonts w:cstheme="minorHAnsi"/>
                <w:b/>
                <w:bCs/>
              </w:rPr>
            </w:pPr>
            <w:r>
              <w:rPr>
                <w:rFonts w:cstheme="minorHAnsi"/>
                <w:b/>
                <w:bCs/>
              </w:rPr>
              <w:t>Stake</w:t>
            </w:r>
            <w:r w:rsidRPr="008D65A3">
              <w:rPr>
                <w:rFonts w:cstheme="minorHAnsi"/>
                <w:b/>
                <w:bCs/>
              </w:rPr>
              <w:t>holder-Value</w:t>
            </w:r>
          </w:p>
        </w:tc>
        <w:tc>
          <w:tcPr>
            <w:tcW w:w="3447" w:type="dxa"/>
            <w:shd w:val="clear" w:color="auto" w:fill="D9D9D9" w:themeFill="background1" w:themeFillShade="D9"/>
          </w:tcPr>
          <w:p w14:paraId="334BF2D1" w14:textId="77777777" w:rsidR="00835337" w:rsidRPr="008D65A3" w:rsidRDefault="00835337" w:rsidP="00E7717B">
            <w:pPr>
              <w:pStyle w:val="Listenabsatz"/>
              <w:ind w:left="0"/>
              <w:rPr>
                <w:rFonts w:cstheme="minorHAnsi"/>
                <w:b/>
                <w:bCs/>
              </w:rPr>
            </w:pPr>
            <w:r w:rsidRPr="008D65A3">
              <w:rPr>
                <w:rFonts w:cstheme="minorHAnsi"/>
                <w:b/>
                <w:bCs/>
              </w:rPr>
              <w:t>S</w:t>
            </w:r>
            <w:r>
              <w:rPr>
                <w:rFonts w:cstheme="minorHAnsi"/>
                <w:b/>
                <w:bCs/>
              </w:rPr>
              <w:t>h</w:t>
            </w:r>
            <w:r w:rsidRPr="008D65A3">
              <w:rPr>
                <w:rFonts w:cstheme="minorHAnsi"/>
                <w:b/>
                <w:bCs/>
              </w:rPr>
              <w:t>a</w:t>
            </w:r>
            <w:r>
              <w:rPr>
                <w:rFonts w:cstheme="minorHAnsi"/>
                <w:b/>
                <w:bCs/>
              </w:rPr>
              <w:t>r</w:t>
            </w:r>
            <w:r w:rsidRPr="008D65A3">
              <w:rPr>
                <w:rFonts w:cstheme="minorHAnsi"/>
                <w:b/>
                <w:bCs/>
              </w:rPr>
              <w:t>eholder-Value</w:t>
            </w:r>
          </w:p>
        </w:tc>
      </w:tr>
      <w:tr w:rsidR="00835337" w:rsidRPr="008D65A3" w14:paraId="22EB1594" w14:textId="77777777" w:rsidTr="00835337">
        <w:tc>
          <w:tcPr>
            <w:tcW w:w="1843" w:type="dxa"/>
          </w:tcPr>
          <w:p w14:paraId="6E92557E" w14:textId="77777777" w:rsidR="00835337" w:rsidRDefault="00835337" w:rsidP="00E7717B">
            <w:pPr>
              <w:rPr>
                <w:rFonts w:cstheme="minorHAnsi"/>
              </w:rPr>
            </w:pPr>
            <w:r w:rsidRPr="000D2656">
              <w:rPr>
                <w:rFonts w:cstheme="minorHAnsi"/>
              </w:rPr>
              <w:t>Definition</w:t>
            </w:r>
            <w:r>
              <w:rPr>
                <w:rFonts w:cstheme="minorHAnsi"/>
              </w:rPr>
              <w:t xml:space="preserve"> der</w:t>
            </w:r>
          </w:p>
          <w:p w14:paraId="7EE6C2D3" w14:textId="77777777" w:rsidR="00835337" w:rsidRDefault="00835337" w:rsidP="00E7717B">
            <w:pPr>
              <w:rPr>
                <w:rFonts w:cstheme="minorHAnsi"/>
              </w:rPr>
            </w:pPr>
            <w:r>
              <w:rPr>
                <w:rFonts w:cstheme="minorHAnsi"/>
              </w:rPr>
              <w:t>Begriffe Stake- und Shareholder</w:t>
            </w:r>
          </w:p>
          <w:p w14:paraId="75CD02D3" w14:textId="77777777" w:rsidR="00835337" w:rsidRDefault="00835337" w:rsidP="00E7717B">
            <w:pPr>
              <w:rPr>
                <w:rFonts w:cstheme="minorHAnsi"/>
              </w:rPr>
            </w:pPr>
          </w:p>
          <w:p w14:paraId="54F24154" w14:textId="77777777" w:rsidR="00835337" w:rsidRDefault="00835337" w:rsidP="00E7717B">
            <w:pPr>
              <w:rPr>
                <w:rFonts w:cstheme="minorHAnsi"/>
              </w:rPr>
            </w:pPr>
          </w:p>
          <w:p w14:paraId="6CC103E9" w14:textId="77777777" w:rsidR="00835337" w:rsidRDefault="00835337" w:rsidP="00E7717B">
            <w:pPr>
              <w:rPr>
                <w:rFonts w:cstheme="minorHAnsi"/>
              </w:rPr>
            </w:pPr>
          </w:p>
          <w:p w14:paraId="43BFFE07" w14:textId="77777777" w:rsidR="00835337" w:rsidRDefault="00835337" w:rsidP="00E7717B">
            <w:pPr>
              <w:rPr>
                <w:rFonts w:cstheme="minorHAnsi"/>
              </w:rPr>
            </w:pPr>
          </w:p>
          <w:p w14:paraId="37811A1A" w14:textId="77777777" w:rsidR="00835337" w:rsidRDefault="00835337" w:rsidP="00E7717B">
            <w:pPr>
              <w:rPr>
                <w:rFonts w:cstheme="minorHAnsi"/>
              </w:rPr>
            </w:pPr>
          </w:p>
          <w:p w14:paraId="6ED31CD4" w14:textId="77777777" w:rsidR="00835337" w:rsidRDefault="00835337" w:rsidP="00E7717B">
            <w:pPr>
              <w:rPr>
                <w:rFonts w:cstheme="minorHAnsi"/>
              </w:rPr>
            </w:pPr>
          </w:p>
          <w:p w14:paraId="3405D280" w14:textId="77777777" w:rsidR="00835337" w:rsidRDefault="00835337" w:rsidP="00E7717B">
            <w:pPr>
              <w:rPr>
                <w:rFonts w:cstheme="minorHAnsi"/>
              </w:rPr>
            </w:pPr>
          </w:p>
          <w:p w14:paraId="5E69381D" w14:textId="77777777" w:rsidR="00835337" w:rsidRDefault="00835337" w:rsidP="00E7717B">
            <w:pPr>
              <w:rPr>
                <w:rFonts w:cstheme="minorHAnsi"/>
              </w:rPr>
            </w:pPr>
          </w:p>
          <w:p w14:paraId="059A928C" w14:textId="77777777" w:rsidR="00835337" w:rsidRPr="000D2656" w:rsidRDefault="00835337" w:rsidP="00E7717B">
            <w:pPr>
              <w:rPr>
                <w:rFonts w:cstheme="minorHAnsi"/>
              </w:rPr>
            </w:pPr>
          </w:p>
        </w:tc>
        <w:tc>
          <w:tcPr>
            <w:tcW w:w="3447" w:type="dxa"/>
          </w:tcPr>
          <w:p w14:paraId="15F4A874" w14:textId="77777777" w:rsidR="00835337" w:rsidRPr="008D65A3" w:rsidRDefault="00835337" w:rsidP="00E7717B">
            <w:pPr>
              <w:pStyle w:val="Listenabsatz"/>
              <w:ind w:left="0"/>
              <w:rPr>
                <w:rFonts w:cstheme="minorHAnsi"/>
              </w:rPr>
            </w:pPr>
          </w:p>
        </w:tc>
        <w:tc>
          <w:tcPr>
            <w:tcW w:w="3447" w:type="dxa"/>
          </w:tcPr>
          <w:p w14:paraId="65EF2854" w14:textId="77777777" w:rsidR="00835337" w:rsidRPr="008D65A3" w:rsidRDefault="00835337" w:rsidP="00E7717B">
            <w:pPr>
              <w:pStyle w:val="Listenabsatz"/>
              <w:ind w:left="0"/>
              <w:rPr>
                <w:rFonts w:cstheme="minorHAnsi"/>
              </w:rPr>
            </w:pPr>
          </w:p>
        </w:tc>
      </w:tr>
      <w:tr w:rsidR="00835337" w:rsidRPr="008D65A3" w14:paraId="7944EF74" w14:textId="77777777" w:rsidTr="00835337">
        <w:tc>
          <w:tcPr>
            <w:tcW w:w="1843" w:type="dxa"/>
          </w:tcPr>
          <w:p w14:paraId="2FA79A4B" w14:textId="77777777" w:rsidR="00835337" w:rsidRDefault="00835337" w:rsidP="00E7717B">
            <w:pPr>
              <w:pStyle w:val="Listenabsatz"/>
              <w:ind w:left="0"/>
              <w:rPr>
                <w:rFonts w:cstheme="minorHAnsi"/>
              </w:rPr>
            </w:pPr>
            <w:r>
              <w:rPr>
                <w:rFonts w:cstheme="minorHAnsi"/>
              </w:rPr>
              <w:t>Ziel des Konzeptes</w:t>
            </w:r>
          </w:p>
          <w:p w14:paraId="4BD70CAE" w14:textId="77777777" w:rsidR="00835337" w:rsidRDefault="00835337" w:rsidP="00E7717B">
            <w:pPr>
              <w:pStyle w:val="Listenabsatz"/>
              <w:ind w:left="0"/>
              <w:rPr>
                <w:rFonts w:cstheme="minorHAnsi"/>
              </w:rPr>
            </w:pPr>
          </w:p>
          <w:p w14:paraId="140E5C76" w14:textId="77777777" w:rsidR="00835337" w:rsidRDefault="00835337" w:rsidP="00E7717B">
            <w:pPr>
              <w:pStyle w:val="Listenabsatz"/>
              <w:ind w:left="0"/>
              <w:rPr>
                <w:rFonts w:cstheme="minorHAnsi"/>
              </w:rPr>
            </w:pPr>
          </w:p>
          <w:p w14:paraId="05FDC7E7" w14:textId="77777777" w:rsidR="00835337" w:rsidRDefault="00835337" w:rsidP="00E7717B">
            <w:pPr>
              <w:pStyle w:val="Listenabsatz"/>
              <w:ind w:left="0"/>
              <w:rPr>
                <w:rFonts w:cstheme="minorHAnsi"/>
              </w:rPr>
            </w:pPr>
          </w:p>
          <w:p w14:paraId="73EAA2C3" w14:textId="77777777" w:rsidR="00835337" w:rsidRDefault="00835337" w:rsidP="00E7717B">
            <w:pPr>
              <w:pStyle w:val="Listenabsatz"/>
              <w:ind w:left="0"/>
              <w:rPr>
                <w:rFonts w:cstheme="minorHAnsi"/>
              </w:rPr>
            </w:pPr>
          </w:p>
          <w:p w14:paraId="0B72F560" w14:textId="77777777" w:rsidR="00835337" w:rsidRDefault="00835337" w:rsidP="00E7717B">
            <w:pPr>
              <w:pStyle w:val="Listenabsatz"/>
              <w:ind w:left="0"/>
              <w:rPr>
                <w:rFonts w:cstheme="minorHAnsi"/>
              </w:rPr>
            </w:pPr>
          </w:p>
          <w:p w14:paraId="543C11F4" w14:textId="77777777" w:rsidR="00835337" w:rsidRDefault="00835337" w:rsidP="00E7717B">
            <w:pPr>
              <w:pStyle w:val="Listenabsatz"/>
              <w:ind w:left="0"/>
              <w:rPr>
                <w:rFonts w:cstheme="minorHAnsi"/>
              </w:rPr>
            </w:pPr>
          </w:p>
          <w:p w14:paraId="1F89B2AE" w14:textId="77777777" w:rsidR="00835337" w:rsidRDefault="00835337" w:rsidP="00E7717B">
            <w:pPr>
              <w:pStyle w:val="Listenabsatz"/>
              <w:ind w:left="0"/>
              <w:rPr>
                <w:rFonts w:cstheme="minorHAnsi"/>
              </w:rPr>
            </w:pPr>
          </w:p>
          <w:p w14:paraId="00988C6A" w14:textId="77777777" w:rsidR="00835337" w:rsidRDefault="00835337" w:rsidP="00E7717B">
            <w:pPr>
              <w:pStyle w:val="Listenabsatz"/>
              <w:ind w:left="0"/>
              <w:rPr>
                <w:rFonts w:cstheme="minorHAnsi"/>
              </w:rPr>
            </w:pPr>
          </w:p>
          <w:p w14:paraId="774F71C1" w14:textId="77777777" w:rsidR="00835337" w:rsidRDefault="00835337" w:rsidP="00E7717B">
            <w:pPr>
              <w:pStyle w:val="Listenabsatz"/>
              <w:ind w:left="0"/>
              <w:rPr>
                <w:rFonts w:cstheme="minorHAnsi"/>
              </w:rPr>
            </w:pPr>
          </w:p>
          <w:p w14:paraId="3DCC029C" w14:textId="77777777" w:rsidR="00835337" w:rsidRDefault="00835337" w:rsidP="00E7717B">
            <w:pPr>
              <w:pStyle w:val="Listenabsatz"/>
              <w:ind w:left="0"/>
              <w:rPr>
                <w:rFonts w:cstheme="minorHAnsi"/>
              </w:rPr>
            </w:pPr>
          </w:p>
          <w:p w14:paraId="568CE5AD" w14:textId="77777777" w:rsidR="00835337" w:rsidRDefault="00835337" w:rsidP="00E7717B">
            <w:pPr>
              <w:pStyle w:val="Listenabsatz"/>
              <w:ind w:left="0"/>
              <w:rPr>
                <w:rFonts w:cstheme="minorHAnsi"/>
              </w:rPr>
            </w:pPr>
          </w:p>
          <w:p w14:paraId="7653F0DD" w14:textId="77777777" w:rsidR="00835337" w:rsidRPr="008D65A3" w:rsidRDefault="00835337" w:rsidP="00E7717B">
            <w:pPr>
              <w:pStyle w:val="Listenabsatz"/>
              <w:ind w:left="0"/>
              <w:rPr>
                <w:rFonts w:cstheme="minorHAnsi"/>
              </w:rPr>
            </w:pPr>
          </w:p>
        </w:tc>
        <w:tc>
          <w:tcPr>
            <w:tcW w:w="3447" w:type="dxa"/>
          </w:tcPr>
          <w:p w14:paraId="0D4C5862" w14:textId="77777777" w:rsidR="00835337" w:rsidRPr="008D65A3" w:rsidRDefault="00835337" w:rsidP="00E7717B">
            <w:pPr>
              <w:pStyle w:val="Listenabsatz"/>
              <w:ind w:left="0"/>
              <w:rPr>
                <w:rFonts w:cstheme="minorHAnsi"/>
              </w:rPr>
            </w:pPr>
          </w:p>
        </w:tc>
        <w:tc>
          <w:tcPr>
            <w:tcW w:w="3447" w:type="dxa"/>
          </w:tcPr>
          <w:p w14:paraId="44E75216" w14:textId="77777777" w:rsidR="00835337" w:rsidRPr="008D65A3" w:rsidRDefault="00835337" w:rsidP="00E7717B">
            <w:pPr>
              <w:pStyle w:val="Listenabsatz"/>
              <w:ind w:left="0"/>
              <w:rPr>
                <w:rFonts w:cstheme="minorHAnsi"/>
              </w:rPr>
            </w:pPr>
          </w:p>
        </w:tc>
      </w:tr>
    </w:tbl>
    <w:p w14:paraId="64A330B2" w14:textId="77777777" w:rsidR="00835337" w:rsidRPr="00835337" w:rsidRDefault="00835337" w:rsidP="00835337">
      <w:pPr>
        <w:rPr>
          <w:rFonts w:ascii="Calibri" w:hAnsi="Calibri"/>
        </w:rPr>
      </w:pPr>
    </w:p>
    <w:p w14:paraId="381947DC" w14:textId="77777777" w:rsidR="0060560F" w:rsidRPr="0060560F" w:rsidRDefault="0060560F" w:rsidP="0060560F">
      <w:pPr>
        <w:rPr>
          <w:rFonts w:ascii="Calibri" w:hAnsi="Calibri"/>
        </w:rPr>
      </w:pPr>
    </w:p>
    <w:p w14:paraId="3CE6A022" w14:textId="77777777" w:rsidR="0060560F" w:rsidRPr="0060560F" w:rsidRDefault="0060560F" w:rsidP="0060560F">
      <w:pPr>
        <w:rPr>
          <w:rFonts w:ascii="Calibri" w:hAnsi="Calibri"/>
        </w:rPr>
      </w:pPr>
    </w:p>
    <w:p w14:paraId="769A1C27" w14:textId="77777777" w:rsidR="0060560F" w:rsidRPr="0060560F" w:rsidRDefault="0060560F" w:rsidP="0060560F">
      <w:pPr>
        <w:rPr>
          <w:rFonts w:ascii="Calibri" w:hAnsi="Calibri"/>
        </w:rPr>
      </w:pPr>
    </w:p>
    <w:p w14:paraId="11370247" w14:textId="77777777" w:rsidR="0060560F" w:rsidRPr="0060560F" w:rsidRDefault="0060560F" w:rsidP="0060560F">
      <w:pPr>
        <w:rPr>
          <w:rFonts w:ascii="Calibri" w:hAnsi="Calibri"/>
        </w:rPr>
      </w:pPr>
    </w:p>
    <w:p w14:paraId="3AB02C8D" w14:textId="64D7D919" w:rsidR="0060560F" w:rsidRDefault="0060560F">
      <w:pPr>
        <w:spacing w:after="160" w:line="259" w:lineRule="auto"/>
        <w:rPr>
          <w:rFonts w:ascii="Calibri" w:hAnsi="Calibri"/>
        </w:rPr>
      </w:pPr>
      <w:r>
        <w:rPr>
          <w:rFonts w:ascii="Calibri" w:hAnsi="Calibri"/>
        </w:rPr>
        <w:br w:type="page"/>
      </w:r>
    </w:p>
    <w:p w14:paraId="597C7597" w14:textId="286F98ED" w:rsidR="0060560F" w:rsidRDefault="0060560F" w:rsidP="0060560F">
      <w:pPr>
        <w:pStyle w:val="berschrift1"/>
      </w:pPr>
      <w:r>
        <w:lastRenderedPageBreak/>
        <w:t>INVESTITIONSRECHNUNG</w:t>
      </w:r>
    </w:p>
    <w:p w14:paraId="2BFD64CD" w14:textId="77777777" w:rsidR="0060560F" w:rsidRDefault="0060560F" w:rsidP="0060560F">
      <w:pPr>
        <w:rPr>
          <w:rFonts w:ascii="Calibri" w:hAnsi="Calibri"/>
        </w:rPr>
      </w:pPr>
    </w:p>
    <w:p w14:paraId="3310E26B" w14:textId="4C584B31" w:rsidR="0060560F" w:rsidRPr="00723A69" w:rsidRDefault="00E608B3" w:rsidP="0060560F">
      <w:pPr>
        <w:pStyle w:val="Num"/>
        <w:ind w:left="567" w:hanging="567"/>
      </w:pPr>
      <w:r>
        <w:t>Kostenvergleichsrechnung /18</w:t>
      </w:r>
    </w:p>
    <w:tbl>
      <w:tblPr>
        <w:tblStyle w:val="Tabellenraster"/>
        <w:tblW w:w="0" w:type="auto"/>
        <w:tblLook w:val="04A0" w:firstRow="1" w:lastRow="0" w:firstColumn="1" w:lastColumn="0" w:noHBand="0" w:noVBand="1"/>
      </w:tblPr>
      <w:tblGrid>
        <w:gridCol w:w="9062"/>
      </w:tblGrid>
      <w:tr w:rsidR="00E608B3" w14:paraId="16FC29F3" w14:textId="77777777" w:rsidTr="00E608B3">
        <w:tc>
          <w:tcPr>
            <w:tcW w:w="9062" w:type="dxa"/>
          </w:tcPr>
          <w:p w14:paraId="77E466B9" w14:textId="77777777" w:rsidR="00E608B3" w:rsidRDefault="00E608B3" w:rsidP="0060560F">
            <w:pPr>
              <w:rPr>
                <w:rFonts w:ascii="Calibri" w:hAnsi="Calibri"/>
                <w:color w:val="FF0000"/>
              </w:rPr>
            </w:pPr>
          </w:p>
          <w:p w14:paraId="612ACB71" w14:textId="77777777" w:rsidR="00E608B3" w:rsidRDefault="00E608B3" w:rsidP="0060560F">
            <w:pPr>
              <w:rPr>
                <w:rFonts w:ascii="Calibri" w:hAnsi="Calibri"/>
                <w:color w:val="FF0000"/>
              </w:rPr>
            </w:pPr>
          </w:p>
          <w:p w14:paraId="382627A1" w14:textId="77777777" w:rsidR="00E608B3" w:rsidRDefault="00E608B3" w:rsidP="0060560F">
            <w:pPr>
              <w:rPr>
                <w:rFonts w:ascii="Calibri" w:hAnsi="Calibri"/>
                <w:color w:val="FF0000"/>
              </w:rPr>
            </w:pPr>
          </w:p>
          <w:p w14:paraId="4EF0B2DA" w14:textId="77777777" w:rsidR="00E608B3" w:rsidRDefault="00E608B3" w:rsidP="0060560F">
            <w:pPr>
              <w:rPr>
                <w:rFonts w:ascii="Calibri" w:hAnsi="Calibri"/>
                <w:color w:val="FF0000"/>
              </w:rPr>
            </w:pPr>
          </w:p>
          <w:p w14:paraId="3725F02D" w14:textId="77777777" w:rsidR="00E608B3" w:rsidRDefault="00E608B3" w:rsidP="0060560F">
            <w:pPr>
              <w:rPr>
                <w:rFonts w:ascii="Calibri" w:hAnsi="Calibri"/>
                <w:color w:val="FF0000"/>
              </w:rPr>
            </w:pPr>
          </w:p>
          <w:p w14:paraId="39821931" w14:textId="77777777" w:rsidR="00E608B3" w:rsidRDefault="00E608B3" w:rsidP="0060560F">
            <w:pPr>
              <w:rPr>
                <w:rFonts w:ascii="Calibri" w:hAnsi="Calibri"/>
                <w:color w:val="FF0000"/>
              </w:rPr>
            </w:pPr>
          </w:p>
          <w:p w14:paraId="47903EF6" w14:textId="77777777" w:rsidR="00E608B3" w:rsidRDefault="00E608B3" w:rsidP="0060560F">
            <w:pPr>
              <w:rPr>
                <w:rFonts w:ascii="Calibri" w:hAnsi="Calibri"/>
                <w:color w:val="FF0000"/>
              </w:rPr>
            </w:pPr>
          </w:p>
          <w:p w14:paraId="4F09D845" w14:textId="77777777" w:rsidR="00E608B3" w:rsidRDefault="00E608B3" w:rsidP="0060560F">
            <w:pPr>
              <w:rPr>
                <w:rFonts w:ascii="Calibri" w:hAnsi="Calibri"/>
                <w:color w:val="FF0000"/>
              </w:rPr>
            </w:pPr>
          </w:p>
          <w:p w14:paraId="5CFA7474" w14:textId="77777777" w:rsidR="00E608B3" w:rsidRDefault="00E608B3" w:rsidP="0060560F">
            <w:pPr>
              <w:rPr>
                <w:rFonts w:ascii="Calibri" w:hAnsi="Calibri"/>
                <w:color w:val="FF0000"/>
              </w:rPr>
            </w:pPr>
          </w:p>
          <w:p w14:paraId="6A2144D9" w14:textId="77777777" w:rsidR="00E608B3" w:rsidRDefault="00E608B3" w:rsidP="0060560F">
            <w:pPr>
              <w:rPr>
                <w:rFonts w:ascii="Calibri" w:hAnsi="Calibri"/>
                <w:color w:val="FF0000"/>
              </w:rPr>
            </w:pPr>
          </w:p>
          <w:p w14:paraId="59633A10" w14:textId="77777777" w:rsidR="00E608B3" w:rsidRDefault="00E608B3" w:rsidP="0060560F">
            <w:pPr>
              <w:rPr>
                <w:rFonts w:ascii="Calibri" w:hAnsi="Calibri"/>
                <w:color w:val="FF0000"/>
              </w:rPr>
            </w:pPr>
          </w:p>
          <w:p w14:paraId="6DB817D1" w14:textId="77777777" w:rsidR="00E608B3" w:rsidRDefault="00E608B3" w:rsidP="0060560F">
            <w:pPr>
              <w:rPr>
                <w:rFonts w:ascii="Calibri" w:hAnsi="Calibri"/>
                <w:color w:val="FF0000"/>
              </w:rPr>
            </w:pPr>
          </w:p>
          <w:p w14:paraId="411F9350" w14:textId="77777777" w:rsidR="00E608B3" w:rsidRDefault="00E608B3" w:rsidP="0060560F">
            <w:pPr>
              <w:rPr>
                <w:rFonts w:ascii="Calibri" w:hAnsi="Calibri"/>
                <w:color w:val="FF0000"/>
              </w:rPr>
            </w:pPr>
          </w:p>
          <w:p w14:paraId="3E6D9991" w14:textId="77777777" w:rsidR="00E608B3" w:rsidRDefault="00E608B3" w:rsidP="0060560F">
            <w:pPr>
              <w:rPr>
                <w:rFonts w:ascii="Calibri" w:hAnsi="Calibri"/>
                <w:color w:val="FF0000"/>
              </w:rPr>
            </w:pPr>
          </w:p>
          <w:p w14:paraId="61D82DD6" w14:textId="77777777" w:rsidR="00E608B3" w:rsidRDefault="00E608B3" w:rsidP="0060560F">
            <w:pPr>
              <w:rPr>
                <w:rFonts w:ascii="Calibri" w:hAnsi="Calibri"/>
                <w:color w:val="FF0000"/>
              </w:rPr>
            </w:pPr>
          </w:p>
          <w:p w14:paraId="27197979" w14:textId="77777777" w:rsidR="00E608B3" w:rsidRDefault="00E608B3" w:rsidP="0060560F">
            <w:pPr>
              <w:rPr>
                <w:rFonts w:ascii="Calibri" w:hAnsi="Calibri"/>
                <w:color w:val="FF0000"/>
              </w:rPr>
            </w:pPr>
          </w:p>
          <w:p w14:paraId="52074D33" w14:textId="77777777" w:rsidR="00E608B3" w:rsidRDefault="00E608B3" w:rsidP="0060560F">
            <w:pPr>
              <w:rPr>
                <w:rFonts w:ascii="Calibri" w:hAnsi="Calibri"/>
                <w:color w:val="FF0000"/>
              </w:rPr>
            </w:pPr>
          </w:p>
          <w:p w14:paraId="3EC3358E" w14:textId="77777777" w:rsidR="00E608B3" w:rsidRDefault="00E608B3" w:rsidP="0060560F">
            <w:pPr>
              <w:rPr>
                <w:rFonts w:ascii="Calibri" w:hAnsi="Calibri"/>
                <w:color w:val="FF0000"/>
              </w:rPr>
            </w:pPr>
          </w:p>
          <w:p w14:paraId="7A0DA767" w14:textId="77777777" w:rsidR="00E608B3" w:rsidRDefault="00E608B3" w:rsidP="0060560F">
            <w:pPr>
              <w:rPr>
                <w:rFonts w:ascii="Calibri" w:hAnsi="Calibri"/>
                <w:color w:val="FF0000"/>
              </w:rPr>
            </w:pPr>
          </w:p>
          <w:p w14:paraId="2FDDE547" w14:textId="77777777" w:rsidR="00E608B3" w:rsidRDefault="00E608B3" w:rsidP="0060560F">
            <w:pPr>
              <w:rPr>
                <w:rFonts w:ascii="Calibri" w:hAnsi="Calibri"/>
                <w:color w:val="FF0000"/>
              </w:rPr>
            </w:pPr>
          </w:p>
          <w:p w14:paraId="51225DD3" w14:textId="77777777" w:rsidR="00FE5DB7" w:rsidRDefault="00FE5DB7" w:rsidP="0060560F">
            <w:pPr>
              <w:rPr>
                <w:rFonts w:ascii="Calibri" w:hAnsi="Calibri"/>
                <w:color w:val="FF0000"/>
              </w:rPr>
            </w:pPr>
          </w:p>
          <w:p w14:paraId="312392EC" w14:textId="77777777" w:rsidR="00E608B3" w:rsidRDefault="00E608B3" w:rsidP="0060560F">
            <w:pPr>
              <w:rPr>
                <w:rFonts w:ascii="Calibri" w:hAnsi="Calibri"/>
                <w:color w:val="FF0000"/>
              </w:rPr>
            </w:pPr>
          </w:p>
          <w:p w14:paraId="67778DDE" w14:textId="77777777" w:rsidR="00E608B3" w:rsidRDefault="00E608B3" w:rsidP="0060560F">
            <w:pPr>
              <w:rPr>
                <w:rFonts w:ascii="Calibri" w:hAnsi="Calibri"/>
                <w:color w:val="FF0000"/>
              </w:rPr>
            </w:pPr>
          </w:p>
          <w:p w14:paraId="0AA0B62A" w14:textId="77777777" w:rsidR="00E608B3" w:rsidRDefault="00E608B3" w:rsidP="0060560F">
            <w:pPr>
              <w:rPr>
                <w:rFonts w:ascii="Calibri" w:hAnsi="Calibri"/>
                <w:color w:val="FF0000"/>
              </w:rPr>
            </w:pPr>
          </w:p>
          <w:p w14:paraId="0E528750" w14:textId="77777777" w:rsidR="00E608B3" w:rsidRDefault="00E608B3" w:rsidP="0060560F">
            <w:pPr>
              <w:rPr>
                <w:rFonts w:ascii="Calibri" w:hAnsi="Calibri"/>
                <w:color w:val="FF0000"/>
              </w:rPr>
            </w:pPr>
          </w:p>
          <w:p w14:paraId="03D5A19E" w14:textId="77777777" w:rsidR="00E608B3" w:rsidRDefault="00E608B3" w:rsidP="0060560F">
            <w:pPr>
              <w:rPr>
                <w:rFonts w:ascii="Calibri" w:hAnsi="Calibri"/>
                <w:color w:val="FF0000"/>
              </w:rPr>
            </w:pPr>
          </w:p>
          <w:p w14:paraId="376BA9FA" w14:textId="77777777" w:rsidR="00E608B3" w:rsidRDefault="00E608B3" w:rsidP="0060560F">
            <w:pPr>
              <w:rPr>
                <w:rFonts w:ascii="Calibri" w:hAnsi="Calibri"/>
                <w:color w:val="FF0000"/>
              </w:rPr>
            </w:pPr>
          </w:p>
          <w:p w14:paraId="31B9CECF" w14:textId="77777777" w:rsidR="00D311F8" w:rsidRDefault="00D311F8" w:rsidP="0060560F">
            <w:pPr>
              <w:rPr>
                <w:rFonts w:ascii="Calibri" w:hAnsi="Calibri"/>
                <w:color w:val="FF0000"/>
              </w:rPr>
            </w:pPr>
          </w:p>
          <w:p w14:paraId="0C269439" w14:textId="77777777" w:rsidR="00E608B3" w:rsidRDefault="00E608B3" w:rsidP="0060560F">
            <w:pPr>
              <w:rPr>
                <w:rFonts w:ascii="Calibri" w:hAnsi="Calibri"/>
                <w:color w:val="FF0000"/>
              </w:rPr>
            </w:pPr>
          </w:p>
          <w:p w14:paraId="0B7F0BE3" w14:textId="77777777" w:rsidR="00E608B3" w:rsidRDefault="00E608B3" w:rsidP="0060560F">
            <w:pPr>
              <w:rPr>
                <w:rFonts w:ascii="Calibri" w:hAnsi="Calibri"/>
                <w:color w:val="FF0000"/>
              </w:rPr>
            </w:pPr>
          </w:p>
          <w:p w14:paraId="70FE4F8C" w14:textId="77777777" w:rsidR="00E608B3" w:rsidRDefault="00E608B3" w:rsidP="0060560F">
            <w:pPr>
              <w:rPr>
                <w:rFonts w:ascii="Calibri" w:hAnsi="Calibri"/>
                <w:color w:val="FF0000"/>
              </w:rPr>
            </w:pPr>
          </w:p>
          <w:p w14:paraId="09D6F831" w14:textId="77777777" w:rsidR="00E608B3" w:rsidRDefault="00E608B3" w:rsidP="0060560F">
            <w:pPr>
              <w:rPr>
                <w:rFonts w:ascii="Calibri" w:hAnsi="Calibri"/>
                <w:color w:val="FF0000"/>
              </w:rPr>
            </w:pPr>
          </w:p>
        </w:tc>
      </w:tr>
    </w:tbl>
    <w:p w14:paraId="29CAE376" w14:textId="77777777" w:rsidR="0060560F" w:rsidRDefault="0060560F" w:rsidP="0060560F">
      <w:pPr>
        <w:rPr>
          <w:rFonts w:ascii="Calibri" w:hAnsi="Calibri"/>
          <w:color w:val="FF0000"/>
        </w:rPr>
      </w:pPr>
    </w:p>
    <w:p w14:paraId="71DFF09E" w14:textId="46EB0319" w:rsidR="0060560F" w:rsidRPr="00FE5DB7" w:rsidRDefault="00E608B3" w:rsidP="00DB2F84">
      <w:pPr>
        <w:pStyle w:val="Num"/>
        <w:ind w:left="567" w:hanging="567"/>
        <w:rPr>
          <w:rFonts w:ascii="Calibri" w:hAnsi="Calibri"/>
        </w:rPr>
      </w:pPr>
      <w:r>
        <w:t>Statische Investitionsrechenmethode /2</w:t>
      </w:r>
    </w:p>
    <w:tbl>
      <w:tblPr>
        <w:tblStyle w:val="Tabellenraster"/>
        <w:tblW w:w="0" w:type="auto"/>
        <w:tblLook w:val="04A0" w:firstRow="1" w:lastRow="0" w:firstColumn="1" w:lastColumn="0" w:noHBand="0" w:noVBand="1"/>
      </w:tblPr>
      <w:tblGrid>
        <w:gridCol w:w="9062"/>
      </w:tblGrid>
      <w:tr w:rsidR="00E608B3" w14:paraId="1F7F5BAF" w14:textId="77777777" w:rsidTr="00E608B3">
        <w:tc>
          <w:tcPr>
            <w:tcW w:w="9062" w:type="dxa"/>
          </w:tcPr>
          <w:p w14:paraId="66B38334" w14:textId="77777777" w:rsidR="00E608B3" w:rsidRDefault="00E608B3" w:rsidP="0060560F">
            <w:pPr>
              <w:rPr>
                <w:rFonts w:ascii="Calibri" w:hAnsi="Calibri"/>
              </w:rPr>
            </w:pPr>
          </w:p>
          <w:p w14:paraId="69D74489" w14:textId="77777777" w:rsidR="00E608B3" w:rsidRDefault="00E608B3" w:rsidP="0060560F">
            <w:pPr>
              <w:rPr>
                <w:rFonts w:ascii="Calibri" w:hAnsi="Calibri"/>
              </w:rPr>
            </w:pPr>
          </w:p>
          <w:p w14:paraId="2F6F8180" w14:textId="77777777" w:rsidR="00E608B3" w:rsidRDefault="00E608B3" w:rsidP="0060560F">
            <w:pPr>
              <w:rPr>
                <w:rFonts w:ascii="Calibri" w:hAnsi="Calibri"/>
              </w:rPr>
            </w:pPr>
          </w:p>
          <w:p w14:paraId="629D1A2D" w14:textId="77777777" w:rsidR="00E608B3" w:rsidRDefault="00E608B3" w:rsidP="0060560F">
            <w:pPr>
              <w:rPr>
                <w:rFonts w:ascii="Calibri" w:hAnsi="Calibri"/>
              </w:rPr>
            </w:pPr>
          </w:p>
          <w:p w14:paraId="2E94A854" w14:textId="77777777" w:rsidR="00E608B3" w:rsidRDefault="00E608B3" w:rsidP="0060560F">
            <w:pPr>
              <w:rPr>
                <w:rFonts w:ascii="Calibri" w:hAnsi="Calibri"/>
              </w:rPr>
            </w:pPr>
          </w:p>
          <w:p w14:paraId="01E7DAA3" w14:textId="77777777" w:rsidR="00E608B3" w:rsidRDefault="00E608B3" w:rsidP="0060560F">
            <w:pPr>
              <w:rPr>
                <w:rFonts w:ascii="Calibri" w:hAnsi="Calibri"/>
              </w:rPr>
            </w:pPr>
          </w:p>
          <w:p w14:paraId="49D093F3" w14:textId="77777777" w:rsidR="00E608B3" w:rsidRDefault="00E608B3" w:rsidP="0060560F">
            <w:pPr>
              <w:rPr>
                <w:rFonts w:ascii="Calibri" w:hAnsi="Calibri"/>
              </w:rPr>
            </w:pPr>
          </w:p>
          <w:p w14:paraId="6D560D2B" w14:textId="77777777" w:rsidR="00E608B3" w:rsidRDefault="00E608B3" w:rsidP="0060560F">
            <w:pPr>
              <w:rPr>
                <w:rFonts w:ascii="Calibri" w:hAnsi="Calibri"/>
              </w:rPr>
            </w:pPr>
          </w:p>
          <w:p w14:paraId="63CD5932" w14:textId="77777777" w:rsidR="00E608B3" w:rsidRDefault="00E608B3" w:rsidP="0060560F">
            <w:pPr>
              <w:rPr>
                <w:rFonts w:ascii="Calibri" w:hAnsi="Calibri"/>
              </w:rPr>
            </w:pPr>
          </w:p>
          <w:p w14:paraId="6A3572BB" w14:textId="77777777" w:rsidR="00E608B3" w:rsidRDefault="00E608B3" w:rsidP="0060560F">
            <w:pPr>
              <w:rPr>
                <w:rFonts w:ascii="Calibri" w:hAnsi="Calibri"/>
              </w:rPr>
            </w:pPr>
          </w:p>
        </w:tc>
      </w:tr>
    </w:tbl>
    <w:p w14:paraId="371EC6D3" w14:textId="77777777" w:rsidR="0060560F" w:rsidRPr="0060560F" w:rsidRDefault="0060560F" w:rsidP="00E608B3">
      <w:pPr>
        <w:rPr>
          <w:rFonts w:ascii="Calibri" w:hAnsi="Calibri"/>
        </w:rPr>
      </w:pPr>
    </w:p>
    <w:sectPr w:rsidR="0060560F" w:rsidRPr="0060560F">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342BC" w14:textId="77777777" w:rsidR="001802C1" w:rsidRDefault="001802C1" w:rsidP="00BC0FB0">
      <w:r>
        <w:separator/>
      </w:r>
    </w:p>
  </w:endnote>
  <w:endnote w:type="continuationSeparator" w:id="0">
    <w:p w14:paraId="40161249" w14:textId="77777777" w:rsidR="001802C1" w:rsidRDefault="001802C1" w:rsidP="00B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9785" w14:textId="77777777" w:rsidR="0043378B" w:rsidRPr="005E00D0" w:rsidRDefault="0043378B">
    <w:pPr>
      <w:pStyle w:val="Fuzeile"/>
      <w:rPr>
        <w:rFonts w:ascii="Calibri" w:hAnsi="Calibri"/>
        <w:color w:val="7F7F7F" w:themeColor="text1" w:themeTint="80"/>
        <w:sz w:val="16"/>
        <w:szCs w:val="16"/>
      </w:rPr>
    </w:pPr>
    <w:r w:rsidRPr="005E00D0">
      <w:rPr>
        <w:rFonts w:ascii="Calibri" w:hAnsi="Calibri"/>
        <w:color w:val="7F7F7F" w:themeColor="text1" w:themeTint="80"/>
        <w:sz w:val="16"/>
        <w:szCs w:val="16"/>
      </w:rPr>
      <w:t>sRDP aus Angewandter BW und RW - Haupttermin 2019/20</w:t>
    </w:r>
    <w:r w:rsidRPr="005E00D0">
      <w:rPr>
        <w:rFonts w:ascii="Calibri" w:hAnsi="Calibri"/>
        <w:color w:val="7F7F7F" w:themeColor="text1" w:themeTint="80"/>
        <w:sz w:val="16"/>
        <w:szCs w:val="16"/>
      </w:rPr>
      <w:tab/>
    </w:r>
    <w:r>
      <w:rPr>
        <w:rFonts w:ascii="Calibri" w:hAnsi="Calibri"/>
        <w:color w:val="7F7F7F" w:themeColor="text1" w:themeTint="80"/>
        <w:sz w:val="16"/>
        <w:szCs w:val="16"/>
      </w:rPr>
      <w:tab/>
    </w:r>
    <w:r w:rsidRPr="005E00D0">
      <w:rPr>
        <w:rFonts w:ascii="Calibri" w:hAnsi="Calibri"/>
        <w:color w:val="7F7F7F" w:themeColor="text1" w:themeTint="80"/>
        <w:sz w:val="16"/>
        <w:szCs w:val="16"/>
      </w:rPr>
      <w:t xml:space="preserve">Seite </w:t>
    </w:r>
    <w:r w:rsidRPr="005E00D0">
      <w:rPr>
        <w:rFonts w:ascii="Calibri" w:hAnsi="Calibri"/>
        <w:color w:val="7F7F7F" w:themeColor="text1" w:themeTint="80"/>
        <w:sz w:val="16"/>
        <w:szCs w:val="16"/>
      </w:rPr>
      <w:fldChar w:fldCharType="begin"/>
    </w:r>
    <w:r w:rsidRPr="005E00D0">
      <w:rPr>
        <w:rFonts w:ascii="Calibri" w:hAnsi="Calibri"/>
        <w:color w:val="7F7F7F" w:themeColor="text1" w:themeTint="80"/>
        <w:sz w:val="16"/>
        <w:szCs w:val="16"/>
      </w:rPr>
      <w:instrText xml:space="preserve"> PAGE </w:instrText>
    </w:r>
    <w:r w:rsidRPr="005E00D0">
      <w:rPr>
        <w:rFonts w:ascii="Calibri" w:hAnsi="Calibri"/>
        <w:color w:val="7F7F7F" w:themeColor="text1" w:themeTint="80"/>
        <w:sz w:val="16"/>
        <w:szCs w:val="16"/>
      </w:rPr>
      <w:fldChar w:fldCharType="separate"/>
    </w:r>
    <w:r w:rsidRPr="005E00D0">
      <w:rPr>
        <w:rFonts w:ascii="Calibri" w:hAnsi="Calibri"/>
        <w:noProof/>
        <w:color w:val="7F7F7F" w:themeColor="text1" w:themeTint="80"/>
        <w:sz w:val="16"/>
        <w:szCs w:val="16"/>
      </w:rPr>
      <w:t>9</w:t>
    </w:r>
    <w:r w:rsidRPr="005E00D0">
      <w:rPr>
        <w:rFonts w:ascii="Calibri" w:hAnsi="Calibri"/>
        <w:color w:val="7F7F7F" w:themeColor="text1" w:themeTint="80"/>
        <w:sz w:val="16"/>
        <w:szCs w:val="16"/>
      </w:rPr>
      <w:fldChar w:fldCharType="end"/>
    </w:r>
    <w:r w:rsidRPr="005E00D0">
      <w:rPr>
        <w:rFonts w:ascii="Calibri" w:hAnsi="Calibri"/>
        <w:color w:val="7F7F7F" w:themeColor="text1" w:themeTint="80"/>
        <w:sz w:val="16"/>
        <w:szCs w:val="16"/>
      </w:rPr>
      <w:t xml:space="preserve"> von </w:t>
    </w:r>
    <w:r w:rsidRPr="005E00D0">
      <w:rPr>
        <w:rFonts w:ascii="Calibri" w:hAnsi="Calibri"/>
        <w:color w:val="7F7F7F" w:themeColor="text1" w:themeTint="80"/>
        <w:sz w:val="16"/>
        <w:szCs w:val="16"/>
      </w:rPr>
      <w:fldChar w:fldCharType="begin"/>
    </w:r>
    <w:r w:rsidRPr="005E00D0">
      <w:rPr>
        <w:rFonts w:ascii="Calibri" w:hAnsi="Calibri"/>
        <w:color w:val="7F7F7F" w:themeColor="text1" w:themeTint="80"/>
        <w:sz w:val="16"/>
        <w:szCs w:val="16"/>
      </w:rPr>
      <w:instrText xml:space="preserve"> NUMPAGES </w:instrText>
    </w:r>
    <w:r w:rsidRPr="005E00D0">
      <w:rPr>
        <w:rFonts w:ascii="Calibri" w:hAnsi="Calibri"/>
        <w:color w:val="7F7F7F" w:themeColor="text1" w:themeTint="80"/>
        <w:sz w:val="16"/>
        <w:szCs w:val="16"/>
      </w:rPr>
      <w:fldChar w:fldCharType="separate"/>
    </w:r>
    <w:r w:rsidRPr="005E00D0">
      <w:rPr>
        <w:rFonts w:ascii="Calibri" w:hAnsi="Calibri"/>
        <w:noProof/>
        <w:color w:val="7F7F7F" w:themeColor="text1" w:themeTint="80"/>
        <w:sz w:val="16"/>
        <w:szCs w:val="16"/>
      </w:rPr>
      <w:t>30</w:t>
    </w:r>
    <w:r w:rsidRPr="005E00D0">
      <w:rPr>
        <w:rFonts w:ascii="Calibri" w:hAnsi="Calibri"/>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9615" w14:textId="5E6A452C" w:rsidR="00BC0FB0" w:rsidRPr="00626AA6" w:rsidRDefault="008451AA">
    <w:pPr>
      <w:pStyle w:val="Fuzeile"/>
      <w:rPr>
        <w:sz w:val="16"/>
        <w:szCs w:val="16"/>
      </w:rPr>
    </w:pPr>
    <w:r>
      <w:rPr>
        <w:sz w:val="16"/>
        <w:szCs w:val="16"/>
      </w:rPr>
      <w:t>SA I</w:t>
    </w:r>
    <w:r w:rsidR="00BC0FB0" w:rsidRPr="00626AA6">
      <w:rPr>
        <w:sz w:val="16"/>
        <w:szCs w:val="16"/>
      </w:rPr>
      <w:t xml:space="preserve"> aus Angewandter BW und RW </w:t>
    </w:r>
    <w:r w:rsidR="00626AA6">
      <w:rPr>
        <w:sz w:val="16"/>
        <w:szCs w:val="16"/>
      </w:rPr>
      <w:t>2</w:t>
    </w:r>
    <w:r w:rsidR="00AB46A1">
      <w:rPr>
        <w:sz w:val="16"/>
        <w:szCs w:val="16"/>
      </w:rPr>
      <w:t>3</w:t>
    </w:r>
    <w:r w:rsidR="00626AA6">
      <w:rPr>
        <w:sz w:val="16"/>
        <w:szCs w:val="16"/>
      </w:rPr>
      <w:t>/2</w:t>
    </w:r>
    <w:r w:rsidR="00AB46A1">
      <w:rPr>
        <w:sz w:val="16"/>
        <w:szCs w:val="16"/>
      </w:rPr>
      <w:t>4</w:t>
    </w:r>
    <w:r w:rsidR="00BC0FB0" w:rsidRPr="00626AA6">
      <w:rPr>
        <w:sz w:val="16"/>
        <w:szCs w:val="16"/>
      </w:rPr>
      <w:tab/>
    </w:r>
    <w:r w:rsidR="00BC0FB0" w:rsidRPr="00626AA6">
      <w:rPr>
        <w:sz w:val="16"/>
        <w:szCs w:val="16"/>
      </w:rPr>
      <w:tab/>
    </w:r>
    <w:r w:rsidR="00BC0FB0" w:rsidRPr="00626AA6">
      <w:rPr>
        <w:sz w:val="16"/>
        <w:szCs w:val="16"/>
        <w:lang w:val="de-DE"/>
      </w:rPr>
      <w:t xml:space="preserve">Seite </w:t>
    </w:r>
    <w:r w:rsidR="00BC0FB0" w:rsidRPr="00626AA6">
      <w:rPr>
        <w:b/>
        <w:bCs/>
        <w:sz w:val="16"/>
        <w:szCs w:val="16"/>
      </w:rPr>
      <w:fldChar w:fldCharType="begin"/>
    </w:r>
    <w:r w:rsidR="00BC0FB0" w:rsidRPr="00626AA6">
      <w:rPr>
        <w:b/>
        <w:bCs/>
        <w:sz w:val="16"/>
        <w:szCs w:val="16"/>
      </w:rPr>
      <w:instrText>PAGE  \* Arabic  \* MERGEFORMAT</w:instrText>
    </w:r>
    <w:r w:rsidR="00BC0FB0" w:rsidRPr="00626AA6">
      <w:rPr>
        <w:b/>
        <w:bCs/>
        <w:sz w:val="16"/>
        <w:szCs w:val="16"/>
      </w:rPr>
      <w:fldChar w:fldCharType="separate"/>
    </w:r>
    <w:r w:rsidR="00BC0FB0" w:rsidRPr="00626AA6">
      <w:rPr>
        <w:b/>
        <w:bCs/>
        <w:sz w:val="16"/>
        <w:szCs w:val="16"/>
        <w:lang w:val="de-DE"/>
      </w:rPr>
      <w:t>1</w:t>
    </w:r>
    <w:r w:rsidR="00BC0FB0" w:rsidRPr="00626AA6">
      <w:rPr>
        <w:b/>
        <w:bCs/>
        <w:sz w:val="16"/>
        <w:szCs w:val="16"/>
      </w:rPr>
      <w:fldChar w:fldCharType="end"/>
    </w:r>
    <w:r w:rsidR="00BC0FB0" w:rsidRPr="00626AA6">
      <w:rPr>
        <w:sz w:val="16"/>
        <w:szCs w:val="16"/>
        <w:lang w:val="de-DE"/>
      </w:rPr>
      <w:t xml:space="preserve"> von </w:t>
    </w:r>
    <w:r w:rsidR="00BC0FB0" w:rsidRPr="00626AA6">
      <w:rPr>
        <w:b/>
        <w:bCs/>
        <w:sz w:val="16"/>
        <w:szCs w:val="16"/>
      </w:rPr>
      <w:fldChar w:fldCharType="begin"/>
    </w:r>
    <w:r w:rsidR="00BC0FB0" w:rsidRPr="00626AA6">
      <w:rPr>
        <w:b/>
        <w:bCs/>
        <w:sz w:val="16"/>
        <w:szCs w:val="16"/>
      </w:rPr>
      <w:instrText>NUMPAGES  \* Arabic  \* MERGEFORMAT</w:instrText>
    </w:r>
    <w:r w:rsidR="00BC0FB0" w:rsidRPr="00626AA6">
      <w:rPr>
        <w:b/>
        <w:bCs/>
        <w:sz w:val="16"/>
        <w:szCs w:val="16"/>
      </w:rPr>
      <w:fldChar w:fldCharType="separate"/>
    </w:r>
    <w:r w:rsidR="00BC0FB0" w:rsidRPr="00626AA6">
      <w:rPr>
        <w:b/>
        <w:bCs/>
        <w:sz w:val="16"/>
        <w:szCs w:val="16"/>
        <w:lang w:val="de-DE"/>
      </w:rPr>
      <w:t>2</w:t>
    </w:r>
    <w:r w:rsidR="00BC0FB0" w:rsidRPr="00626AA6">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0EB6D" w14:textId="77777777" w:rsidR="001802C1" w:rsidRDefault="001802C1" w:rsidP="00BC0FB0">
      <w:r>
        <w:separator/>
      </w:r>
    </w:p>
  </w:footnote>
  <w:footnote w:type="continuationSeparator" w:id="0">
    <w:p w14:paraId="37681CF2" w14:textId="77777777" w:rsidR="001802C1" w:rsidRDefault="001802C1" w:rsidP="00BC0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640D" w14:textId="77777777" w:rsidR="0043378B" w:rsidRPr="00CE7077" w:rsidRDefault="0043378B" w:rsidP="00CE7077">
    <w:pPr>
      <w:pStyle w:val="Kopfzeile"/>
      <w:jc w:val="center"/>
      <w:rPr>
        <w:rFonts w:ascii="Calibri" w:hAnsi="Calibri" w:cs="Calibri"/>
        <w:color w:val="A6A6A6" w:themeColor="background1" w:themeShade="A6"/>
        <w:sz w:val="16"/>
        <w:szCs w:val="16"/>
      </w:rPr>
    </w:pPr>
    <w:r w:rsidRPr="000B461A">
      <w:rPr>
        <w:rFonts w:ascii="Calibri" w:hAnsi="Calibri" w:cs="Calibri"/>
        <w:color w:val="A6A6A6" w:themeColor="background1" w:themeShade="A6"/>
        <w:sz w:val="16"/>
        <w:szCs w:val="16"/>
      </w:rPr>
      <w:t>ANGABETEIL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A61C" w14:textId="21ED407A" w:rsidR="00BC0FB0" w:rsidRPr="00BC0FB0" w:rsidRDefault="000C0AE6" w:rsidP="00BC0FB0">
    <w:pPr>
      <w:pStyle w:val="Kopfzeile"/>
      <w:jc w:val="center"/>
      <w:rPr>
        <w:sz w:val="16"/>
        <w:szCs w:val="14"/>
      </w:rPr>
    </w:pPr>
    <w:r>
      <w:rPr>
        <w:sz w:val="16"/>
        <w:szCs w:val="14"/>
      </w:rPr>
      <w:t>LÖSUNGSTEIL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84CF3C2"/>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7864F55"/>
    <w:multiLevelType w:val="hybridMultilevel"/>
    <w:tmpl w:val="1DD831EC"/>
    <w:lvl w:ilvl="0" w:tplc="CE2E5EDA">
      <w:start w:val="1"/>
      <w:numFmt w:val="decimal"/>
      <w:lvlText w:val="%1"/>
      <w:lvlJc w:val="left"/>
      <w:pPr>
        <w:ind w:left="214" w:hanging="18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2" w15:restartNumberingAfterBreak="0">
    <w:nsid w:val="0ADB156D"/>
    <w:multiLevelType w:val="hybridMultilevel"/>
    <w:tmpl w:val="4B80D3F4"/>
    <w:lvl w:ilvl="0" w:tplc="A0DC867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D1E665A"/>
    <w:multiLevelType w:val="hybridMultilevel"/>
    <w:tmpl w:val="4D16C644"/>
    <w:lvl w:ilvl="0" w:tplc="2242A7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B97F60"/>
    <w:multiLevelType w:val="hybridMultilevel"/>
    <w:tmpl w:val="05A4A8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77EFA"/>
    <w:multiLevelType w:val="hybridMultilevel"/>
    <w:tmpl w:val="2CBC8A78"/>
    <w:lvl w:ilvl="0" w:tplc="0C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1B082B99"/>
    <w:multiLevelType w:val="multilevel"/>
    <w:tmpl w:val="0C22D5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794F6B"/>
    <w:multiLevelType w:val="multilevel"/>
    <w:tmpl w:val="7FDECD80"/>
    <w:lvl w:ilvl="0">
      <w:start w:val="1"/>
      <w:numFmt w:val="decimal"/>
      <w:pStyle w:val="berschrift1"/>
      <w:lvlText w:val="%1"/>
      <w:lvlJc w:val="left"/>
      <w:pPr>
        <w:ind w:left="360" w:hanging="360"/>
      </w:pPr>
      <w:rPr>
        <w:rFonts w:hint="default"/>
      </w:rPr>
    </w:lvl>
    <w:lvl w:ilvl="1">
      <w:start w:val="1"/>
      <w:numFmt w:val="decimal"/>
      <w:pStyle w:val="Num"/>
      <w:lvlText w:val="%1.%2"/>
      <w:lvlJc w:val="left"/>
      <w:pPr>
        <w:ind w:left="792" w:hanging="432"/>
      </w:pPr>
      <w:rPr>
        <w:rFonts w:asciiTheme="minorHAnsi" w:hAnsiTheme="minorHAnsi" w:cstheme="minorHAnsi"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47694E"/>
    <w:multiLevelType w:val="hybridMultilevel"/>
    <w:tmpl w:val="F10CEA54"/>
    <w:lvl w:ilvl="0" w:tplc="B84A7BA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67C0ADD"/>
    <w:multiLevelType w:val="hybridMultilevel"/>
    <w:tmpl w:val="D3C26502"/>
    <w:lvl w:ilvl="0" w:tplc="0C070001">
      <w:start w:val="1"/>
      <w:numFmt w:val="bullet"/>
      <w:lvlText w:val=""/>
      <w:lvlJc w:val="left"/>
      <w:pPr>
        <w:ind w:left="750" w:hanging="360"/>
      </w:pPr>
      <w:rPr>
        <w:rFonts w:ascii="Symbol" w:hAnsi="Symbol" w:hint="default"/>
      </w:rPr>
    </w:lvl>
    <w:lvl w:ilvl="1" w:tplc="0C070003" w:tentative="1">
      <w:start w:val="1"/>
      <w:numFmt w:val="bullet"/>
      <w:lvlText w:val="o"/>
      <w:lvlJc w:val="left"/>
      <w:pPr>
        <w:ind w:left="1470" w:hanging="360"/>
      </w:pPr>
      <w:rPr>
        <w:rFonts w:ascii="Courier New" w:hAnsi="Courier New" w:cs="Courier New" w:hint="default"/>
      </w:rPr>
    </w:lvl>
    <w:lvl w:ilvl="2" w:tplc="0C070005" w:tentative="1">
      <w:start w:val="1"/>
      <w:numFmt w:val="bullet"/>
      <w:lvlText w:val=""/>
      <w:lvlJc w:val="left"/>
      <w:pPr>
        <w:ind w:left="2190" w:hanging="360"/>
      </w:pPr>
      <w:rPr>
        <w:rFonts w:ascii="Wingdings" w:hAnsi="Wingdings" w:hint="default"/>
      </w:rPr>
    </w:lvl>
    <w:lvl w:ilvl="3" w:tplc="0C070001" w:tentative="1">
      <w:start w:val="1"/>
      <w:numFmt w:val="bullet"/>
      <w:lvlText w:val=""/>
      <w:lvlJc w:val="left"/>
      <w:pPr>
        <w:ind w:left="2910" w:hanging="360"/>
      </w:pPr>
      <w:rPr>
        <w:rFonts w:ascii="Symbol" w:hAnsi="Symbol" w:hint="default"/>
      </w:rPr>
    </w:lvl>
    <w:lvl w:ilvl="4" w:tplc="0C070003" w:tentative="1">
      <w:start w:val="1"/>
      <w:numFmt w:val="bullet"/>
      <w:lvlText w:val="o"/>
      <w:lvlJc w:val="left"/>
      <w:pPr>
        <w:ind w:left="3630" w:hanging="360"/>
      </w:pPr>
      <w:rPr>
        <w:rFonts w:ascii="Courier New" w:hAnsi="Courier New" w:cs="Courier New" w:hint="default"/>
      </w:rPr>
    </w:lvl>
    <w:lvl w:ilvl="5" w:tplc="0C070005" w:tentative="1">
      <w:start w:val="1"/>
      <w:numFmt w:val="bullet"/>
      <w:lvlText w:val=""/>
      <w:lvlJc w:val="left"/>
      <w:pPr>
        <w:ind w:left="4350" w:hanging="360"/>
      </w:pPr>
      <w:rPr>
        <w:rFonts w:ascii="Wingdings" w:hAnsi="Wingdings" w:hint="default"/>
      </w:rPr>
    </w:lvl>
    <w:lvl w:ilvl="6" w:tplc="0C070001" w:tentative="1">
      <w:start w:val="1"/>
      <w:numFmt w:val="bullet"/>
      <w:lvlText w:val=""/>
      <w:lvlJc w:val="left"/>
      <w:pPr>
        <w:ind w:left="5070" w:hanging="360"/>
      </w:pPr>
      <w:rPr>
        <w:rFonts w:ascii="Symbol" w:hAnsi="Symbol" w:hint="default"/>
      </w:rPr>
    </w:lvl>
    <w:lvl w:ilvl="7" w:tplc="0C070003" w:tentative="1">
      <w:start w:val="1"/>
      <w:numFmt w:val="bullet"/>
      <w:lvlText w:val="o"/>
      <w:lvlJc w:val="left"/>
      <w:pPr>
        <w:ind w:left="5790" w:hanging="360"/>
      </w:pPr>
      <w:rPr>
        <w:rFonts w:ascii="Courier New" w:hAnsi="Courier New" w:cs="Courier New" w:hint="default"/>
      </w:rPr>
    </w:lvl>
    <w:lvl w:ilvl="8" w:tplc="0C070005" w:tentative="1">
      <w:start w:val="1"/>
      <w:numFmt w:val="bullet"/>
      <w:lvlText w:val=""/>
      <w:lvlJc w:val="left"/>
      <w:pPr>
        <w:ind w:left="6510" w:hanging="360"/>
      </w:pPr>
      <w:rPr>
        <w:rFonts w:ascii="Wingdings" w:hAnsi="Wingdings" w:hint="default"/>
      </w:rPr>
    </w:lvl>
  </w:abstractNum>
  <w:abstractNum w:abstractNumId="10" w15:restartNumberingAfterBreak="0">
    <w:nsid w:val="305438DE"/>
    <w:multiLevelType w:val="hybridMultilevel"/>
    <w:tmpl w:val="5A4EE6FE"/>
    <w:lvl w:ilvl="0" w:tplc="BBDC7FA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C11C9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ED2CAF"/>
    <w:multiLevelType w:val="multilevel"/>
    <w:tmpl w:val="0C22D5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D00841"/>
    <w:multiLevelType w:val="multilevel"/>
    <w:tmpl w:val="AC861E38"/>
    <w:styleLink w:val="AktuelleListe1"/>
    <w:lvl w:ilvl="0">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9A4324"/>
    <w:multiLevelType w:val="hybridMultilevel"/>
    <w:tmpl w:val="9B48B2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101734"/>
    <w:multiLevelType w:val="hybridMultilevel"/>
    <w:tmpl w:val="CBB8CA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81B5A46"/>
    <w:multiLevelType w:val="hybridMultilevel"/>
    <w:tmpl w:val="165668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2C58B8"/>
    <w:multiLevelType w:val="hybridMultilevel"/>
    <w:tmpl w:val="74D21DB2"/>
    <w:lvl w:ilvl="0" w:tplc="04070001">
      <w:start w:val="1"/>
      <w:numFmt w:val="bullet"/>
      <w:lvlText w:val=""/>
      <w:lvlJc w:val="left"/>
      <w:pPr>
        <w:ind w:left="720" w:hanging="360"/>
      </w:pPr>
      <w:rPr>
        <w:rFonts w:ascii="Symbol" w:hAnsi="Symbol" w:hint="default"/>
      </w:rPr>
    </w:lvl>
    <w:lvl w:ilvl="1" w:tplc="C0146650">
      <w:numFmt w:val="bullet"/>
      <w:lvlText w:val="-"/>
      <w:lvlJc w:val="left"/>
      <w:pPr>
        <w:ind w:left="1440" w:hanging="360"/>
      </w:pPr>
      <w:rPr>
        <w:rFonts w:ascii="Verdana" w:eastAsiaTheme="minorEastAsia" w:hAnsi="Verdan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D64763"/>
    <w:multiLevelType w:val="hybridMultilevel"/>
    <w:tmpl w:val="EB0A81EA"/>
    <w:lvl w:ilvl="0" w:tplc="513242FE">
      <w:start w:val="1"/>
      <w:numFmt w:val="bullet"/>
      <w:lvlText w:val=""/>
      <w:lvlJc w:val="left"/>
      <w:pPr>
        <w:ind w:left="1080" w:hanging="360"/>
      </w:pPr>
      <w:rPr>
        <w:rFonts w:ascii="Symbol" w:hAnsi="Symbol" w:hint="default"/>
        <w:color w:val="000000" w:themeColor="text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3A53EBB"/>
    <w:multiLevelType w:val="multilevel"/>
    <w:tmpl w:val="953CB84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9DD623D"/>
    <w:multiLevelType w:val="multilevel"/>
    <w:tmpl w:val="09988388"/>
    <w:lvl w:ilvl="0">
      <w:start w:val="1"/>
      <w:numFmt w:val="decimal"/>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CD26AF3"/>
    <w:multiLevelType w:val="hybridMultilevel"/>
    <w:tmpl w:val="91B6A0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7DB27176"/>
    <w:multiLevelType w:val="hybridMultilevel"/>
    <w:tmpl w:val="6122E736"/>
    <w:lvl w:ilvl="0" w:tplc="04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16cid:durableId="1428192664">
    <w:abstractNumId w:val="20"/>
  </w:num>
  <w:num w:numId="2" w16cid:durableId="2080515509">
    <w:abstractNumId w:val="12"/>
  </w:num>
  <w:num w:numId="3" w16cid:durableId="649603838">
    <w:abstractNumId w:val="0"/>
  </w:num>
  <w:num w:numId="4" w16cid:durableId="1044058289">
    <w:abstractNumId w:val="17"/>
  </w:num>
  <w:num w:numId="5" w16cid:durableId="2087068867">
    <w:abstractNumId w:val="19"/>
  </w:num>
  <w:num w:numId="6" w16cid:durableId="241644096">
    <w:abstractNumId w:val="1"/>
  </w:num>
  <w:num w:numId="7" w16cid:durableId="532226300">
    <w:abstractNumId w:val="7"/>
  </w:num>
  <w:num w:numId="8" w16cid:durableId="1601061974">
    <w:abstractNumId w:val="11"/>
  </w:num>
  <w:num w:numId="9" w16cid:durableId="1920284112">
    <w:abstractNumId w:val="6"/>
  </w:num>
  <w:num w:numId="10" w16cid:durableId="1619144957">
    <w:abstractNumId w:val="22"/>
  </w:num>
  <w:num w:numId="11" w16cid:durableId="478695099">
    <w:abstractNumId w:val="8"/>
  </w:num>
  <w:num w:numId="12" w16cid:durableId="715006899">
    <w:abstractNumId w:val="9"/>
  </w:num>
  <w:num w:numId="13" w16cid:durableId="1818372267">
    <w:abstractNumId w:val="3"/>
  </w:num>
  <w:num w:numId="14" w16cid:durableId="1515655004">
    <w:abstractNumId w:val="18"/>
  </w:num>
  <w:num w:numId="15" w16cid:durableId="1585606899">
    <w:abstractNumId w:val="15"/>
  </w:num>
  <w:num w:numId="16" w16cid:durableId="1844198598">
    <w:abstractNumId w:val="10"/>
  </w:num>
  <w:num w:numId="17" w16cid:durableId="276522703">
    <w:abstractNumId w:val="7"/>
  </w:num>
  <w:num w:numId="18" w16cid:durableId="1494374808">
    <w:abstractNumId w:val="7"/>
  </w:num>
  <w:num w:numId="19" w16cid:durableId="1216552306">
    <w:abstractNumId w:val="7"/>
  </w:num>
  <w:num w:numId="20" w16cid:durableId="1671910286">
    <w:abstractNumId w:val="7"/>
  </w:num>
  <w:num w:numId="21" w16cid:durableId="19595477">
    <w:abstractNumId w:val="7"/>
  </w:num>
  <w:num w:numId="22" w16cid:durableId="616563414">
    <w:abstractNumId w:val="7"/>
  </w:num>
  <w:num w:numId="23" w16cid:durableId="313022652">
    <w:abstractNumId w:val="4"/>
  </w:num>
  <w:num w:numId="24" w16cid:durableId="1787116077">
    <w:abstractNumId w:val="16"/>
  </w:num>
  <w:num w:numId="25" w16cid:durableId="374693316">
    <w:abstractNumId w:val="2"/>
  </w:num>
  <w:num w:numId="26" w16cid:durableId="54476002">
    <w:abstractNumId w:val="7"/>
  </w:num>
  <w:num w:numId="27" w16cid:durableId="711459375">
    <w:abstractNumId w:val="7"/>
  </w:num>
  <w:num w:numId="28" w16cid:durableId="2077196110">
    <w:abstractNumId w:val="7"/>
  </w:num>
  <w:num w:numId="29" w16cid:durableId="1778410154">
    <w:abstractNumId w:val="7"/>
  </w:num>
  <w:num w:numId="30" w16cid:durableId="483737984">
    <w:abstractNumId w:val="7"/>
  </w:num>
  <w:num w:numId="31" w16cid:durableId="757019448">
    <w:abstractNumId w:val="7"/>
  </w:num>
  <w:num w:numId="32" w16cid:durableId="1245651480">
    <w:abstractNumId w:val="7"/>
  </w:num>
  <w:num w:numId="33" w16cid:durableId="1846939019">
    <w:abstractNumId w:val="7"/>
  </w:num>
  <w:num w:numId="34" w16cid:durableId="1941138942">
    <w:abstractNumId w:val="7"/>
  </w:num>
  <w:num w:numId="35" w16cid:durableId="1103499223">
    <w:abstractNumId w:val="7"/>
  </w:num>
  <w:num w:numId="36" w16cid:durableId="232742964">
    <w:abstractNumId w:val="7"/>
  </w:num>
  <w:num w:numId="37" w16cid:durableId="1274173242">
    <w:abstractNumId w:val="7"/>
  </w:num>
  <w:num w:numId="38" w16cid:durableId="2035572947">
    <w:abstractNumId w:val="7"/>
  </w:num>
  <w:num w:numId="39" w16cid:durableId="415518826">
    <w:abstractNumId w:val="7"/>
  </w:num>
  <w:num w:numId="40" w16cid:durableId="1443303305">
    <w:abstractNumId w:val="13"/>
  </w:num>
  <w:num w:numId="41" w16cid:durableId="1502043797">
    <w:abstractNumId w:val="21"/>
  </w:num>
  <w:num w:numId="42" w16cid:durableId="1763838751">
    <w:abstractNumId w:val="7"/>
  </w:num>
  <w:num w:numId="43" w16cid:durableId="2021344885">
    <w:abstractNumId w:val="7"/>
  </w:num>
  <w:num w:numId="44" w16cid:durableId="435904235">
    <w:abstractNumId w:val="7"/>
  </w:num>
  <w:num w:numId="45" w16cid:durableId="399255837">
    <w:abstractNumId w:val="7"/>
  </w:num>
  <w:num w:numId="46" w16cid:durableId="1772119682">
    <w:abstractNumId w:val="7"/>
  </w:num>
  <w:num w:numId="47" w16cid:durableId="1682203050">
    <w:abstractNumId w:val="7"/>
  </w:num>
  <w:num w:numId="48" w16cid:durableId="1314795910">
    <w:abstractNumId w:val="5"/>
  </w:num>
  <w:num w:numId="49" w16cid:durableId="1442842292">
    <w:abstractNumId w:val="7"/>
  </w:num>
  <w:num w:numId="50" w16cid:durableId="1533420091">
    <w:abstractNumId w:val="7"/>
  </w:num>
  <w:num w:numId="51" w16cid:durableId="949816541">
    <w:abstractNumId w:val="7"/>
  </w:num>
  <w:num w:numId="52" w16cid:durableId="1684168446">
    <w:abstractNumId w:val="14"/>
  </w:num>
  <w:num w:numId="53" w16cid:durableId="1182477926">
    <w:abstractNumId w:val="7"/>
  </w:num>
  <w:num w:numId="54" w16cid:durableId="1874885513">
    <w:abstractNumId w:val="7"/>
  </w:num>
  <w:num w:numId="55" w16cid:durableId="1830828153">
    <w:abstractNumId w:val="7"/>
  </w:num>
  <w:num w:numId="56" w16cid:durableId="515508750">
    <w:abstractNumId w:val="7"/>
  </w:num>
  <w:num w:numId="57" w16cid:durableId="1989895527">
    <w:abstractNumId w:val="7"/>
  </w:num>
  <w:num w:numId="58" w16cid:durableId="597835982">
    <w:abstractNumId w:val="7"/>
  </w:num>
  <w:num w:numId="59" w16cid:durableId="243495908">
    <w:abstractNumId w:val="7"/>
  </w:num>
  <w:num w:numId="60" w16cid:durableId="13606194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ED"/>
    <w:rsid w:val="000163EC"/>
    <w:rsid w:val="00037DAA"/>
    <w:rsid w:val="00057F02"/>
    <w:rsid w:val="000C0AE6"/>
    <w:rsid w:val="000C2BEA"/>
    <w:rsid w:val="000D3E84"/>
    <w:rsid w:val="000E4E48"/>
    <w:rsid w:val="0011252B"/>
    <w:rsid w:val="00116367"/>
    <w:rsid w:val="001420FF"/>
    <w:rsid w:val="001802C1"/>
    <w:rsid w:val="00186670"/>
    <w:rsid w:val="00194AC1"/>
    <w:rsid w:val="001B141B"/>
    <w:rsid w:val="001B2E1B"/>
    <w:rsid w:val="001E139B"/>
    <w:rsid w:val="00216981"/>
    <w:rsid w:val="00227357"/>
    <w:rsid w:val="00287216"/>
    <w:rsid w:val="00287F1E"/>
    <w:rsid w:val="002A200F"/>
    <w:rsid w:val="002A7E91"/>
    <w:rsid w:val="002B1C8C"/>
    <w:rsid w:val="002B6596"/>
    <w:rsid w:val="002F0243"/>
    <w:rsid w:val="0030058F"/>
    <w:rsid w:val="0030284C"/>
    <w:rsid w:val="00340E68"/>
    <w:rsid w:val="00363D7F"/>
    <w:rsid w:val="003B3962"/>
    <w:rsid w:val="003F3302"/>
    <w:rsid w:val="003F55B6"/>
    <w:rsid w:val="00410E34"/>
    <w:rsid w:val="0043378B"/>
    <w:rsid w:val="00446AAF"/>
    <w:rsid w:val="00454AD7"/>
    <w:rsid w:val="004616E7"/>
    <w:rsid w:val="00461D17"/>
    <w:rsid w:val="00465721"/>
    <w:rsid w:val="004C4B9E"/>
    <w:rsid w:val="004E6C7F"/>
    <w:rsid w:val="004E763D"/>
    <w:rsid w:val="00516829"/>
    <w:rsid w:val="00564E3C"/>
    <w:rsid w:val="005835E6"/>
    <w:rsid w:val="00595567"/>
    <w:rsid w:val="005D2C82"/>
    <w:rsid w:val="005D326C"/>
    <w:rsid w:val="005E3A24"/>
    <w:rsid w:val="005F0217"/>
    <w:rsid w:val="005F70A2"/>
    <w:rsid w:val="0060560F"/>
    <w:rsid w:val="00611BC0"/>
    <w:rsid w:val="00626AA6"/>
    <w:rsid w:val="0064301F"/>
    <w:rsid w:val="00646F2F"/>
    <w:rsid w:val="00650DFF"/>
    <w:rsid w:val="00664F75"/>
    <w:rsid w:val="006C4D18"/>
    <w:rsid w:val="006C74AF"/>
    <w:rsid w:val="006E2650"/>
    <w:rsid w:val="00713044"/>
    <w:rsid w:val="00723A69"/>
    <w:rsid w:val="00735DEC"/>
    <w:rsid w:val="007908E5"/>
    <w:rsid w:val="00795C06"/>
    <w:rsid w:val="007A0A67"/>
    <w:rsid w:val="00835337"/>
    <w:rsid w:val="008451AA"/>
    <w:rsid w:val="00861A3A"/>
    <w:rsid w:val="008635A5"/>
    <w:rsid w:val="00870577"/>
    <w:rsid w:val="00871CE6"/>
    <w:rsid w:val="008D5D4A"/>
    <w:rsid w:val="008E290E"/>
    <w:rsid w:val="008E560E"/>
    <w:rsid w:val="008E5E29"/>
    <w:rsid w:val="00902684"/>
    <w:rsid w:val="0093060D"/>
    <w:rsid w:val="009A1920"/>
    <w:rsid w:val="009A3B01"/>
    <w:rsid w:val="009B1AED"/>
    <w:rsid w:val="00A07BE7"/>
    <w:rsid w:val="00A12FBF"/>
    <w:rsid w:val="00A34D44"/>
    <w:rsid w:val="00A614AC"/>
    <w:rsid w:val="00A63173"/>
    <w:rsid w:val="00A65D7D"/>
    <w:rsid w:val="00AB3237"/>
    <w:rsid w:val="00AB46A1"/>
    <w:rsid w:val="00AC739B"/>
    <w:rsid w:val="00B01AA0"/>
    <w:rsid w:val="00B81419"/>
    <w:rsid w:val="00B87AF7"/>
    <w:rsid w:val="00B9453F"/>
    <w:rsid w:val="00BC0FB0"/>
    <w:rsid w:val="00BC2670"/>
    <w:rsid w:val="00BD3C27"/>
    <w:rsid w:val="00BE20EF"/>
    <w:rsid w:val="00C00446"/>
    <w:rsid w:val="00C30A65"/>
    <w:rsid w:val="00C30CC2"/>
    <w:rsid w:val="00C618F4"/>
    <w:rsid w:val="00C87753"/>
    <w:rsid w:val="00CB6704"/>
    <w:rsid w:val="00CC2864"/>
    <w:rsid w:val="00CE688C"/>
    <w:rsid w:val="00D02CF4"/>
    <w:rsid w:val="00D311F8"/>
    <w:rsid w:val="00D45259"/>
    <w:rsid w:val="00D87CDE"/>
    <w:rsid w:val="00DA5456"/>
    <w:rsid w:val="00DA76BD"/>
    <w:rsid w:val="00DC21D3"/>
    <w:rsid w:val="00DC2D4A"/>
    <w:rsid w:val="00DC7FC5"/>
    <w:rsid w:val="00DD0968"/>
    <w:rsid w:val="00DD270E"/>
    <w:rsid w:val="00DE4618"/>
    <w:rsid w:val="00E1794A"/>
    <w:rsid w:val="00E30E82"/>
    <w:rsid w:val="00E333E0"/>
    <w:rsid w:val="00E442DB"/>
    <w:rsid w:val="00E608B3"/>
    <w:rsid w:val="00E851EF"/>
    <w:rsid w:val="00EA7DD3"/>
    <w:rsid w:val="00EB7C3E"/>
    <w:rsid w:val="00ED087F"/>
    <w:rsid w:val="00ED3D0B"/>
    <w:rsid w:val="00EE30DA"/>
    <w:rsid w:val="00EF20BE"/>
    <w:rsid w:val="00F00A3D"/>
    <w:rsid w:val="00F059C8"/>
    <w:rsid w:val="00F37DA0"/>
    <w:rsid w:val="00FB37ED"/>
    <w:rsid w:val="00FE1A53"/>
    <w:rsid w:val="00FE5DB7"/>
    <w:rsid w:val="0ED6E8B9"/>
    <w:rsid w:val="2DCBA55B"/>
    <w:rsid w:val="5012E648"/>
    <w:rsid w:val="562E8EBF"/>
    <w:rsid w:val="785EBA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9309A"/>
  <w15:chartTrackingRefBased/>
  <w15:docId w15:val="{3C88952E-7F63-4094-B53F-9DF203FF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0A3D"/>
    <w:pPr>
      <w:spacing w:after="0" w:line="240" w:lineRule="auto"/>
    </w:pPr>
    <w:rPr>
      <w:sz w:val="24"/>
    </w:rPr>
  </w:style>
  <w:style w:type="paragraph" w:styleId="berschrift1">
    <w:name w:val="heading 1"/>
    <w:basedOn w:val="Listenabsatz"/>
    <w:next w:val="Standard"/>
    <w:link w:val="berschrift1Zchn"/>
    <w:uiPriority w:val="9"/>
    <w:qFormat/>
    <w:rsid w:val="00DE4618"/>
    <w:pPr>
      <w:numPr>
        <w:numId w:val="7"/>
      </w:numPr>
      <w:outlineLvl w:val="0"/>
    </w:pPr>
    <w:rPr>
      <w:b/>
      <w:bCs/>
      <w:sz w:val="28"/>
      <w:szCs w:val="24"/>
    </w:rPr>
  </w:style>
  <w:style w:type="paragraph" w:styleId="berschrift2">
    <w:name w:val="heading 2"/>
    <w:basedOn w:val="berschrift1"/>
    <w:next w:val="Standard"/>
    <w:link w:val="berschrift2Zchn"/>
    <w:uiPriority w:val="9"/>
    <w:unhideWhenUsed/>
    <w:qFormat/>
    <w:rsid w:val="00B9453F"/>
    <w:pPr>
      <w:numPr>
        <w:ilvl w:val="1"/>
        <w:numId w:val="1"/>
      </w:numPr>
      <w:ind w:left="567" w:hanging="567"/>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9B1AED"/>
    <w:pPr>
      <w:ind w:left="720"/>
      <w:contextualSpacing/>
    </w:pPr>
  </w:style>
  <w:style w:type="character" w:customStyle="1" w:styleId="berschrift1Zchn">
    <w:name w:val="Überschrift 1 Zchn"/>
    <w:basedOn w:val="Absatz-Standardschriftart"/>
    <w:link w:val="berschrift1"/>
    <w:uiPriority w:val="9"/>
    <w:rsid w:val="00DE4618"/>
    <w:rPr>
      <w:b/>
      <w:bCs/>
      <w:sz w:val="28"/>
      <w:szCs w:val="24"/>
    </w:rPr>
  </w:style>
  <w:style w:type="character" w:customStyle="1" w:styleId="berschrift2Zchn">
    <w:name w:val="Überschrift 2 Zchn"/>
    <w:basedOn w:val="Absatz-Standardschriftart"/>
    <w:link w:val="berschrift2"/>
    <w:uiPriority w:val="9"/>
    <w:rsid w:val="00B9453F"/>
    <w:rPr>
      <w:b/>
      <w:bCs/>
      <w:sz w:val="24"/>
      <w:szCs w:val="24"/>
    </w:rPr>
  </w:style>
  <w:style w:type="paragraph" w:styleId="Kopfzeile">
    <w:name w:val="header"/>
    <w:basedOn w:val="Standard"/>
    <w:link w:val="KopfzeileZchn"/>
    <w:unhideWhenUsed/>
    <w:rsid w:val="00BC0FB0"/>
    <w:pPr>
      <w:tabs>
        <w:tab w:val="center" w:pos="4536"/>
        <w:tab w:val="right" w:pos="9072"/>
      </w:tabs>
    </w:pPr>
  </w:style>
  <w:style w:type="character" w:customStyle="1" w:styleId="KopfzeileZchn">
    <w:name w:val="Kopfzeile Zchn"/>
    <w:basedOn w:val="Absatz-Standardschriftart"/>
    <w:link w:val="Kopfzeile"/>
    <w:rsid w:val="00BC0FB0"/>
    <w:rPr>
      <w:sz w:val="24"/>
    </w:rPr>
  </w:style>
  <w:style w:type="paragraph" w:styleId="Fuzeile">
    <w:name w:val="footer"/>
    <w:basedOn w:val="Standard"/>
    <w:link w:val="FuzeileZchn"/>
    <w:uiPriority w:val="99"/>
    <w:unhideWhenUsed/>
    <w:rsid w:val="00BC0FB0"/>
    <w:pPr>
      <w:tabs>
        <w:tab w:val="center" w:pos="4536"/>
        <w:tab w:val="right" w:pos="9072"/>
      </w:tabs>
    </w:pPr>
  </w:style>
  <w:style w:type="character" w:customStyle="1" w:styleId="FuzeileZchn">
    <w:name w:val="Fußzeile Zchn"/>
    <w:basedOn w:val="Absatz-Standardschriftart"/>
    <w:link w:val="Fuzeile"/>
    <w:uiPriority w:val="99"/>
    <w:rsid w:val="00BC0FB0"/>
    <w:rPr>
      <w:sz w:val="24"/>
    </w:rPr>
  </w:style>
  <w:style w:type="table" w:styleId="Tabellenraster">
    <w:name w:val="Table Grid"/>
    <w:basedOn w:val="NormaleTabelle"/>
    <w:uiPriority w:val="59"/>
    <w:rsid w:val="0030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2">
    <w:name w:val="List Bullet 2"/>
    <w:basedOn w:val="Standard"/>
    <w:rsid w:val="0043378B"/>
    <w:pPr>
      <w:numPr>
        <w:numId w:val="3"/>
      </w:numPr>
    </w:pPr>
    <w:rPr>
      <w:rFonts w:ascii="Arial" w:eastAsia="Times New Roman" w:hAnsi="Arial" w:cs="Arial"/>
      <w:bCs/>
      <w:szCs w:val="24"/>
      <w:lang w:eastAsia="de-DE"/>
    </w:rPr>
  </w:style>
  <w:style w:type="paragraph" w:customStyle="1" w:styleId="Num">
    <w:name w:val="Num"/>
    <w:basedOn w:val="Listenabsatz"/>
    <w:link w:val="NumZchn"/>
    <w:qFormat/>
    <w:rsid w:val="00DE4618"/>
    <w:pPr>
      <w:numPr>
        <w:ilvl w:val="1"/>
        <w:numId w:val="7"/>
      </w:numPr>
    </w:pPr>
  </w:style>
  <w:style w:type="paragraph" w:styleId="KeinLeerraum">
    <w:name w:val="No Spacing"/>
    <w:uiPriority w:val="1"/>
    <w:rsid w:val="000C2BEA"/>
    <w:pPr>
      <w:spacing w:after="0" w:line="240" w:lineRule="auto"/>
      <w:jc w:val="both"/>
    </w:pPr>
    <w:rPr>
      <w:rFonts w:ascii="Arial" w:hAnsi="Arial"/>
      <w:sz w:val="24"/>
    </w:rPr>
  </w:style>
  <w:style w:type="character" w:customStyle="1" w:styleId="ListenabsatzZchn">
    <w:name w:val="Listenabsatz Zchn"/>
    <w:basedOn w:val="Absatz-Standardschriftart"/>
    <w:link w:val="Listenabsatz"/>
    <w:uiPriority w:val="34"/>
    <w:rsid w:val="00DE4618"/>
    <w:rPr>
      <w:sz w:val="24"/>
    </w:rPr>
  </w:style>
  <w:style w:type="character" w:customStyle="1" w:styleId="NumZchn">
    <w:name w:val="Num Zchn"/>
    <w:basedOn w:val="ListenabsatzZchn"/>
    <w:link w:val="Num"/>
    <w:rsid w:val="00DE4618"/>
    <w:rPr>
      <w:sz w:val="24"/>
    </w:rPr>
  </w:style>
  <w:style w:type="paragraph" w:customStyle="1" w:styleId="paragraph">
    <w:name w:val="paragraph"/>
    <w:basedOn w:val="Standard"/>
    <w:rsid w:val="00723A69"/>
    <w:pPr>
      <w:spacing w:before="100" w:beforeAutospacing="1" w:after="100" w:afterAutospacing="1"/>
    </w:pPr>
    <w:rPr>
      <w:rFonts w:ascii="Times New Roman" w:eastAsia="Times New Roman" w:hAnsi="Times New Roman" w:cs="Times New Roman"/>
      <w:szCs w:val="24"/>
      <w:lang w:eastAsia="de-DE"/>
    </w:rPr>
  </w:style>
  <w:style w:type="character" w:customStyle="1" w:styleId="normaltextrun">
    <w:name w:val="normaltextrun"/>
    <w:basedOn w:val="Absatz-Standardschriftart"/>
    <w:rsid w:val="00723A69"/>
  </w:style>
  <w:style w:type="character" w:customStyle="1" w:styleId="eop">
    <w:name w:val="eop"/>
    <w:basedOn w:val="Absatz-Standardschriftart"/>
    <w:rsid w:val="00723A69"/>
  </w:style>
  <w:style w:type="paragraph" w:customStyle="1" w:styleId="Text">
    <w:name w:val="Text"/>
    <w:rsid w:val="00723A69"/>
    <w:pPr>
      <w:widowControl w:val="0"/>
      <w:spacing w:after="0" w:line="240" w:lineRule="auto"/>
    </w:pPr>
    <w:rPr>
      <w:rFonts w:ascii="Arial" w:eastAsia="Times New Roman" w:hAnsi="Arial" w:cs="Times New Roman"/>
      <w:snapToGrid w:val="0"/>
      <w:color w:val="000000"/>
      <w:sz w:val="26"/>
      <w:szCs w:val="20"/>
      <w:lang w:val="de-DE" w:eastAsia="de-DE"/>
    </w:rPr>
  </w:style>
  <w:style w:type="character" w:styleId="Hyperlink">
    <w:name w:val="Hyperlink"/>
    <w:rsid w:val="006E2650"/>
    <w:rPr>
      <w:strike w:val="0"/>
      <w:dstrike w:val="0"/>
      <w:color w:val="0000FF"/>
      <w:u w:val="none"/>
      <w:effect w:val="none"/>
    </w:rPr>
  </w:style>
  <w:style w:type="character" w:styleId="Kommentarzeichen">
    <w:name w:val="annotation reference"/>
    <w:basedOn w:val="Absatz-Standardschriftart"/>
    <w:uiPriority w:val="99"/>
    <w:semiHidden/>
    <w:unhideWhenUsed/>
    <w:rsid w:val="009A3B01"/>
    <w:rPr>
      <w:sz w:val="16"/>
      <w:szCs w:val="16"/>
    </w:rPr>
  </w:style>
  <w:style w:type="paragraph" w:styleId="Kommentartext">
    <w:name w:val="annotation text"/>
    <w:basedOn w:val="Standard"/>
    <w:link w:val="KommentartextZchn"/>
    <w:uiPriority w:val="99"/>
    <w:unhideWhenUsed/>
    <w:rsid w:val="009A3B01"/>
    <w:rPr>
      <w:sz w:val="20"/>
      <w:szCs w:val="20"/>
    </w:rPr>
  </w:style>
  <w:style w:type="character" w:customStyle="1" w:styleId="KommentartextZchn">
    <w:name w:val="Kommentartext Zchn"/>
    <w:basedOn w:val="Absatz-Standardschriftart"/>
    <w:link w:val="Kommentartext"/>
    <w:uiPriority w:val="99"/>
    <w:rsid w:val="009A3B01"/>
    <w:rPr>
      <w:sz w:val="20"/>
      <w:szCs w:val="20"/>
    </w:rPr>
  </w:style>
  <w:style w:type="character" w:styleId="NichtaufgelsteErwhnung">
    <w:name w:val="Unresolved Mention"/>
    <w:basedOn w:val="Absatz-Standardschriftart"/>
    <w:uiPriority w:val="99"/>
    <w:semiHidden/>
    <w:unhideWhenUsed/>
    <w:rsid w:val="000D3E84"/>
    <w:rPr>
      <w:color w:val="605E5C"/>
      <w:shd w:val="clear" w:color="auto" w:fill="E1DFDD"/>
    </w:rPr>
  </w:style>
  <w:style w:type="numbering" w:customStyle="1" w:styleId="AktuelleListe1">
    <w:name w:val="Aktuelle Liste1"/>
    <w:uiPriority w:val="99"/>
    <w:rsid w:val="007A0A67"/>
    <w:pPr>
      <w:numPr>
        <w:numId w:val="40"/>
      </w:numPr>
    </w:pPr>
  </w:style>
  <w:style w:type="paragraph" w:styleId="StandardWeb">
    <w:name w:val="Normal (Web)"/>
    <w:basedOn w:val="Standard"/>
    <w:uiPriority w:val="99"/>
    <w:unhideWhenUsed/>
    <w:rsid w:val="00835337"/>
    <w:pPr>
      <w:spacing w:before="100" w:beforeAutospacing="1" w:after="100" w:afterAutospacing="1"/>
    </w:pPr>
    <w:rPr>
      <w:rFonts w:ascii="Times New Roman" w:eastAsia="Times New Roman" w:hAnsi="Times New Roman" w:cs="Times New Roman"/>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4D2AE4A90624458E29B8A97CA2CC10" ma:contentTypeVersion="3" ma:contentTypeDescription="Ein neues Dokument erstellen." ma:contentTypeScope="" ma:versionID="a8e631a173cb93c626df0a72e358f7a4">
  <xsd:schema xmlns:xsd="http://www.w3.org/2001/XMLSchema" xmlns:xs="http://www.w3.org/2001/XMLSchema" xmlns:p="http://schemas.microsoft.com/office/2006/metadata/properties" xmlns:ns2="9a94b8ac-2d2d-4f1d-a207-e990815a9e8f" targetNamespace="http://schemas.microsoft.com/office/2006/metadata/properties" ma:root="true" ma:fieldsID="5e36e53e30a3670856f8d0e66a49b438" ns2:_="">
    <xsd:import namespace="9a94b8ac-2d2d-4f1d-a207-e990815a9e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b8ac-2d2d-4f1d-a207-e990815a9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D7009-D716-42B8-98E2-C54D16F8667C}">
  <ds:schemaRefs>
    <ds:schemaRef ds:uri="http://schemas.microsoft.com/sharepoint/v3/contenttype/forms"/>
  </ds:schemaRefs>
</ds:datastoreItem>
</file>

<file path=customXml/itemProps2.xml><?xml version="1.0" encoding="utf-8"?>
<ds:datastoreItem xmlns:ds="http://schemas.openxmlformats.org/officeDocument/2006/customXml" ds:itemID="{098271D9-A157-4517-9CB4-9412A3F09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b8ac-2d2d-4f1d-a207-e990815a9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BABD5-6FC9-4BB3-BC16-77F16B2B4DDC}">
  <ds:schemaRefs>
    <ds:schemaRef ds:uri="http://schemas.openxmlformats.org/officeDocument/2006/bibliography"/>
  </ds:schemaRefs>
</ds:datastoreItem>
</file>

<file path=customXml/itemProps4.xml><?xml version="1.0" encoding="utf-8"?>
<ds:datastoreItem xmlns:ds="http://schemas.openxmlformats.org/officeDocument/2006/customXml" ds:itemID="{D195753D-C1CA-48C0-AA2D-ABBCB2FAFA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749</Words>
  <Characters>4983</Characters>
  <Application>Microsoft Office Word</Application>
  <DocSecurity>0</DocSecurity>
  <Lines>355</Lines>
  <Paragraphs>184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Wegleitner</dc:creator>
  <cp:keywords/>
  <dc:description/>
  <cp:lastModifiedBy>WEGLEITNER Wolfgang</cp:lastModifiedBy>
  <cp:revision>3</cp:revision>
  <cp:lastPrinted>2022-12-05T14:38:00Z</cp:lastPrinted>
  <dcterms:created xsi:type="dcterms:W3CDTF">2023-12-01T17:09:00Z</dcterms:created>
  <dcterms:modified xsi:type="dcterms:W3CDTF">2023-12-01T17:16:00Z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0x010100C54D2AE4A90624458E29B8A97CA2CC10</vt:lpwstr>
  </property>
</Properties>
</file>