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240" w:line="259" w:lineRule="auto"/>
        <w:rPr>
          <w:rFonts w:ascii="Arial Black" w:cs="Arial Black" w:eastAsia="Arial Black" w:hAnsi="Arial Black"/>
          <w:b w:val="1"/>
          <w:color w:val="2f5496"/>
          <w:sz w:val="20"/>
          <w:szCs w:val="20"/>
        </w:rPr>
      </w:pPr>
      <w:bookmarkStart w:colFirst="0" w:colLast="0" w:name="_4sdve0xpo503" w:id="0"/>
      <w:bookmarkEnd w:id="0"/>
      <w:r w:rsidDel="00000000" w:rsidR="00000000" w:rsidRPr="00000000">
        <w:rPr>
          <w:rFonts w:ascii="Ubuntu" w:cs="Ubuntu" w:eastAsia="Ubuntu" w:hAnsi="Ubuntu"/>
          <w:b w:val="1"/>
          <w:color w:val="1f6566"/>
          <w:sz w:val="28"/>
          <w:szCs w:val="28"/>
          <w:rtl w:val="0"/>
        </w:rPr>
        <w:t xml:space="preserve">Instruction</w:t>
      </w:r>
      <w:r w:rsidDel="00000000" w:rsidR="00000000" w:rsidRPr="00000000">
        <w:rPr>
          <w:rtl w:val="0"/>
        </w:rPr>
      </w:r>
    </w:p>
    <w:p w:rsidR="00000000" w:rsidDel="00000000" w:rsidP="00000000" w:rsidRDefault="00000000" w:rsidRPr="00000000" w14:paraId="00000002">
      <w:pPr>
        <w:numPr>
          <w:ilvl w:val="0"/>
          <w:numId w:val="3"/>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Look for electrical devices e.g. in the classroom, in the staff room, in the school building, in your school bag (yes, mobile phone!) and look at the hair dryer you brought with you. Find the label where the electrical energy consumption is written </w:t>
      </w:r>
    </w:p>
    <w:p w:rsidR="00000000" w:rsidDel="00000000" w:rsidP="00000000" w:rsidRDefault="00000000" w:rsidRPr="00000000" w14:paraId="00000003">
      <w:pPr>
        <w:numPr>
          <w:ilvl w:val="0"/>
          <w:numId w:val="3"/>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it in the list/worksheet (below), and take a photo of the electrical appliance or draw it  and document its energy consumption. </w:t>
      </w:r>
    </w:p>
    <w:p w:rsidR="00000000" w:rsidDel="00000000" w:rsidP="00000000" w:rsidRDefault="00000000" w:rsidRPr="00000000" w14:paraId="00000004">
      <w:pPr>
        <w:numPr>
          <w:ilvl w:val="0"/>
          <w:numId w:val="3"/>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energy-consumption of all devices, if you use them for 1 minute, 1 hour , 1 day, 1 year Use the list below. </w:t>
      </w:r>
    </w:p>
    <w:p w:rsidR="00000000" w:rsidDel="00000000" w:rsidP="00000000" w:rsidRDefault="00000000" w:rsidRPr="00000000" w14:paraId="00000005">
      <w:pPr>
        <w:numPr>
          <w:ilvl w:val="0"/>
          <w:numId w:val="3"/>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Mind: There are many electrical devices that you use either longer or shorter than 1 hour.  For example, the refrigerator also consumes electricity, or energy. You probably know that the refrigerator is always on to keep certain foods fresh. You don't turn a refrigerator on and off, as you do with a toaster, for example. And a toaster doesn't toast your bread for a whole hour, because otherwise it would be completely burnt…</w:t>
      </w:r>
    </w:p>
    <w:p w:rsidR="00000000" w:rsidDel="00000000" w:rsidP="00000000" w:rsidRDefault="00000000" w:rsidRPr="00000000" w14:paraId="00000006">
      <w:pPr>
        <w:pStyle w:val="Heading1"/>
        <w:spacing w:after="0" w:before="240" w:line="259" w:lineRule="auto"/>
        <w:rPr>
          <w:rFonts w:ascii="Arial Black" w:cs="Arial Black" w:eastAsia="Arial Black" w:hAnsi="Arial Black"/>
          <w:b w:val="1"/>
          <w:color w:val="2f5496"/>
          <w:sz w:val="20"/>
          <w:szCs w:val="20"/>
        </w:rPr>
      </w:pPr>
      <w:bookmarkStart w:colFirst="0" w:colLast="0" w:name="_xtmpe25uhmc3" w:id="1"/>
      <w:bookmarkEnd w:id="1"/>
      <w:r w:rsidDel="00000000" w:rsidR="00000000" w:rsidRPr="00000000">
        <w:rPr>
          <w:rFonts w:ascii="Ubuntu" w:cs="Ubuntu" w:eastAsia="Ubuntu" w:hAnsi="Ubuntu"/>
          <w:b w:val="1"/>
          <w:color w:val="1f6566"/>
          <w:sz w:val="28"/>
          <w:szCs w:val="28"/>
          <w:rtl w:val="0"/>
        </w:rPr>
        <w:t xml:space="preserve">Worksheet 1:  List of electric devices you found - continue!</w:t>
      </w:r>
      <w:r w:rsidDel="00000000" w:rsidR="00000000" w:rsidRPr="00000000">
        <w:rPr>
          <w:rtl w:val="0"/>
        </w:rPr>
      </w:r>
    </w:p>
    <w:p w:rsidR="00000000" w:rsidDel="00000000" w:rsidP="00000000" w:rsidRDefault="00000000" w:rsidRPr="00000000" w14:paraId="00000007">
      <w:pPr>
        <w:spacing w:after="160" w:line="259" w:lineRule="auto"/>
        <w:rPr>
          <w:rFonts w:ascii="Calibri" w:cs="Calibri" w:eastAsia="Calibri" w:hAnsi="Calibri"/>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57"/>
        <w:gridCol w:w="2373"/>
        <w:tblGridChange w:id="0">
          <w:tblGrid>
            <w:gridCol w:w="6657"/>
            <w:gridCol w:w="2373"/>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Device - picture/drawing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Device - eclectic power </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A">
            <w:pPr>
              <w:pStyle w:val="Heading1"/>
              <w:spacing w:after="0" w:before="240" w:line="240" w:lineRule="auto"/>
              <w:rPr>
                <w:rFonts w:ascii="Arial Black" w:cs="Arial Black" w:eastAsia="Arial Black" w:hAnsi="Arial Black"/>
                <w:b w:val="1"/>
                <w:color w:val="2f5496"/>
                <w:sz w:val="20"/>
                <w:szCs w:val="20"/>
              </w:rPr>
            </w:pPr>
            <w:bookmarkStart w:colFirst="0" w:colLast="0" w:name="_rella4r4flna" w:id="2"/>
            <w:bookmarkEnd w:id="2"/>
            <w:r w:rsidDel="00000000" w:rsidR="00000000" w:rsidRPr="00000000">
              <w:rPr>
                <w:rFonts w:ascii="Arial Black" w:cs="Arial Black" w:eastAsia="Arial Black" w:hAnsi="Arial Black"/>
                <w:b w:val="1"/>
                <w:color w:val="2f5496"/>
                <w:sz w:val="20"/>
                <w:szCs w:val="20"/>
              </w:rPr>
              <w:drawing>
                <wp:inline distB="114300" distT="114300" distL="114300" distR="114300">
                  <wp:extent cx="738505" cy="569264"/>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38505" cy="569264"/>
                          </a:xfrm>
                          <a:prstGeom prst="rect"/>
                          <a:ln/>
                        </pic:spPr>
                      </pic:pic>
                    </a:graphicData>
                  </a:graphic>
                </wp:inline>
              </w:drawing>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2000 W</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C">
            <w:pPr>
              <w:pStyle w:val="Heading1"/>
              <w:spacing w:after="0" w:before="240" w:line="259" w:lineRule="auto"/>
              <w:rPr>
                <w:rFonts w:ascii="Arial Black" w:cs="Arial Black" w:eastAsia="Arial Black" w:hAnsi="Arial Black"/>
                <w:b w:val="1"/>
                <w:color w:val="2f5496"/>
                <w:sz w:val="20"/>
                <w:szCs w:val="20"/>
              </w:rPr>
            </w:pPr>
            <w:bookmarkStart w:colFirst="0" w:colLast="0" w:name="_rella4r4flna" w:id="2"/>
            <w:bookmarkEnd w:id="2"/>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557530" cy="660776"/>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7530" cy="660776"/>
                          </a:xfrm>
                          <a:prstGeom prst="rect"/>
                          <a:ln/>
                        </pic:spPr>
                      </pic:pic>
                    </a:graphicData>
                  </a:graphic>
                </wp:anchor>
              </w:drawing>
            </w:r>
          </w:p>
        </w:tc>
        <w:tc>
          <w:tcPr>
            <w:shd w:fill="d9d9d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20 W</w:t>
            </w:r>
          </w:p>
        </w:tc>
      </w:tr>
      <w:tr>
        <w:trPr>
          <w:cantSplit w:val="0"/>
          <w:trHeight w:val="1153.700787401574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E">
            <w:pPr>
              <w:pStyle w:val="Heading1"/>
              <w:spacing w:after="0" w:before="240" w:line="259" w:lineRule="auto"/>
              <w:rPr>
                <w:rFonts w:ascii="Arial Black" w:cs="Arial Black" w:eastAsia="Arial Black" w:hAnsi="Arial Black"/>
                <w:b w:val="1"/>
                <w:color w:val="2f5496"/>
                <w:sz w:val="20"/>
                <w:szCs w:val="20"/>
              </w:rPr>
            </w:pPr>
            <w:bookmarkStart w:colFirst="0" w:colLast="0" w:name="_rella4r4flna" w:id="2"/>
            <w:bookmarkEnd w:id="2"/>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Calibri" w:cs="Calibri" w:eastAsia="Calibri" w:hAnsi="Calibri"/>
              </w:rPr>
            </w:pPr>
            <w:r w:rsidDel="00000000" w:rsidR="00000000" w:rsidRPr="00000000">
              <w:rPr>
                <w:rtl w:val="0"/>
              </w:rPr>
            </w:r>
          </w:p>
        </w:tc>
      </w:tr>
      <w:tr>
        <w:trPr>
          <w:cantSplit w:val="0"/>
          <w:trHeight w:val="1153.7007874015749"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0">
            <w:pPr>
              <w:pStyle w:val="Heading1"/>
              <w:spacing w:after="0" w:before="240" w:line="259" w:lineRule="auto"/>
              <w:rPr>
                <w:rFonts w:ascii="Arial Black" w:cs="Arial Black" w:eastAsia="Arial Black" w:hAnsi="Arial Black"/>
                <w:b w:val="1"/>
                <w:color w:val="2f5496"/>
                <w:sz w:val="20"/>
                <w:szCs w:val="20"/>
              </w:rPr>
            </w:pPr>
            <w:bookmarkStart w:colFirst="0" w:colLast="0" w:name="_rella4r4flna" w:id="2"/>
            <w:bookmarkEnd w:id="2"/>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12">
      <w:pPr>
        <w:pStyle w:val="Heading1"/>
        <w:spacing w:after="0" w:before="240" w:line="259" w:lineRule="auto"/>
        <w:rPr>
          <w:rFonts w:ascii="Arial Black" w:cs="Arial Black" w:eastAsia="Arial Black" w:hAnsi="Arial Black"/>
          <w:b w:val="1"/>
          <w:color w:val="2f5496"/>
          <w:sz w:val="20"/>
          <w:szCs w:val="20"/>
        </w:rPr>
      </w:pPr>
      <w:bookmarkStart w:colFirst="0" w:colLast="0" w:name="_ukqcwy57anpb" w:id="3"/>
      <w:bookmarkEnd w:id="3"/>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spacing w:after="0" w:before="240" w:line="259" w:lineRule="auto"/>
        <w:rPr>
          <w:rFonts w:ascii="Arial Black" w:cs="Arial Black" w:eastAsia="Arial Black" w:hAnsi="Arial Black"/>
          <w:b w:val="1"/>
          <w:color w:val="2f5496"/>
          <w:sz w:val="20"/>
          <w:szCs w:val="20"/>
        </w:rPr>
      </w:pPr>
      <w:bookmarkStart w:colFirst="0" w:colLast="0" w:name="_dajmu1301rdf" w:id="4"/>
      <w:bookmarkEnd w:id="4"/>
      <w:r w:rsidDel="00000000" w:rsidR="00000000" w:rsidRPr="00000000">
        <w:rPr>
          <w:rFonts w:ascii="Ubuntu" w:cs="Ubuntu" w:eastAsia="Ubuntu" w:hAnsi="Ubuntu"/>
          <w:b w:val="1"/>
          <w:color w:val="1f6566"/>
          <w:sz w:val="28"/>
          <w:szCs w:val="28"/>
          <w:rtl w:val="0"/>
        </w:rPr>
        <w:t xml:space="preserve">Worksheet 2: Your own observations - physical quantities </w:t>
      </w:r>
      <w:r w:rsidDel="00000000" w:rsidR="00000000" w:rsidRPr="00000000">
        <w:rPr>
          <w:rtl w:val="0"/>
        </w:rPr>
      </w:r>
    </w:p>
    <w:p w:rsidR="00000000" w:rsidDel="00000000" w:rsidP="00000000" w:rsidRDefault="00000000" w:rsidRPr="00000000" w14:paraId="00000014">
      <w:pPr>
        <w:spacing w:after="160" w:line="259" w:lineRule="auto"/>
        <w:rPr>
          <w:rFonts w:ascii="Calibri" w:cs="Calibri" w:eastAsia="Calibri" w:hAnsi="Calibri"/>
        </w:rPr>
      </w:pPr>
      <w:r w:rsidDel="00000000" w:rsidR="00000000" w:rsidRPr="00000000">
        <w:rPr>
          <w:rtl w:val="0"/>
        </w:rPr>
      </w:r>
    </w:p>
    <w:tbl>
      <w:tblPr>
        <w:tblStyle w:val="Table2"/>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7.0000000000002"/>
        <w:gridCol w:w="1142.9999999999998"/>
        <w:gridCol w:w="1275"/>
        <w:gridCol w:w="1110"/>
        <w:gridCol w:w="1290"/>
        <w:gridCol w:w="1215"/>
        <w:gridCol w:w="1275"/>
        <w:tblGridChange w:id="0">
          <w:tblGrid>
            <w:gridCol w:w="1857.0000000000002"/>
            <w:gridCol w:w="1142.9999999999998"/>
            <w:gridCol w:w="1275"/>
            <w:gridCol w:w="1110"/>
            <w:gridCol w:w="1290"/>
            <w:gridCol w:w="1215"/>
            <w:gridCol w:w="1275"/>
          </w:tblGrid>
        </w:tblGridChange>
      </w:tblGrid>
      <w:tr>
        <w:trPr>
          <w:cantSplit w:val="0"/>
          <w:trHeight w:val="246.6141732283465" w:hRule="atLeast"/>
          <w:tblHeader w:val="0"/>
        </w:trPr>
        <w:tc>
          <w:tcPr>
            <w:tcBorders>
              <w:top w:color="000000" w:space="0" w:sz="8" w:val="single"/>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15">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Electrical device</w:t>
            </w:r>
          </w:p>
        </w:tc>
        <w:tc>
          <w:tcPr>
            <w:tcBorders>
              <w:top w:color="000000" w:space="0" w:sz="8" w:val="single"/>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16">
            <w:pPr>
              <w:spacing w:line="240" w:lineRule="auto"/>
              <w:ind w:left="-120" w:firstLine="0"/>
              <w:jc w:val="center"/>
              <w:rPr>
                <w:rFonts w:ascii="Open Sans" w:cs="Open Sans" w:eastAsia="Open Sans" w:hAnsi="Open Sans"/>
                <w:b w:val="1"/>
                <w:sz w:val="30"/>
                <w:szCs w:val="30"/>
                <w:vertAlign w:val="superscript"/>
              </w:rPr>
            </w:pPr>
            <w:r w:rsidDel="00000000" w:rsidR="00000000" w:rsidRPr="00000000">
              <w:rPr>
                <w:rFonts w:ascii="Calibri" w:cs="Calibri" w:eastAsia="Calibri" w:hAnsi="Calibri"/>
                <w:b w:val="1"/>
                <w:sz w:val="18"/>
                <w:szCs w:val="18"/>
                <w:rtl w:val="0"/>
              </w:rPr>
              <w:t xml:space="preserve">power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17">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Time </w:t>
            </w:r>
          </w:p>
          <w:p w:rsidR="00000000" w:rsidDel="00000000" w:rsidP="00000000" w:rsidRDefault="00000000" w:rsidRPr="00000000" w14:paraId="00000018">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 minute</w:t>
            </w:r>
          </w:p>
        </w:tc>
        <w:tc>
          <w:tcPr>
            <w:tcBorders>
              <w:top w:color="000000" w:space="0" w:sz="8" w:val="single"/>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19">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Time</w:t>
            </w:r>
          </w:p>
          <w:p w:rsidR="00000000" w:rsidDel="00000000" w:rsidP="00000000" w:rsidRDefault="00000000" w:rsidRPr="00000000" w14:paraId="0000001A">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 hour</w:t>
            </w:r>
          </w:p>
        </w:tc>
        <w:tc>
          <w:tcPr>
            <w:tcBorders>
              <w:top w:color="000000" w:space="0" w:sz="8" w:val="single"/>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1B">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Time 1 day</w:t>
            </w:r>
          </w:p>
        </w:tc>
        <w:tc>
          <w:tcPr>
            <w:tcBorders>
              <w:top w:color="000000" w:space="0" w:sz="8" w:val="single"/>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1C">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Time 1 year</w:t>
            </w:r>
          </w:p>
        </w:tc>
        <w:tc>
          <w:tcPr>
            <w:tcBorders>
              <w:top w:color="000000" w:space="0" w:sz="8" w:val="single"/>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1D">
            <w:pPr>
              <w:spacing w:line="240" w:lineRule="auto"/>
              <w:ind w:left="-12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Conversion to kilowatt-hours</w:t>
            </w:r>
          </w:p>
        </w:tc>
      </w:tr>
      <w:tr>
        <w:trPr>
          <w:cantSplit w:val="0"/>
          <w:trHeight w:val="246.6141732283465"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1E">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vacuum cleaner</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1F">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1,600 watt</w:t>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20">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 watt/min.</w:t>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21">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1600 watt/h</w:t>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22">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23">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24">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1.6 kw/h</w:t>
            </w:r>
          </w:p>
        </w:tc>
      </w:tr>
      <w:tr>
        <w:trPr>
          <w:cantSplit w:val="0"/>
          <w:trHeight w:val="246.6141732283465"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25">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Washing-machine</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26">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2,000 watts</w:t>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27">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 watt/min.</w:t>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28">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2000 watt/h</w:t>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29">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2A">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2B">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2 kw/h</w:t>
            </w:r>
          </w:p>
        </w:tc>
      </w:tr>
      <w:tr>
        <w:trPr>
          <w:cantSplit w:val="0"/>
          <w:trHeight w:val="246.6141732283465"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2C">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Oven</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2D">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3,000 watts</w:t>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2E">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 watt/min.</w:t>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2F">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3000 watt/h</w:t>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30">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31">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32">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3 kw/h</w:t>
            </w:r>
          </w:p>
        </w:tc>
      </w:tr>
      <w:tr>
        <w:trPr>
          <w:cantSplit w:val="0"/>
          <w:trHeight w:val="1153.7007874015749"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33">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electric hair-dryer</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34">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2.000 watts</w:t>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35">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 watt/min</w:t>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36">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2000 watt/h</w:t>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37">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38">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39">
            <w:pPr>
              <w:spacing w:line="259" w:lineRule="auto"/>
              <w:ind w:left="-120" w:firstLine="0"/>
              <w:rPr>
                <w:rFonts w:ascii="Calibri" w:cs="Calibri" w:eastAsia="Calibri" w:hAnsi="Calibri"/>
                <w:sz w:val="18"/>
                <w:szCs w:val="18"/>
              </w:rPr>
            </w:pPr>
            <w:r w:rsidDel="00000000" w:rsidR="00000000" w:rsidRPr="00000000">
              <w:rPr>
                <w:rtl w:val="0"/>
              </w:rPr>
            </w:r>
          </w:p>
        </w:tc>
      </w:tr>
      <w:tr>
        <w:trPr>
          <w:cantSplit w:val="0"/>
          <w:trHeight w:val="1153.7007874015749"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3A">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mobile phone</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3B">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watts</w:t>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3C">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 watt/min.</w:t>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3D">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watt/h</w:t>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3E">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3F">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40">
            <w:pPr>
              <w:spacing w:line="259" w:lineRule="auto"/>
              <w:ind w:left="-120" w:firstLine="0"/>
              <w:rPr>
                <w:rFonts w:ascii="Calibri" w:cs="Calibri" w:eastAsia="Calibri" w:hAnsi="Calibri"/>
                <w:sz w:val="18"/>
                <w:szCs w:val="18"/>
              </w:rPr>
            </w:pPr>
            <w:r w:rsidDel="00000000" w:rsidR="00000000" w:rsidRPr="00000000">
              <w:rPr>
                <w:rtl w:val="0"/>
              </w:rPr>
            </w:r>
          </w:p>
        </w:tc>
      </w:tr>
      <w:tr>
        <w:trPr>
          <w:cantSplit w:val="0"/>
          <w:trHeight w:val="1153.7007874015749" w:hRule="atLeast"/>
          <w:tblHeader w:val="0"/>
        </w:trPr>
        <w:tc>
          <w:tcPr>
            <w:tcBorders>
              <w:top w:color="000000" w:space="0" w:sz="0" w:val="nil"/>
              <w:left w:color="000000" w:space="0" w:sz="8" w:val="single"/>
              <w:bottom w:color="000000" w:space="0" w:sz="8" w:val="single"/>
              <w:right w:color="000000" w:space="0" w:sz="8" w:val="single"/>
            </w:tcBorders>
            <w:shd w:fill="f7e3eb" w:val="clear"/>
            <w:tcMar>
              <w:top w:w="0.0" w:type="dxa"/>
              <w:left w:w="100.0" w:type="dxa"/>
              <w:bottom w:w="0.0" w:type="dxa"/>
              <w:right w:w="100.0" w:type="dxa"/>
            </w:tcMar>
            <w:vAlign w:val="top"/>
          </w:tcPr>
          <w:p w:rsidR="00000000" w:rsidDel="00000000" w:rsidP="00000000" w:rsidRDefault="00000000" w:rsidRPr="00000000" w14:paraId="00000041">
            <w:pPr>
              <w:spacing w:line="259" w:lineRule="auto"/>
              <w:ind w:left="-1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refrigerator</w:t>
            </w:r>
          </w:p>
        </w:tc>
        <w:tc>
          <w:tcPr>
            <w:tcBorders>
              <w:top w:color="000000" w:space="0" w:sz="0" w:val="nil"/>
              <w:left w:color="000000" w:space="0" w:sz="0" w:val="nil"/>
              <w:bottom w:color="000000" w:space="0" w:sz="8" w:val="single"/>
              <w:right w:color="000000" w:space="0" w:sz="8" w:val="single"/>
            </w:tcBorders>
            <w:shd w:fill="e3e3f7" w:val="clear"/>
            <w:tcMar>
              <w:top w:w="0.0" w:type="dxa"/>
              <w:left w:w="100.0" w:type="dxa"/>
              <w:bottom w:w="0.0" w:type="dxa"/>
              <w:right w:w="100.0" w:type="dxa"/>
            </w:tcMar>
            <w:vAlign w:val="top"/>
          </w:tcPr>
          <w:p w:rsidR="00000000" w:rsidDel="00000000" w:rsidP="00000000" w:rsidRDefault="00000000" w:rsidRPr="00000000" w14:paraId="00000042">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cf3fd" w:val="clear"/>
            <w:tcMar>
              <w:top w:w="0.0" w:type="dxa"/>
              <w:left w:w="100.0" w:type="dxa"/>
              <w:bottom w:w="0.0" w:type="dxa"/>
              <w:right w:w="100.0" w:type="dxa"/>
            </w:tcMar>
            <w:vAlign w:val="top"/>
          </w:tcPr>
          <w:p w:rsidR="00000000" w:rsidDel="00000000" w:rsidP="00000000" w:rsidRDefault="00000000" w:rsidRPr="00000000" w14:paraId="00000043">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6d7a8" w:val="clear"/>
            <w:tcMar>
              <w:top w:w="0.0" w:type="dxa"/>
              <w:left w:w="100.0" w:type="dxa"/>
              <w:bottom w:w="0.0" w:type="dxa"/>
              <w:right w:w="100.0" w:type="dxa"/>
            </w:tcMar>
            <w:vAlign w:val="top"/>
          </w:tcPr>
          <w:p w:rsidR="00000000" w:rsidDel="00000000" w:rsidP="00000000" w:rsidRDefault="00000000" w:rsidRPr="00000000" w14:paraId="00000044">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d966" w:val="clear"/>
            <w:tcMar>
              <w:top w:w="0.0" w:type="dxa"/>
              <w:left w:w="100.0" w:type="dxa"/>
              <w:bottom w:w="0.0" w:type="dxa"/>
              <w:right w:w="100.0" w:type="dxa"/>
            </w:tcMar>
            <w:vAlign w:val="top"/>
          </w:tcPr>
          <w:p w:rsidR="00000000" w:rsidDel="00000000" w:rsidP="00000000" w:rsidRDefault="00000000" w:rsidRPr="00000000" w14:paraId="00000045">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ea9999" w:val="clear"/>
            <w:tcMar>
              <w:top w:w="0.0" w:type="dxa"/>
              <w:left w:w="100.0" w:type="dxa"/>
              <w:bottom w:w="0.0" w:type="dxa"/>
              <w:right w:w="100.0" w:type="dxa"/>
            </w:tcMar>
            <w:vAlign w:val="top"/>
          </w:tcPr>
          <w:p w:rsidR="00000000" w:rsidDel="00000000" w:rsidP="00000000" w:rsidRDefault="00000000" w:rsidRPr="00000000" w14:paraId="00000046">
            <w:pPr>
              <w:spacing w:line="259" w:lineRule="auto"/>
              <w:ind w:left="-120" w:firstLine="0"/>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99" w:val="clear"/>
            <w:tcMar>
              <w:top w:w="0.0" w:type="dxa"/>
              <w:left w:w="100.0" w:type="dxa"/>
              <w:bottom w:w="0.0" w:type="dxa"/>
              <w:right w:w="100.0" w:type="dxa"/>
            </w:tcMar>
            <w:vAlign w:val="top"/>
          </w:tcPr>
          <w:p w:rsidR="00000000" w:rsidDel="00000000" w:rsidP="00000000" w:rsidRDefault="00000000" w:rsidRPr="00000000" w14:paraId="00000047">
            <w:pPr>
              <w:spacing w:line="259" w:lineRule="auto"/>
              <w:ind w:left="-120" w:firstLine="0"/>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48">
      <w:pPr>
        <w:pStyle w:val="Heading1"/>
        <w:spacing w:after="240" w:before="240" w:line="259" w:lineRule="auto"/>
        <w:rPr>
          <w:rFonts w:ascii="Ubuntu" w:cs="Ubuntu" w:eastAsia="Ubuntu" w:hAnsi="Ubuntu"/>
          <w:b w:val="1"/>
          <w:color w:val="1f6566"/>
          <w:sz w:val="28"/>
          <w:szCs w:val="28"/>
        </w:rPr>
      </w:pPr>
      <w:bookmarkStart w:colFirst="0" w:colLast="0" w:name="_4e11dlc3cfy" w:id="5"/>
      <w:bookmarkEnd w:id="5"/>
      <w:r w:rsidDel="00000000" w:rsidR="00000000" w:rsidRPr="00000000">
        <w:rPr>
          <w:rFonts w:ascii="Ubuntu" w:cs="Ubuntu" w:eastAsia="Ubuntu" w:hAnsi="Ubuntu"/>
          <w:b w:val="1"/>
          <w:color w:val="1f6566"/>
          <w:sz w:val="28"/>
          <w:szCs w:val="28"/>
          <w:rtl w:val="0"/>
        </w:rPr>
        <w:t xml:space="preserve"> </w:t>
      </w:r>
    </w:p>
    <w:p w:rsidR="00000000" w:rsidDel="00000000" w:rsidP="00000000" w:rsidRDefault="00000000" w:rsidRPr="00000000" w14:paraId="00000049">
      <w:pPr>
        <w:pStyle w:val="Heading1"/>
        <w:spacing w:after="240" w:before="240" w:line="259" w:lineRule="auto"/>
        <w:rPr>
          <w:rFonts w:ascii="Arial Black" w:cs="Arial Black" w:eastAsia="Arial Black" w:hAnsi="Arial Black"/>
          <w:b w:val="1"/>
          <w:color w:val="2f5496"/>
          <w:sz w:val="20"/>
          <w:szCs w:val="20"/>
        </w:rPr>
      </w:pPr>
      <w:bookmarkStart w:colFirst="0" w:colLast="0" w:name="_tckfeyihxwpd" w:id="6"/>
      <w:bookmarkEnd w:id="6"/>
      <w:r w:rsidDel="00000000" w:rsidR="00000000" w:rsidRPr="00000000">
        <w:rPr>
          <w:rFonts w:ascii="Ubuntu" w:cs="Ubuntu" w:eastAsia="Ubuntu" w:hAnsi="Ubuntu"/>
          <w:b w:val="1"/>
          <w:color w:val="1f6566"/>
          <w:sz w:val="28"/>
          <w:szCs w:val="28"/>
          <w:rtl w:val="0"/>
        </w:rPr>
        <w:t xml:space="preserve">Deepening</w:t>
      </w:r>
      <w:r w:rsidDel="00000000" w:rsidR="00000000" w:rsidRPr="00000000">
        <w:rPr>
          <w:rtl w:val="0"/>
        </w:rPr>
      </w:r>
    </w:p>
    <w:p w:rsidR="00000000" w:rsidDel="00000000" w:rsidP="00000000" w:rsidRDefault="00000000" w:rsidRPr="00000000" w14:paraId="0000004A">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Carbon-Dioxid-Emissions per day/per Year of the electrical devices you found! </w:t>
      </w:r>
    </w:p>
    <w:p w:rsidR="00000000" w:rsidDel="00000000" w:rsidP="00000000" w:rsidRDefault="00000000" w:rsidRPr="00000000" w14:paraId="0000004B">
      <w:pPr>
        <w:numPr>
          <w:ilvl w:val="0"/>
          <w:numId w:val="2"/>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Compare: Carbon-Dioxid-Emissions per day/per Year of electrical devices in different countries! This differs according to the amount of renewable energies which a countries uses to produce electricity! Use the map below (Carbon intensity)</w:t>
      </w:r>
    </w:p>
    <w:p w:rsidR="00000000" w:rsidDel="00000000" w:rsidP="00000000" w:rsidRDefault="00000000" w:rsidRPr="00000000" w14:paraId="0000004C">
      <w:pPr>
        <w:spacing w:after="160" w:line="259" w:lineRule="auto"/>
        <w:ind w:left="720" w:firstLine="0"/>
        <w:rPr>
          <w:rFonts w:ascii="Calibri" w:cs="Calibri" w:eastAsia="Calibri" w:hAnsi="Calibri"/>
        </w:rPr>
      </w:pPr>
      <w:hyperlink r:id="rId8">
        <w:r w:rsidDel="00000000" w:rsidR="00000000" w:rsidRPr="00000000">
          <w:rPr>
            <w:rFonts w:ascii="Calibri" w:cs="Calibri" w:eastAsia="Calibri" w:hAnsi="Calibri"/>
            <w:color w:val="1155cc"/>
            <w:u w:val="single"/>
            <w:rtl w:val="0"/>
          </w:rPr>
          <w:t xml:space="preserve">CO2 emissions per kilowatt hour of electricity in further decline in 2019 | Umweltbundesamt</w:t>
        </w:r>
      </w:hyperlink>
      <w:r w:rsidDel="00000000" w:rsidR="00000000" w:rsidRPr="00000000">
        <w:rPr>
          <w:rtl w:val="0"/>
        </w:rPr>
      </w:r>
    </w:p>
    <w:p w:rsidR="00000000" w:rsidDel="00000000" w:rsidP="00000000" w:rsidRDefault="00000000" w:rsidRPr="00000000" w14:paraId="0000004D">
      <w:pPr>
        <w:spacing w:after="160" w:line="259" w:lineRule="auto"/>
        <w:ind w:left="720" w:firstLine="0"/>
        <w:rPr>
          <w:rFonts w:ascii="Ubuntu" w:cs="Ubuntu" w:eastAsia="Ubuntu" w:hAnsi="Ubuntu"/>
          <w:b w:val="1"/>
          <w:color w:val="1f6566"/>
          <w:sz w:val="28"/>
          <w:szCs w:val="28"/>
        </w:rPr>
      </w:pPr>
      <w:hyperlink r:id="rId9">
        <w:r w:rsidDel="00000000" w:rsidR="00000000" w:rsidRPr="00000000">
          <w:rPr>
            <w:rFonts w:ascii="Calibri" w:cs="Calibri" w:eastAsia="Calibri" w:hAnsi="Calibri"/>
            <w:color w:val="1155cc"/>
            <w:u w:val="single"/>
            <w:rtl w:val="0"/>
          </w:rPr>
          <w:t xml:space="preserve">Carbon intensity of electricity, 2022 (ourworldindata.org)</w:t>
        </w:r>
      </w:hyperlink>
      <w:r w:rsidDel="00000000" w:rsidR="00000000" w:rsidRPr="00000000">
        <w:rPr>
          <w:rtl w:val="0"/>
        </w:rPr>
      </w:r>
    </w:p>
    <w:p w:rsidR="00000000" w:rsidDel="00000000" w:rsidP="00000000" w:rsidRDefault="00000000" w:rsidRPr="00000000" w14:paraId="0000004E">
      <w:pPr>
        <w:spacing w:after="160" w:line="259" w:lineRule="auto"/>
        <w:ind w:left="720" w:firstLine="0"/>
        <w:rPr>
          <w:rFonts w:ascii="Ubuntu" w:cs="Ubuntu" w:eastAsia="Ubuntu" w:hAnsi="Ubuntu"/>
          <w:b w:val="1"/>
          <w:color w:val="1f6566"/>
          <w:sz w:val="28"/>
          <w:szCs w:val="28"/>
        </w:rPr>
      </w:pPr>
      <w:r w:rsidDel="00000000" w:rsidR="00000000" w:rsidRPr="00000000">
        <w:rPr>
          <w:rFonts w:ascii="Ubuntu" w:cs="Ubuntu" w:eastAsia="Ubuntu" w:hAnsi="Ubuntu"/>
          <w:b w:val="1"/>
          <w:color w:val="1f6566"/>
          <w:sz w:val="28"/>
          <w:szCs w:val="28"/>
          <w:rtl w:val="0"/>
        </w:rPr>
        <w:t xml:space="preserve">Reflection activity </w:t>
      </w:r>
    </w:p>
    <w:p w:rsidR="00000000" w:rsidDel="00000000" w:rsidP="00000000" w:rsidRDefault="00000000" w:rsidRPr="00000000" w14:paraId="0000004F">
      <w:pPr>
        <w:keepNext w:val="1"/>
        <w:keepLines w:val="1"/>
        <w:numPr>
          <w:ilvl w:val="0"/>
          <w:numId w:val="1"/>
        </w:numPr>
        <w:spacing w:after="0" w:afterAutospacing="0" w:before="3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 mobile-phone can charge with 20 Wh → means: There is energy-content of 20 W after 1 Hour. </w:t>
      </w:r>
    </w:p>
    <w:p w:rsidR="00000000" w:rsidDel="00000000" w:rsidP="00000000" w:rsidRDefault="00000000" w:rsidRPr="00000000" w14:paraId="00000050">
      <w:pPr>
        <w:keepNext w:val="1"/>
        <w:keepLines w:val="1"/>
        <w:numPr>
          <w:ilvl w:val="0"/>
          <w:numId w:val="1"/>
        </w:numPr>
        <w:spacing w:after="0" w:afterAutospacing="0" w:before="0" w:before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 Fan runs with 2000 W</w:t>
      </w:r>
    </w:p>
    <w:p w:rsidR="00000000" w:rsidDel="00000000" w:rsidP="00000000" w:rsidRDefault="00000000" w:rsidRPr="00000000" w14:paraId="00000051">
      <w:pPr>
        <w:keepNext w:val="1"/>
        <w:keepLines w:val="1"/>
        <w:numPr>
          <w:ilvl w:val="0"/>
          <w:numId w:val="1"/>
        </w:numPr>
        <w:spacing w:after="0" w:afterAutospacing="0" w:before="0" w:before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Question: How long can you run your fan, to consume the energy of 1 load of your smart-phone?</w:t>
      </w:r>
    </w:p>
    <w:p w:rsidR="00000000" w:rsidDel="00000000" w:rsidP="00000000" w:rsidRDefault="00000000" w:rsidRPr="00000000" w14:paraId="00000052">
      <w:pPr>
        <w:keepNext w:val="1"/>
        <w:keepLines w:val="1"/>
        <w:numPr>
          <w:ilvl w:val="0"/>
          <w:numId w:val="1"/>
        </w:numPr>
        <w:spacing w:after="0" w:afterAutospacing="0" w:before="0" w:before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Answer: </w:t>
      </w:r>
    </w:p>
    <w:p w:rsidR="00000000" w:rsidDel="00000000" w:rsidP="00000000" w:rsidRDefault="00000000" w:rsidRPr="00000000" w14:paraId="00000053">
      <w:pPr>
        <w:keepNext w:val="1"/>
        <w:keepLines w:val="1"/>
        <w:numPr>
          <w:ilvl w:val="1"/>
          <w:numId w:val="1"/>
        </w:numPr>
        <w:spacing w:after="0" w:afterAutospacing="0" w:before="0" w:beforeAutospacing="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1 h = 2000 Wh → 1/2000 h = 1 Wh</w:t>
      </w:r>
    </w:p>
    <w:p w:rsidR="00000000" w:rsidDel="00000000" w:rsidP="00000000" w:rsidRDefault="00000000" w:rsidRPr="00000000" w14:paraId="00000054">
      <w:pPr>
        <w:keepNext w:val="1"/>
        <w:keepLines w:val="1"/>
        <w:numPr>
          <w:ilvl w:val="1"/>
          <w:numId w:val="1"/>
        </w:numPr>
        <w:spacing w:after="0" w:afterAutospacing="0" w:before="0" w:beforeAutospacing="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 20 Wh = 1/2000*20 h = 1/200 h</w:t>
      </w:r>
    </w:p>
    <w:p w:rsidR="00000000" w:rsidDel="00000000" w:rsidP="00000000" w:rsidRDefault="00000000" w:rsidRPr="00000000" w14:paraId="00000055">
      <w:pPr>
        <w:keepNext w:val="1"/>
        <w:keepLines w:val="1"/>
        <w:numPr>
          <w:ilvl w:val="1"/>
          <w:numId w:val="1"/>
        </w:numPr>
        <w:spacing w:after="160" w:before="0" w:beforeAutospacing="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 1/200h =36 sek!</w:t>
      </w:r>
    </w:p>
    <w:p w:rsidR="00000000" w:rsidDel="00000000" w:rsidP="00000000" w:rsidRDefault="00000000" w:rsidRPr="00000000" w14:paraId="00000056">
      <w:pPr>
        <w:keepNext w:val="1"/>
        <w:keepLines w:val="1"/>
        <w:spacing w:after="160" w:before="360" w:line="259" w:lineRule="auto"/>
        <w:rPr>
          <w:rFonts w:ascii="Calibri" w:cs="Calibri" w:eastAsia="Calibri" w:hAnsi="Calibri"/>
          <w:i w:val="1"/>
          <w:sz w:val="38"/>
          <w:szCs w:val="38"/>
          <w:shd w:fill="d9ead3" w:val="clear"/>
        </w:rPr>
      </w:pPr>
      <w:r w:rsidDel="00000000" w:rsidR="00000000" w:rsidRPr="00000000">
        <w:rPr>
          <w:rFonts w:ascii="Calibri" w:cs="Calibri" w:eastAsia="Calibri" w:hAnsi="Calibri"/>
          <w:i w:val="1"/>
          <w:sz w:val="38"/>
          <w:szCs w:val="38"/>
          <w:shd w:fill="d9ead3" w:val="clear"/>
          <w:rtl w:val="0"/>
        </w:rPr>
        <w:t xml:space="preserve">Now you know why using a towel to dry your hair contributes to the fight against climate-change!</w:t>
      </w:r>
    </w:p>
    <w:p w:rsidR="00000000" w:rsidDel="00000000" w:rsidP="00000000" w:rsidRDefault="00000000" w:rsidRPr="00000000" w14:paraId="00000057">
      <w:pPr>
        <w:spacing w:after="160" w:line="259" w:lineRule="auto"/>
        <w:ind w:left="720" w:firstLine="0"/>
        <w:rPr>
          <w:rFonts w:ascii="Ubuntu" w:cs="Ubuntu" w:eastAsia="Ubuntu" w:hAnsi="Ubuntu"/>
          <w:b w:val="1"/>
          <w:color w:val="1f6566"/>
          <w:sz w:val="28"/>
          <w:szCs w:val="28"/>
        </w:rPr>
      </w:pPr>
      <w:r w:rsidDel="00000000" w:rsidR="00000000" w:rsidRPr="00000000">
        <w:rPr>
          <w:rtl w:val="0"/>
        </w:rPr>
      </w:r>
    </w:p>
    <w:p w:rsidR="00000000" w:rsidDel="00000000" w:rsidP="00000000" w:rsidRDefault="00000000" w:rsidRPr="00000000" w14:paraId="00000058">
      <w:pPr>
        <w:pStyle w:val="Heading1"/>
        <w:spacing w:after="0" w:before="240" w:line="259" w:lineRule="auto"/>
        <w:rPr>
          <w:rFonts w:ascii="Arial Black" w:cs="Arial Black" w:eastAsia="Arial Black" w:hAnsi="Arial Black"/>
          <w:b w:val="1"/>
          <w:color w:val="2f5496"/>
          <w:sz w:val="20"/>
          <w:szCs w:val="20"/>
        </w:rPr>
      </w:pPr>
      <w:bookmarkStart w:colFirst="0" w:colLast="0" w:name="_uot4zkyeyguu" w:id="7"/>
      <w:bookmarkEnd w:id="7"/>
      <w:r w:rsidDel="00000000" w:rsidR="00000000" w:rsidRPr="00000000">
        <w:rPr>
          <w:rFonts w:ascii="Ubuntu" w:cs="Ubuntu" w:eastAsia="Ubuntu" w:hAnsi="Ubuntu"/>
          <w:b w:val="1"/>
          <w:color w:val="1f6566"/>
          <w:sz w:val="28"/>
          <w:szCs w:val="28"/>
          <w:rtl w:val="0"/>
        </w:rPr>
        <w:t xml:space="preserve">Action!</w:t>
      </w:r>
      <w:r w:rsidDel="00000000" w:rsidR="00000000" w:rsidRPr="00000000">
        <w:rPr>
          <w:rtl w:val="0"/>
        </w:rPr>
      </w:r>
    </w:p>
    <w:p w:rsidR="00000000" w:rsidDel="00000000" w:rsidP="00000000" w:rsidRDefault="00000000" w:rsidRPr="00000000" w14:paraId="00000059">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Turn off the lights when you leave a room to save electricity.</w:t>
      </w:r>
    </w:p>
    <w:p w:rsidR="00000000" w:rsidDel="00000000" w:rsidP="00000000" w:rsidRDefault="00000000" w:rsidRPr="00000000" w14:paraId="0000005A">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Check your home to see if you still have old light bulbs in the lamps. You can use them for light in the cellar, which is not turned on so often.</w:t>
      </w:r>
    </w:p>
    <w:p w:rsidR="00000000" w:rsidDel="00000000" w:rsidP="00000000" w:rsidRDefault="00000000" w:rsidRPr="00000000" w14:paraId="0000005B">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Together with your parents, get LEDs instead of light bulbs for lamps in your home that are often switched on and off.</w:t>
      </w:r>
    </w:p>
    <w:p w:rsidR="00000000" w:rsidDel="00000000" w:rsidP="00000000" w:rsidRDefault="00000000" w:rsidRPr="00000000" w14:paraId="0000005C">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Always close the fridge and freezer doors properly so that you only cool your food and not the whole flat. That would be quite a waste of energy ... </w:t>
      </w:r>
    </w:p>
    <w:p w:rsidR="00000000" w:rsidDel="00000000" w:rsidP="00000000" w:rsidRDefault="00000000" w:rsidRPr="00000000" w14:paraId="0000005D">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Switch off all devices that you are not using at the moment. If a small red light is still on, it indicates that the appliance is only "sleeping", i.e. in stand-by mode, which also consumes electricity🡪 This means that you should also switch off the red button of the appliances completely.  This is very often forgotten. </w:t>
      </w:r>
    </w:p>
    <w:p w:rsidR="00000000" w:rsidDel="00000000" w:rsidP="00000000" w:rsidRDefault="00000000" w:rsidRPr="00000000" w14:paraId="0000005E">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Pre-dry your hair with a towel before blow-drying.</w:t>
      </w:r>
    </w:p>
    <w:p w:rsidR="00000000" w:rsidDel="00000000" w:rsidP="00000000" w:rsidRDefault="00000000" w:rsidRPr="00000000" w14:paraId="0000005F">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In summer, you can even do without blow-drying altogether!</w:t>
      </w:r>
    </w:p>
    <w:p w:rsidR="00000000" w:rsidDel="00000000" w:rsidP="00000000" w:rsidRDefault="00000000" w:rsidRPr="00000000" w14:paraId="00000060">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Only heat as much water for tea water as you really need! For example, you can first fill your teacup with water and then put this water into the kettle, then heat exactly the right amount of water😊. </w:t>
      </w:r>
    </w:p>
    <w:p w:rsidR="00000000" w:rsidDel="00000000" w:rsidP="00000000" w:rsidRDefault="00000000" w:rsidRPr="00000000" w14:paraId="00000061">
      <w:pPr>
        <w:numPr>
          <w:ilvl w:val="0"/>
          <w:numId w:val="4"/>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 tea or hot drinks in the thermos flask, so the liquid stays warm. </w:t>
      </w:r>
    </w:p>
    <w:p w:rsidR="00000000" w:rsidDel="00000000" w:rsidP="00000000" w:rsidRDefault="00000000" w:rsidRPr="00000000" w14:paraId="00000062">
      <w:pPr>
        <w:numPr>
          <w:ilvl w:val="0"/>
          <w:numId w:val="4"/>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Research more energy-saving tips on the internet.</w:t>
      </w:r>
    </w:p>
    <w:p w:rsidR="00000000" w:rsidDel="00000000" w:rsidP="00000000" w:rsidRDefault="00000000" w:rsidRPr="00000000" w14:paraId="00000063">
      <w:pPr>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color w:val="999999"/>
      </w:rPr>
    </w:pPr>
    <w:r w:rsidDel="00000000" w:rsidR="00000000" w:rsidRPr="00000000">
      <w:rPr>
        <w:color w:val="1f6566"/>
      </w:rPr>
      <w:drawing>
        <wp:anchor allowOverlap="1" behindDoc="0" distB="114300" distT="114300" distL="114300" distR="114300" hidden="0" layoutInCell="1" locked="0" relativeHeight="0" simplePos="0">
          <wp:simplePos x="0" y="0"/>
          <wp:positionH relativeFrom="page">
            <wp:posOffset>5885099</wp:posOffset>
          </wp:positionH>
          <wp:positionV relativeFrom="page">
            <wp:posOffset>567500</wp:posOffset>
          </wp:positionV>
          <wp:extent cx="1106813" cy="625349"/>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6813" cy="625349"/>
                  </a:xfrm>
                  <a:prstGeom prst="rect"/>
                  <a:ln/>
                </pic:spPr>
              </pic:pic>
            </a:graphicData>
          </a:graphic>
        </wp:anchor>
      </w:drawing>
    </w:r>
    <w:r w:rsidDel="00000000" w:rsidR="00000000" w:rsidRPr="00000000">
      <w:rPr>
        <w:rtl w:val="0"/>
      </w:rPr>
    </w:r>
  </w:p>
  <w:p w:rsidR="00000000" w:rsidDel="00000000" w:rsidP="00000000" w:rsidRDefault="00000000" w:rsidRPr="00000000" w14:paraId="00000065">
    <w:pPr>
      <w:ind w:left="-566.9291338582677" w:firstLine="0"/>
      <w:rPr>
        <w:color w:val="999999"/>
      </w:rPr>
    </w:pPr>
    <w:r w:rsidDel="00000000" w:rsidR="00000000" w:rsidRPr="00000000">
      <w:rPr>
        <w:color w:val="999999"/>
        <w:rtl w:val="0"/>
      </w:rPr>
      <w:t xml:space="preserve">Science@venture experiments</w:t>
    </w:r>
  </w:p>
  <w:p w:rsidR="00000000" w:rsidDel="00000000" w:rsidP="00000000" w:rsidRDefault="00000000" w:rsidRPr="00000000" w14:paraId="00000066">
    <w:pPr>
      <w:ind w:left="-566.9291338582677" w:firstLine="0"/>
      <w:rPr>
        <w:color w:val="999999"/>
      </w:rPr>
    </w:pPr>
    <w:r w:rsidDel="00000000" w:rsidR="00000000" w:rsidRPr="00000000">
      <w:rPr>
        <w:color w:val="999999"/>
        <w:rtl w:val="0"/>
      </w:rPr>
      <w:t xml:space="preserve">WORKSHEET</w:t>
    </w:r>
  </w:p>
  <w:p w:rsidR="00000000" w:rsidDel="00000000" w:rsidP="00000000" w:rsidRDefault="00000000" w:rsidRPr="00000000" w14:paraId="00000067">
    <w:pPr>
      <w:ind w:left="-566.9291338582677" w:firstLine="0"/>
      <w:rPr>
        <w:color w:val="999999"/>
      </w:rPr>
    </w:pPr>
    <w:r w:rsidDel="00000000" w:rsidR="00000000" w:rsidRPr="00000000">
      <w:rPr>
        <w:color w:val="999999"/>
        <w:rtl w:val="0"/>
      </w:rPr>
      <w:t xml:space="preserve">2: What can a towel contribute to the fight against climate-change? </w:t>
    </w:r>
  </w:p>
  <w:p w:rsidR="00000000" w:rsidDel="00000000" w:rsidP="00000000" w:rsidRDefault="00000000" w:rsidRPr="00000000" w14:paraId="00000068">
    <w:pPr>
      <w:ind w:left="-566.9291338582677" w:firstLine="0"/>
      <w:rPr>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ourworldindata.org/grapher/carbon-intensity-electricity"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umweltbundesamt.de/en/press/pressinformation/co2-emissions-per-kilowatt-hour-of-electricity-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penSans-boldItalic.ttf"/><Relationship Id="rId5" Type="http://schemas.openxmlformats.org/officeDocument/2006/relationships/font" Target="fonts/ArialBlack-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