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widowControl w:val="0"/>
        <w:spacing w:line="240" w:lineRule="auto"/>
        <w:rPr>
          <w:shd w:fill="ffeaab" w:val="clear"/>
        </w:rPr>
      </w:pPr>
      <w:bookmarkStart w:colFirst="0" w:colLast="0" w:name="_bj8lyh8zzyea" w:id="0"/>
      <w:bookmarkEnd w:id="0"/>
      <w:r w:rsidDel="00000000" w:rsidR="00000000" w:rsidRPr="00000000">
        <w:rPr>
          <w:shd w:fill="ffeaab" w:val="clear"/>
          <w:rtl w:val="0"/>
        </w:rPr>
        <w:t xml:space="preserve">energy@venture - fast track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If you undertake this energy adventure, it will take you between 120 and 180 minutes. The most extensive part is 'storytelling' after the session.</w:t>
      </w:r>
    </w:p>
    <w:p w:rsidR="00000000" w:rsidDel="00000000" w:rsidP="00000000" w:rsidRDefault="00000000" w:rsidRPr="00000000" w14:paraId="00000004">
      <w:pPr>
        <w:rPr>
          <w:sz w:val="30"/>
          <w:szCs w:val="30"/>
          <w:shd w:fill="fff2cc" w:val="clear"/>
        </w:rPr>
      </w:pPr>
      <w:r w:rsidDel="00000000" w:rsidR="00000000" w:rsidRPr="00000000">
        <w:rPr>
          <w:sz w:val="30"/>
          <w:szCs w:val="30"/>
          <w:shd w:fill="fff2cc" w:val="clear"/>
        </w:rPr>
        <w:drawing>
          <wp:inline distB="114300" distT="114300" distL="114300" distR="114300">
            <wp:extent cx="6120000" cy="3441700"/>
            <wp:effectExtent b="0" l="0" r="0" t="0"/>
            <wp:docPr id="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1200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sz w:val="30"/>
          <w:szCs w:val="3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widowControl w:val="0"/>
            <w:tabs>
              <w:tab w:val="right" w:leader="none" w:pos="9637.795275590554"/>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urbx1wi2azaw">
            <w:r w:rsidDel="00000000" w:rsidR="00000000" w:rsidRPr="00000000">
              <w:rPr>
                <w:b w:val="1"/>
                <w:color w:val="000000"/>
                <w:u w:val="none"/>
                <w:rtl w:val="0"/>
              </w:rPr>
              <w:t xml:space="preserve">UNIT 1</w:t>
              <w:tab/>
            </w:r>
          </w:hyperlink>
          <w:r w:rsidDel="00000000" w:rsidR="00000000" w:rsidRPr="00000000">
            <w:fldChar w:fldCharType="begin"/>
            <w:instrText xml:space="preserve"> PAGEREF _urbx1wi2azaw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none" w:pos="9637.795275590554"/>
            </w:tabs>
            <w:spacing w:before="60" w:line="240" w:lineRule="auto"/>
            <w:ind w:left="360" w:firstLine="0"/>
            <w:rPr>
              <w:color w:val="000000"/>
              <w:u w:val="none"/>
            </w:rPr>
          </w:pPr>
          <w:hyperlink w:anchor="_inzz08avpner">
            <w:r w:rsidDel="00000000" w:rsidR="00000000" w:rsidRPr="00000000">
              <w:rPr>
                <w:color w:val="000000"/>
                <w:u w:val="none"/>
                <w:rtl w:val="0"/>
              </w:rPr>
              <w:t xml:space="preserve">Reflections on the climate crisis, energy and CO2</w:t>
              <w:tab/>
            </w:r>
          </w:hyperlink>
          <w:r w:rsidDel="00000000" w:rsidR="00000000" w:rsidRPr="00000000">
            <w:fldChar w:fldCharType="begin"/>
            <w:instrText xml:space="preserve"> PAGEREF _inzz08avpner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9637.795275590554"/>
            </w:tabs>
            <w:spacing w:before="60" w:line="240" w:lineRule="auto"/>
            <w:ind w:left="720" w:firstLine="0"/>
            <w:rPr>
              <w:color w:val="000000"/>
              <w:u w:val="none"/>
            </w:rPr>
          </w:pPr>
          <w:hyperlink w:anchor="_q91otqlbn8f2">
            <w:r w:rsidDel="00000000" w:rsidR="00000000" w:rsidRPr="00000000">
              <w:rPr>
                <w:color w:val="000000"/>
                <w:u w:val="none"/>
                <w:rtl w:val="0"/>
              </w:rPr>
              <w:t xml:space="preserve">Goal / Objectives</w:t>
              <w:tab/>
            </w:r>
          </w:hyperlink>
          <w:r w:rsidDel="00000000" w:rsidR="00000000" w:rsidRPr="00000000">
            <w:fldChar w:fldCharType="begin"/>
            <w:instrText xml:space="preserve"> PAGEREF _q91otqlbn8f2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9637.795275590554"/>
            </w:tabs>
            <w:spacing w:before="60" w:line="240" w:lineRule="auto"/>
            <w:ind w:left="720" w:firstLine="0"/>
            <w:rPr>
              <w:color w:val="000000"/>
              <w:u w:val="none"/>
            </w:rPr>
          </w:pPr>
          <w:hyperlink w:anchor="_hlev22oy8yg9">
            <w:r w:rsidDel="00000000" w:rsidR="00000000" w:rsidRPr="00000000">
              <w:rPr>
                <w:color w:val="000000"/>
                <w:u w:val="none"/>
                <w:rtl w:val="0"/>
              </w:rPr>
              <w:t xml:space="preserve">Learning-outcomes</w:t>
              <w:tab/>
            </w:r>
          </w:hyperlink>
          <w:r w:rsidDel="00000000" w:rsidR="00000000" w:rsidRPr="00000000">
            <w:fldChar w:fldCharType="begin"/>
            <w:instrText xml:space="preserve"> PAGEREF _hlev22oy8yg9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637.795275590554"/>
            </w:tabs>
            <w:spacing w:before="60" w:line="240" w:lineRule="auto"/>
            <w:rPr>
              <w:b w:val="1"/>
              <w:color w:val="000000"/>
              <w:u w:val="none"/>
            </w:rPr>
          </w:pPr>
          <w:hyperlink w:anchor="_dqjhrmdo3s7b">
            <w:r w:rsidDel="00000000" w:rsidR="00000000" w:rsidRPr="00000000">
              <w:rPr>
                <w:b w:val="1"/>
                <w:color w:val="000000"/>
                <w:u w:val="none"/>
                <w:rtl w:val="0"/>
              </w:rPr>
              <w:t xml:space="preserve">Step by step</w:t>
              <w:tab/>
            </w:r>
          </w:hyperlink>
          <w:r w:rsidDel="00000000" w:rsidR="00000000" w:rsidRPr="00000000">
            <w:fldChar w:fldCharType="begin"/>
            <w:instrText xml:space="preserve"> PAGEREF _dqjhrmdo3s7b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637.795275590554"/>
            </w:tabs>
            <w:spacing w:before="60" w:line="240" w:lineRule="auto"/>
            <w:ind w:left="720" w:firstLine="0"/>
            <w:rPr>
              <w:color w:val="000000"/>
              <w:u w:val="none"/>
            </w:rPr>
          </w:pPr>
          <w:hyperlink w:anchor="_vbogzq3voz9h">
            <w:r w:rsidDel="00000000" w:rsidR="00000000" w:rsidRPr="00000000">
              <w:rPr>
                <w:color w:val="000000"/>
                <w:u w:val="none"/>
                <w:rtl w:val="0"/>
              </w:rPr>
              <w:t xml:space="preserve">Discussion</w:t>
              <w:tab/>
            </w:r>
          </w:hyperlink>
          <w:r w:rsidDel="00000000" w:rsidR="00000000" w:rsidRPr="00000000">
            <w:fldChar w:fldCharType="begin"/>
            <w:instrText xml:space="preserve"> PAGEREF _vbogzq3voz9h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637.795275590554"/>
            </w:tabs>
            <w:spacing w:before="60" w:line="240" w:lineRule="auto"/>
            <w:rPr>
              <w:b w:val="1"/>
              <w:color w:val="000000"/>
              <w:u w:val="none"/>
            </w:rPr>
          </w:pPr>
          <w:hyperlink w:anchor="_4coq6pn02h2i">
            <w:r w:rsidDel="00000000" w:rsidR="00000000" w:rsidRPr="00000000">
              <w:rPr>
                <w:b w:val="1"/>
                <w:color w:val="000000"/>
                <w:u w:val="none"/>
                <w:rtl w:val="0"/>
              </w:rPr>
              <w:t xml:space="preserve">UNIT 2</w:t>
              <w:tab/>
            </w:r>
          </w:hyperlink>
          <w:r w:rsidDel="00000000" w:rsidR="00000000" w:rsidRPr="00000000">
            <w:fldChar w:fldCharType="begin"/>
            <w:instrText xml:space="preserve"> PAGEREF _4coq6pn02h2i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637.795275590554"/>
            </w:tabs>
            <w:spacing w:before="60" w:line="240" w:lineRule="auto"/>
            <w:ind w:left="360" w:firstLine="0"/>
            <w:rPr>
              <w:color w:val="000000"/>
              <w:u w:val="none"/>
            </w:rPr>
          </w:pPr>
          <w:hyperlink w:anchor="_sijfz0bjlkie">
            <w:r w:rsidDel="00000000" w:rsidR="00000000" w:rsidRPr="00000000">
              <w:rPr>
                <w:color w:val="000000"/>
                <w:u w:val="none"/>
                <w:rtl w:val="0"/>
              </w:rPr>
              <w:t xml:space="preserve">Understanding climate change and global warming</w:t>
              <w:tab/>
            </w:r>
          </w:hyperlink>
          <w:r w:rsidDel="00000000" w:rsidR="00000000" w:rsidRPr="00000000">
            <w:fldChar w:fldCharType="begin"/>
            <w:instrText xml:space="preserve"> PAGEREF _sijfz0bjlkie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637.795275590554"/>
            </w:tabs>
            <w:spacing w:before="60" w:line="240" w:lineRule="auto"/>
            <w:ind w:left="720" w:firstLine="0"/>
            <w:rPr>
              <w:color w:val="000000"/>
              <w:u w:val="none"/>
            </w:rPr>
          </w:pPr>
          <w:hyperlink w:anchor="_4gtgnxnmhfh">
            <w:r w:rsidDel="00000000" w:rsidR="00000000" w:rsidRPr="00000000">
              <w:rPr>
                <w:color w:val="000000"/>
                <w:u w:val="none"/>
                <w:rtl w:val="0"/>
              </w:rPr>
              <w:t xml:space="preserve">Goal / Objectives</w:t>
              <w:tab/>
            </w:r>
          </w:hyperlink>
          <w:r w:rsidDel="00000000" w:rsidR="00000000" w:rsidRPr="00000000">
            <w:fldChar w:fldCharType="begin"/>
            <w:instrText xml:space="preserve"> PAGEREF _4gtgnxnmhfh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637.795275590554"/>
            </w:tabs>
            <w:spacing w:before="60" w:line="240" w:lineRule="auto"/>
            <w:ind w:left="720" w:firstLine="0"/>
            <w:rPr>
              <w:color w:val="000000"/>
              <w:u w:val="none"/>
            </w:rPr>
          </w:pPr>
          <w:hyperlink w:anchor="_mx8u98if1siv">
            <w:r w:rsidDel="00000000" w:rsidR="00000000" w:rsidRPr="00000000">
              <w:rPr>
                <w:color w:val="000000"/>
                <w:u w:val="none"/>
                <w:rtl w:val="0"/>
              </w:rPr>
              <w:t xml:space="preserve">Learning-outcomes</w:t>
              <w:tab/>
            </w:r>
          </w:hyperlink>
          <w:r w:rsidDel="00000000" w:rsidR="00000000" w:rsidRPr="00000000">
            <w:fldChar w:fldCharType="begin"/>
            <w:instrText xml:space="preserve"> PAGEREF _mx8u98if1siv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637.795275590554"/>
            </w:tabs>
            <w:spacing w:before="60" w:line="240" w:lineRule="auto"/>
            <w:ind w:left="720" w:firstLine="0"/>
            <w:rPr>
              <w:color w:val="000000"/>
              <w:u w:val="none"/>
            </w:rPr>
          </w:pPr>
          <w:hyperlink w:anchor="_y225xilgptf1">
            <w:r w:rsidDel="00000000" w:rsidR="00000000" w:rsidRPr="00000000">
              <w:rPr>
                <w:color w:val="000000"/>
                <w:u w:val="none"/>
                <w:rtl w:val="0"/>
              </w:rPr>
              <w:t xml:space="preserve">Preparation</w:t>
              <w:tab/>
            </w:r>
          </w:hyperlink>
          <w:r w:rsidDel="00000000" w:rsidR="00000000" w:rsidRPr="00000000">
            <w:fldChar w:fldCharType="begin"/>
            <w:instrText xml:space="preserve"> PAGEREF _y225xilgptf1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637.795275590554"/>
            </w:tabs>
            <w:spacing w:before="60" w:line="240" w:lineRule="auto"/>
            <w:rPr>
              <w:b w:val="1"/>
              <w:color w:val="000000"/>
              <w:u w:val="none"/>
            </w:rPr>
          </w:pPr>
          <w:hyperlink w:anchor="_w5qmfa9bnqy9">
            <w:r w:rsidDel="00000000" w:rsidR="00000000" w:rsidRPr="00000000">
              <w:rPr>
                <w:b w:val="1"/>
                <w:color w:val="000000"/>
                <w:u w:val="none"/>
                <w:rtl w:val="0"/>
              </w:rPr>
              <w:t xml:space="preserve">Step by step</w:t>
              <w:tab/>
            </w:r>
          </w:hyperlink>
          <w:r w:rsidDel="00000000" w:rsidR="00000000" w:rsidRPr="00000000">
            <w:fldChar w:fldCharType="begin"/>
            <w:instrText xml:space="preserve"> PAGEREF _w5qmfa9bnqy9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637.795275590554"/>
            </w:tabs>
            <w:spacing w:before="60" w:line="240" w:lineRule="auto"/>
            <w:ind w:left="720" w:firstLine="0"/>
            <w:rPr>
              <w:color w:val="000000"/>
              <w:u w:val="none"/>
            </w:rPr>
          </w:pPr>
          <w:hyperlink w:anchor="_urvofe8r4yx4">
            <w:r w:rsidDel="00000000" w:rsidR="00000000" w:rsidRPr="00000000">
              <w:rPr>
                <w:color w:val="000000"/>
                <w:u w:val="none"/>
                <w:rtl w:val="0"/>
              </w:rPr>
              <w:t xml:space="preserve">Sketch, take photos</w:t>
              <w:tab/>
            </w:r>
          </w:hyperlink>
          <w:r w:rsidDel="00000000" w:rsidR="00000000" w:rsidRPr="00000000">
            <w:fldChar w:fldCharType="begin"/>
            <w:instrText xml:space="preserve"> PAGEREF _urvofe8r4yx4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637.795275590554"/>
            </w:tabs>
            <w:spacing w:before="60" w:line="240" w:lineRule="auto"/>
            <w:ind w:left="720" w:firstLine="0"/>
            <w:rPr>
              <w:color w:val="000000"/>
              <w:u w:val="none"/>
            </w:rPr>
          </w:pPr>
          <w:hyperlink w:anchor="_1vgc7ok9rrpa">
            <w:r w:rsidDel="00000000" w:rsidR="00000000" w:rsidRPr="00000000">
              <w:rPr>
                <w:color w:val="000000"/>
                <w:u w:val="none"/>
                <w:rtl w:val="0"/>
              </w:rPr>
              <w:t xml:space="preserve">Jump</w:t>
              <w:tab/>
            </w:r>
          </w:hyperlink>
          <w:r w:rsidDel="00000000" w:rsidR="00000000" w:rsidRPr="00000000">
            <w:fldChar w:fldCharType="begin"/>
            <w:instrText xml:space="preserve"> PAGEREF _1vgc7ok9rrpa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637.795275590554"/>
            </w:tabs>
            <w:spacing w:before="60" w:line="240" w:lineRule="auto"/>
            <w:rPr>
              <w:b w:val="1"/>
              <w:color w:val="000000"/>
              <w:u w:val="none"/>
            </w:rPr>
          </w:pPr>
          <w:hyperlink w:anchor="_768m9n3sp1">
            <w:r w:rsidDel="00000000" w:rsidR="00000000" w:rsidRPr="00000000">
              <w:rPr>
                <w:b w:val="1"/>
                <w:color w:val="000000"/>
                <w:u w:val="none"/>
                <w:rtl w:val="0"/>
              </w:rPr>
              <w:t xml:space="preserve">UNIT 3</w:t>
              <w:tab/>
            </w:r>
          </w:hyperlink>
          <w:r w:rsidDel="00000000" w:rsidR="00000000" w:rsidRPr="00000000">
            <w:fldChar w:fldCharType="begin"/>
            <w:instrText xml:space="preserve"> PAGEREF _768m9n3sp1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637.795275590554"/>
            </w:tabs>
            <w:spacing w:before="60" w:line="240" w:lineRule="auto"/>
            <w:ind w:left="360" w:firstLine="0"/>
            <w:rPr>
              <w:color w:val="000000"/>
              <w:u w:val="none"/>
            </w:rPr>
          </w:pPr>
          <w:hyperlink w:anchor="_1nu0i1gslfu4">
            <w:r w:rsidDel="00000000" w:rsidR="00000000" w:rsidRPr="00000000">
              <w:rPr>
                <w:color w:val="000000"/>
                <w:u w:val="none"/>
                <w:rtl w:val="0"/>
              </w:rPr>
              <w:t xml:space="preserve">What Is Scientific Storytelling?</w:t>
              <w:tab/>
            </w:r>
          </w:hyperlink>
          <w:r w:rsidDel="00000000" w:rsidR="00000000" w:rsidRPr="00000000">
            <w:fldChar w:fldCharType="begin"/>
            <w:instrText xml:space="preserve"> PAGEREF _1nu0i1gslfu4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637.795275590554"/>
            </w:tabs>
            <w:spacing w:before="60" w:line="240" w:lineRule="auto"/>
            <w:ind w:left="720" w:firstLine="0"/>
            <w:rPr>
              <w:color w:val="000000"/>
              <w:u w:val="none"/>
            </w:rPr>
          </w:pPr>
          <w:hyperlink w:anchor="_fge4njnaz8bw">
            <w:r w:rsidDel="00000000" w:rsidR="00000000" w:rsidRPr="00000000">
              <w:rPr>
                <w:color w:val="000000"/>
                <w:u w:val="none"/>
                <w:rtl w:val="0"/>
              </w:rPr>
              <w:t xml:space="preserve">Goal / Objectives</w:t>
              <w:tab/>
            </w:r>
          </w:hyperlink>
          <w:r w:rsidDel="00000000" w:rsidR="00000000" w:rsidRPr="00000000">
            <w:fldChar w:fldCharType="begin"/>
            <w:instrText xml:space="preserve"> PAGEREF _fge4njnaz8bw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637.795275590554"/>
            </w:tabs>
            <w:spacing w:before="60" w:line="240" w:lineRule="auto"/>
            <w:ind w:left="720" w:firstLine="0"/>
            <w:rPr>
              <w:color w:val="000000"/>
              <w:u w:val="none"/>
            </w:rPr>
          </w:pPr>
          <w:hyperlink w:anchor="_j6jbh6mia0fz">
            <w:r w:rsidDel="00000000" w:rsidR="00000000" w:rsidRPr="00000000">
              <w:rPr>
                <w:color w:val="000000"/>
                <w:u w:val="none"/>
                <w:rtl w:val="0"/>
              </w:rPr>
              <w:t xml:space="preserve">Learning-outcomes</w:t>
              <w:tab/>
            </w:r>
          </w:hyperlink>
          <w:r w:rsidDel="00000000" w:rsidR="00000000" w:rsidRPr="00000000">
            <w:fldChar w:fldCharType="begin"/>
            <w:instrText xml:space="preserve"> PAGEREF _j6jbh6mia0fz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637.795275590554"/>
            </w:tabs>
            <w:spacing w:before="60" w:line="240" w:lineRule="auto"/>
            <w:ind w:left="720" w:firstLine="0"/>
            <w:rPr>
              <w:color w:val="000000"/>
              <w:u w:val="none"/>
            </w:rPr>
          </w:pPr>
          <w:hyperlink w:anchor="_2lmlpv1bqpu">
            <w:r w:rsidDel="00000000" w:rsidR="00000000" w:rsidRPr="00000000">
              <w:rPr>
                <w:color w:val="000000"/>
                <w:u w:val="none"/>
                <w:rtl w:val="0"/>
              </w:rPr>
              <w:t xml:space="preserve">Groundwork</w:t>
              <w:tab/>
            </w:r>
          </w:hyperlink>
          <w:r w:rsidDel="00000000" w:rsidR="00000000" w:rsidRPr="00000000">
            <w:fldChar w:fldCharType="begin"/>
            <w:instrText xml:space="preserve"> PAGEREF _2lmlpv1bqpu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637.795275590554"/>
            </w:tabs>
            <w:spacing w:before="60" w:line="240" w:lineRule="auto"/>
            <w:rPr>
              <w:b w:val="1"/>
              <w:color w:val="000000"/>
              <w:u w:val="none"/>
            </w:rPr>
          </w:pPr>
          <w:hyperlink w:anchor="_f25ignz9pw80">
            <w:r w:rsidDel="00000000" w:rsidR="00000000" w:rsidRPr="00000000">
              <w:rPr>
                <w:b w:val="1"/>
                <w:color w:val="000000"/>
                <w:u w:val="none"/>
                <w:rtl w:val="0"/>
              </w:rPr>
              <w:t xml:space="preserve">Step by step</w:t>
              <w:tab/>
            </w:r>
          </w:hyperlink>
          <w:r w:rsidDel="00000000" w:rsidR="00000000" w:rsidRPr="00000000">
            <w:fldChar w:fldCharType="begin"/>
            <w:instrText xml:space="preserve"> PAGEREF _f25ignz9pw80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637.795275590554"/>
            </w:tabs>
            <w:spacing w:before="60" w:line="240" w:lineRule="auto"/>
            <w:ind w:left="720" w:firstLine="0"/>
            <w:rPr>
              <w:color w:val="000000"/>
              <w:u w:val="none"/>
            </w:rPr>
          </w:pPr>
          <w:hyperlink w:anchor="_5y8wq3a8bgfs">
            <w:r w:rsidDel="00000000" w:rsidR="00000000" w:rsidRPr="00000000">
              <w:rPr>
                <w:color w:val="000000"/>
                <w:u w:val="none"/>
                <w:rtl w:val="0"/>
              </w:rPr>
              <w:t xml:space="preserve">Storytelling Intro</w:t>
              <w:tab/>
            </w:r>
          </w:hyperlink>
          <w:r w:rsidDel="00000000" w:rsidR="00000000" w:rsidRPr="00000000">
            <w:fldChar w:fldCharType="begin"/>
            <w:instrText xml:space="preserve"> PAGEREF _5y8wq3a8bgfs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637.795275590554"/>
            </w:tabs>
            <w:spacing w:before="60" w:line="240" w:lineRule="auto"/>
            <w:ind w:left="720" w:firstLine="0"/>
            <w:rPr>
              <w:color w:val="000000"/>
              <w:u w:val="none"/>
            </w:rPr>
          </w:pPr>
          <w:hyperlink w:anchor="_h96om22fh3sn">
            <w:r w:rsidDel="00000000" w:rsidR="00000000" w:rsidRPr="00000000">
              <w:rPr>
                <w:color w:val="000000"/>
                <w:u w:val="none"/>
                <w:rtl w:val="0"/>
              </w:rPr>
              <w:t xml:space="preserve">Create a story</w:t>
              <w:tab/>
            </w:r>
          </w:hyperlink>
          <w:r w:rsidDel="00000000" w:rsidR="00000000" w:rsidRPr="00000000">
            <w:fldChar w:fldCharType="begin"/>
            <w:instrText xml:space="preserve"> PAGEREF _h96om22fh3sn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pStyle w:val="Heading1"/>
        <w:widowControl w:val="0"/>
        <w:spacing w:before="200" w:line="216" w:lineRule="auto"/>
        <w:rPr>
          <w:sz w:val="32"/>
          <w:szCs w:val="32"/>
        </w:rPr>
      </w:pPr>
      <w:bookmarkStart w:colFirst="0" w:colLast="0" w:name="_urbx1wi2azaw" w:id="1"/>
      <w:bookmarkEnd w:id="1"/>
      <w:r w:rsidDel="00000000" w:rsidR="00000000" w:rsidRPr="00000000">
        <w:rPr>
          <w:sz w:val="32"/>
          <w:szCs w:val="32"/>
          <w:rtl w:val="0"/>
        </w:rPr>
        <w:t xml:space="preserve">UNIT 1</w:t>
      </w:r>
    </w:p>
    <w:p w:rsidR="00000000" w:rsidDel="00000000" w:rsidP="00000000" w:rsidRDefault="00000000" w:rsidRPr="00000000" w14:paraId="0000001E">
      <w:pPr>
        <w:pStyle w:val="Heading2"/>
        <w:rPr>
          <w:b w:val="1"/>
          <w:color w:val="45818e"/>
          <w:sz w:val="40"/>
          <w:szCs w:val="40"/>
        </w:rPr>
      </w:pPr>
      <w:bookmarkStart w:colFirst="0" w:colLast="0" w:name="_inzz08avpner" w:id="2"/>
      <w:bookmarkEnd w:id="2"/>
      <w:r w:rsidDel="00000000" w:rsidR="00000000" w:rsidRPr="00000000">
        <w:rPr>
          <w:rtl w:val="0"/>
        </w:rPr>
        <w:t xml:space="preserve">Reflections on the climate crisis, energy and CO2</w:t>
      </w:r>
      <w:r w:rsidDel="00000000" w:rsidR="00000000" w:rsidRPr="00000000">
        <w:rPr>
          <w:rtl w:val="0"/>
        </w:rPr>
      </w:r>
    </w:p>
    <w:p w:rsidR="00000000" w:rsidDel="00000000" w:rsidP="00000000" w:rsidRDefault="00000000" w:rsidRPr="00000000" w14:paraId="000000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Style w:val="Heading3"/>
        <w:rPr/>
      </w:pPr>
      <w:bookmarkStart w:colFirst="0" w:colLast="0" w:name="_q91otqlbn8f2" w:id="3"/>
      <w:bookmarkEnd w:id="3"/>
      <w:r w:rsidDel="00000000" w:rsidR="00000000" w:rsidRPr="00000000">
        <w:rPr>
          <w:rtl w:val="0"/>
        </w:rPr>
        <w:t xml:space="preserve">Goal / Objectives</w:t>
      </w:r>
    </w:p>
    <w:p w:rsidR="00000000" w:rsidDel="00000000" w:rsidP="00000000" w:rsidRDefault="00000000" w:rsidRPr="00000000" w14:paraId="00000021">
      <w:pPr>
        <w:numPr>
          <w:ilvl w:val="0"/>
          <w:numId w:val="2"/>
        </w:numPr>
        <w:ind w:left="720" w:hanging="360"/>
      </w:pPr>
      <w:r w:rsidDel="00000000" w:rsidR="00000000" w:rsidRPr="00000000">
        <w:rPr>
          <w:rtl w:val="0"/>
        </w:rPr>
        <w:t xml:space="preserve">Our goal is to create an environment for students to discuss ideas about the world they want to live in.</w:t>
      </w:r>
    </w:p>
    <w:p w:rsidR="00000000" w:rsidDel="00000000" w:rsidP="00000000" w:rsidRDefault="00000000" w:rsidRPr="00000000" w14:paraId="00000022">
      <w:pPr>
        <w:numPr>
          <w:ilvl w:val="0"/>
          <w:numId w:val="2"/>
        </w:numPr>
        <w:ind w:left="720" w:hanging="360"/>
      </w:pPr>
      <w:r w:rsidDel="00000000" w:rsidR="00000000" w:rsidRPr="00000000">
        <w:rPr>
          <w:rtl w:val="0"/>
        </w:rPr>
        <w:t xml:space="preserve">We educate on climate threats, introducing a living conditions simulation and exposing artistic climate activism like storytelling.</w:t>
      </w:r>
    </w:p>
    <w:p w:rsidR="00000000" w:rsidDel="00000000" w:rsidP="00000000" w:rsidRDefault="00000000" w:rsidRPr="00000000" w14:paraId="00000023">
      <w:pPr>
        <w:numPr>
          <w:ilvl w:val="0"/>
          <w:numId w:val="2"/>
        </w:numPr>
        <w:ind w:left="720" w:hanging="360"/>
      </w:pPr>
      <w:r w:rsidDel="00000000" w:rsidR="00000000" w:rsidRPr="00000000">
        <w:rPr>
          <w:rtl w:val="0"/>
        </w:rPr>
        <w:t xml:space="preserve">We aim to develop skills in differentiating facts, tackling fake news, and engaging in debates with serious arguments.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3"/>
        <w:rPr/>
      </w:pPr>
      <w:bookmarkStart w:colFirst="0" w:colLast="0" w:name="_hlev22oy8yg9" w:id="4"/>
      <w:bookmarkEnd w:id="4"/>
      <w:r w:rsidDel="00000000" w:rsidR="00000000" w:rsidRPr="00000000">
        <w:rPr>
          <w:rtl w:val="0"/>
        </w:rPr>
        <w:t xml:space="preserve">Learning-outcomes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Students will </w:t>
      </w:r>
    </w:p>
    <w:p w:rsidR="00000000" w:rsidDel="00000000" w:rsidP="00000000" w:rsidRDefault="00000000" w:rsidRPr="00000000" w14:paraId="00000028">
      <w:pPr>
        <w:numPr>
          <w:ilvl w:val="0"/>
          <w:numId w:val="7"/>
        </w:numPr>
        <w:ind w:left="720" w:hanging="360"/>
        <w:rPr>
          <w:u w:val="none"/>
        </w:rPr>
      </w:pPr>
      <w:r w:rsidDel="00000000" w:rsidR="00000000" w:rsidRPr="00000000">
        <w:rPr>
          <w:rtl w:val="0"/>
        </w:rPr>
        <w:t xml:space="preserve">be able to articulate their visions for a sustainable future and critically discuss various ideas on this topic.</w:t>
      </w:r>
    </w:p>
    <w:p w:rsidR="00000000" w:rsidDel="00000000" w:rsidP="00000000" w:rsidRDefault="00000000" w:rsidRPr="00000000" w14:paraId="00000029">
      <w:pPr>
        <w:numPr>
          <w:ilvl w:val="0"/>
          <w:numId w:val="7"/>
        </w:numPr>
        <w:ind w:left="720" w:hanging="360"/>
        <w:rPr>
          <w:u w:val="none"/>
        </w:rPr>
      </w:pPr>
      <w:r w:rsidDel="00000000" w:rsidR="00000000" w:rsidRPr="00000000">
        <w:rPr>
          <w:rtl w:val="0"/>
        </w:rPr>
        <w:t xml:space="preserve">gain an understanding of climate threats and the role of artistic activism in raising awareness, through participation in simulations and analysis of storytelling.</w:t>
      </w:r>
    </w:p>
    <w:p w:rsidR="00000000" w:rsidDel="00000000" w:rsidP="00000000" w:rsidRDefault="00000000" w:rsidRPr="00000000" w14:paraId="0000002A">
      <w:pPr>
        <w:numPr>
          <w:ilvl w:val="0"/>
          <w:numId w:val="7"/>
        </w:numPr>
        <w:ind w:left="720" w:hanging="360"/>
        <w:rPr>
          <w:u w:val="none"/>
        </w:rPr>
      </w:pPr>
      <w:r w:rsidDel="00000000" w:rsidR="00000000" w:rsidRPr="00000000">
        <w:rPr>
          <w:rtl w:val="0"/>
        </w:rPr>
        <w:t xml:space="preserve">develop critical thinking skills to differentiate factual information from fake news and effectively engage in debates with logical arguments.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These outcomes are designed to ensure that students not only acquire knowledge about climate threats and activism but also develop essential skills in critical thinking, communication, and information literacy that are crucial for informed citizenship and effective advocacy.</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ind w:left="720" w:firstLine="0"/>
        <w:rPr>
          <w:rFonts w:ascii="Open Sans" w:cs="Open Sans" w:eastAsia="Open Sans" w:hAnsi="Open Sans"/>
          <w:sz w:val="20"/>
          <w:szCs w:val="20"/>
          <w:highlight w:val="white"/>
        </w:rPr>
      </w:pPr>
      <w:r w:rsidDel="00000000" w:rsidR="00000000" w:rsidRPr="00000000">
        <w:rPr>
          <w:rtl w:val="0"/>
        </w:rPr>
      </w:r>
    </w:p>
    <w:tbl>
      <w:tblPr>
        <w:tblStyle w:val="Table1"/>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1635"/>
        <w:gridCol w:w="4770"/>
        <w:tblGridChange w:id="0">
          <w:tblGrid>
            <w:gridCol w:w="2955"/>
            <w:gridCol w:w="1635"/>
            <w:gridCol w:w="477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Participants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Duration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Materials/Location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rPr/>
            </w:pPr>
            <w:r w:rsidDel="00000000" w:rsidR="00000000" w:rsidRPr="00000000">
              <w:rPr>
                <w:rtl w:val="0"/>
              </w:rPr>
              <w:t xml:space="preserve">Number: 3-99 (partially in groups of 2-5)</w:t>
            </w:r>
          </w:p>
          <w:p w:rsidR="00000000" w:rsidDel="00000000" w:rsidP="00000000" w:rsidRDefault="00000000" w:rsidRPr="00000000" w14:paraId="00000033">
            <w:pPr>
              <w:rPr>
                <w:rFonts w:ascii="Open Sans" w:cs="Open Sans" w:eastAsia="Open Sans" w:hAnsi="Open Sans"/>
                <w:sz w:val="24"/>
                <w:szCs w:val="24"/>
              </w:rPr>
            </w:pPr>
            <w:r w:rsidDel="00000000" w:rsidR="00000000" w:rsidRPr="00000000">
              <w:rPr>
                <w:rtl w:val="0"/>
              </w:rPr>
              <w:t xml:space="preserve">Age: 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rPr>
                <w:rFonts w:ascii="Open Sans" w:cs="Open Sans" w:eastAsia="Open Sans" w:hAnsi="Open Sans"/>
              </w:rPr>
            </w:pPr>
            <w:r w:rsidDel="00000000" w:rsidR="00000000" w:rsidRPr="00000000">
              <w:rPr>
                <w:rFonts w:ascii="Open Sans" w:cs="Open Sans" w:eastAsia="Open Sans" w:hAnsi="Open Sans"/>
                <w:rtl w:val="0"/>
              </w:rPr>
              <w:t xml:space="preserve">15-30 min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rFonts w:ascii="Open Sans" w:cs="Open Sans" w:eastAsia="Open Sans" w:hAnsi="Open Sans"/>
              </w:rPr>
            </w:pPr>
            <w:r w:rsidDel="00000000" w:rsidR="00000000" w:rsidRPr="00000000">
              <w:rPr>
                <w:rFonts w:ascii="Open Sans" w:cs="Open Sans" w:eastAsia="Open Sans" w:hAnsi="Open Sans"/>
                <w:rtl w:val="0"/>
              </w:rPr>
              <w:t xml:space="preserve">Projector, smart-phones, access to the internet (for each student’s device),</w:t>
            </w:r>
            <w:r w:rsidDel="00000000" w:rsidR="00000000" w:rsidRPr="00000000">
              <w:rPr>
                <w:rFonts w:ascii="Open Sans" w:cs="Open Sans" w:eastAsia="Open Sans" w:hAnsi="Open Sans"/>
                <w:b w:val="1"/>
                <w:color w:val="ff0000"/>
                <w:rtl w:val="0"/>
              </w:rPr>
              <w:t xml:space="preserve"> </w:t>
            </w:r>
            <w:r w:rsidDel="00000000" w:rsidR="00000000" w:rsidRPr="00000000">
              <w:rPr>
                <w:rFonts w:ascii="Open Sans" w:cs="Open Sans" w:eastAsia="Open Sans" w:hAnsi="Open Sans"/>
                <w:rtl w:val="0"/>
              </w:rPr>
              <w:t xml:space="preserve">headphones for students.</w:t>
            </w:r>
          </w:p>
        </w:tc>
      </w:tr>
    </w:tbl>
    <w:p w:rsidR="00000000" w:rsidDel="00000000" w:rsidP="00000000" w:rsidRDefault="00000000" w:rsidRPr="00000000" w14:paraId="00000036">
      <w:pPr>
        <w:pStyle w:val="Heading3"/>
        <w:rPr/>
      </w:pPr>
      <w:bookmarkStart w:colFirst="0" w:colLast="0" w:name="_qfhhsv1t256r" w:id="5"/>
      <w:bookmarkEnd w:id="5"/>
      <w:r w:rsidDel="00000000" w:rsidR="00000000" w:rsidRPr="00000000">
        <w:rPr>
          <w:rtl w:val="0"/>
        </w:rPr>
      </w:r>
    </w:p>
    <w:p w:rsidR="00000000" w:rsidDel="00000000" w:rsidP="00000000" w:rsidRDefault="00000000" w:rsidRPr="00000000" w14:paraId="00000037">
      <w:pPr>
        <w:pStyle w:val="Heading3"/>
        <w:rPr/>
      </w:pPr>
      <w:bookmarkStart w:colFirst="0" w:colLast="0" w:name="_cdrq49jn1dtq" w:id="6"/>
      <w:bookmarkEnd w:id="6"/>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3"/>
        <w:rPr/>
      </w:pPr>
      <w:bookmarkStart w:colFirst="0" w:colLast="0" w:name="_dqjhrmdo3s7b" w:id="7"/>
      <w:bookmarkEnd w:id="7"/>
      <w:r w:rsidDel="00000000" w:rsidR="00000000" w:rsidRPr="00000000">
        <w:rPr>
          <w:rtl w:val="0"/>
        </w:rPr>
        <w:t xml:space="preserve">Step by step</w:t>
      </w:r>
    </w:p>
    <w:p w:rsidR="00000000" w:rsidDel="00000000" w:rsidP="00000000" w:rsidRDefault="00000000" w:rsidRPr="00000000" w14:paraId="00000039">
      <w:pPr>
        <w:rPr>
          <w:rFonts w:ascii="Open Sans" w:cs="Open Sans" w:eastAsia="Open Sans" w:hAnsi="Open Sans"/>
        </w:rPr>
      </w:pPr>
      <w:r w:rsidDel="00000000" w:rsidR="00000000" w:rsidRPr="00000000">
        <w:rPr>
          <w:rtl w:val="0"/>
        </w:rPr>
      </w:r>
    </w:p>
    <w:tbl>
      <w:tblPr>
        <w:tblStyle w:val="Table2"/>
        <w:tblW w:w="96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3075"/>
        <w:gridCol w:w="885"/>
        <w:gridCol w:w="4830"/>
        <w:tblGridChange w:id="0">
          <w:tblGrid>
            <w:gridCol w:w="840"/>
            <w:gridCol w:w="3075"/>
            <w:gridCol w:w="885"/>
            <w:gridCol w:w="483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Step</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Slide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Time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Instructions</w:t>
            </w:r>
            <w:r w:rsidDel="00000000" w:rsidR="00000000" w:rsidRPr="00000000">
              <w:rPr>
                <w:rtl w:val="0"/>
              </w:rPr>
            </w:r>
          </w:p>
        </w:tc>
      </w:tr>
      <w:tr>
        <w:trPr>
          <w:cantSplit w:val="0"/>
          <w:trHeight w:val="228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pStyle w:val="Heading3"/>
              <w:spacing w:after="200" w:before="0" w:lineRule="auto"/>
              <w:rPr/>
            </w:pPr>
            <w:bookmarkStart w:colFirst="0" w:colLast="0" w:name="_vbogzq3voz9h" w:id="8"/>
            <w:bookmarkEnd w:id="8"/>
            <w:r w:rsidDel="00000000" w:rsidR="00000000" w:rsidRPr="00000000">
              <w:rPr>
                <w:sz w:val="30"/>
                <w:szCs w:val="30"/>
                <w:rtl w:val="0"/>
              </w:rPr>
              <w:t xml:space="preserve">Discussion</w:t>
            </w:r>
            <w:r w:rsidDel="00000000" w:rsidR="00000000" w:rsidRPr="00000000">
              <w:rPr>
                <w:rtl w:val="0"/>
              </w:rPr>
            </w:r>
          </w:p>
          <w:p w:rsidR="00000000" w:rsidDel="00000000" w:rsidP="00000000" w:rsidRDefault="00000000" w:rsidRPr="00000000" w14:paraId="00000040">
            <w:pPr>
              <w:rPr/>
            </w:pPr>
            <w:r w:rsidDel="00000000" w:rsidR="00000000" w:rsidRPr="00000000">
              <w:rPr>
                <w:sz w:val="40"/>
                <w:szCs w:val="40"/>
              </w:rPr>
              <w:drawing>
                <wp:inline distB="114300" distT="114300" distL="114300" distR="114300">
                  <wp:extent cx="1771650" cy="990600"/>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771650" cy="990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rPr>
                <w:rFonts w:ascii="Open Sans" w:cs="Open Sans" w:eastAsia="Open Sans" w:hAnsi="Open Sans"/>
              </w:rPr>
            </w:pPr>
            <w:r w:rsidDel="00000000" w:rsidR="00000000" w:rsidRPr="00000000">
              <w:rPr>
                <w:rFonts w:ascii="Open Sans" w:cs="Open Sans" w:eastAsia="Open Sans" w:hAnsi="Open Sans"/>
                <w:rtl w:val="0"/>
              </w:rPr>
              <w:t xml:space="preserve">15-30’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Ask your students: In which world do you want to live? Think of our world, of crisis, threats - and solutions. Also think about the SDGs and what you have learned about it. Think for a few minutes for yourself. Then compare the first two pictures in the presentation.</w:t>
            </w:r>
          </w:p>
        </w:tc>
      </w:tr>
    </w:tbl>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widowControl w:val="0"/>
        <w:spacing w:before="200" w:line="216" w:lineRule="auto"/>
        <w:rPr/>
      </w:pPr>
      <w:bookmarkStart w:colFirst="0" w:colLast="0" w:name="_4coq6pn02h2i" w:id="9"/>
      <w:bookmarkEnd w:id="9"/>
      <w:r w:rsidDel="00000000" w:rsidR="00000000" w:rsidRPr="00000000">
        <w:rPr>
          <w:rtl w:val="0"/>
        </w:rPr>
        <w:t xml:space="preserve">UNIT 2</w:t>
      </w:r>
    </w:p>
    <w:p w:rsidR="00000000" w:rsidDel="00000000" w:rsidP="00000000" w:rsidRDefault="00000000" w:rsidRPr="00000000" w14:paraId="00000046">
      <w:pPr>
        <w:pStyle w:val="Title"/>
        <w:rPr>
          <w:sz w:val="40"/>
          <w:szCs w:val="40"/>
        </w:rPr>
      </w:pPr>
      <w:bookmarkStart w:colFirst="0" w:colLast="0" w:name="_kb5ayxvc27u6" w:id="10"/>
      <w:bookmarkEnd w:id="10"/>
      <w:r w:rsidDel="00000000" w:rsidR="00000000" w:rsidRPr="00000000">
        <w:rPr>
          <w:rtl w:val="0"/>
        </w:rPr>
      </w:r>
    </w:p>
    <w:p w:rsidR="00000000" w:rsidDel="00000000" w:rsidP="00000000" w:rsidRDefault="00000000" w:rsidRPr="00000000" w14:paraId="00000047">
      <w:pPr>
        <w:pStyle w:val="Heading2"/>
        <w:spacing w:after="0" w:before="0" w:line="240" w:lineRule="auto"/>
        <w:rPr/>
      </w:pPr>
      <w:bookmarkStart w:colFirst="0" w:colLast="0" w:name="_sijfz0bjlkie" w:id="11"/>
      <w:bookmarkEnd w:id="11"/>
      <w:r w:rsidDel="00000000" w:rsidR="00000000" w:rsidRPr="00000000">
        <w:rPr>
          <w:rtl w:val="0"/>
        </w:rPr>
        <w:t xml:space="preserve">Understanding climate change and global warming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Style w:val="Heading3"/>
        <w:rPr>
          <w:rFonts w:ascii="Ubuntu" w:cs="Ubuntu" w:eastAsia="Ubuntu" w:hAnsi="Ubuntu"/>
          <w:b w:val="1"/>
        </w:rPr>
      </w:pPr>
      <w:bookmarkStart w:colFirst="0" w:colLast="0" w:name="_4gtgnxnmhfh" w:id="12"/>
      <w:bookmarkEnd w:id="12"/>
      <w:r w:rsidDel="00000000" w:rsidR="00000000" w:rsidRPr="00000000">
        <w:rPr>
          <w:rtl w:val="0"/>
        </w:rPr>
        <w:t xml:space="preserve">Goal / Objectives</w:t>
      </w:r>
      <w:r w:rsidDel="00000000" w:rsidR="00000000" w:rsidRPr="00000000">
        <w:rPr>
          <w:rtl w:val="0"/>
        </w:rPr>
      </w:r>
    </w:p>
    <w:p w:rsidR="00000000" w:rsidDel="00000000" w:rsidP="00000000" w:rsidRDefault="00000000" w:rsidRPr="00000000" w14:paraId="0000004B">
      <w:pPr>
        <w:numPr>
          <w:ilvl w:val="0"/>
          <w:numId w:val="8"/>
        </w:numPr>
        <w:ind w:left="720" w:hanging="360"/>
      </w:pPr>
      <w:r w:rsidDel="00000000" w:rsidR="00000000" w:rsidRPr="00000000">
        <w:rPr>
          <w:rtl w:val="0"/>
        </w:rPr>
        <w:t xml:space="preserve">You will learn how to experience energy with your body, how to regenerate energy and where our energy comes from</w:t>
      </w:r>
    </w:p>
    <w:p w:rsidR="00000000" w:rsidDel="00000000" w:rsidP="00000000" w:rsidRDefault="00000000" w:rsidRPr="00000000" w14:paraId="0000004C">
      <w:pPr>
        <w:numPr>
          <w:ilvl w:val="0"/>
          <w:numId w:val="8"/>
        </w:numPr>
        <w:ind w:left="720" w:hanging="360"/>
      </w:pPr>
      <w:r w:rsidDel="00000000" w:rsidR="00000000" w:rsidRPr="00000000">
        <w:rPr>
          <w:rtl w:val="0"/>
        </w:rPr>
        <w:t xml:space="preserve">Discover the characteristics of gases and their impact, including a practical application in extinguishing a tea light.</w:t>
      </w:r>
    </w:p>
    <w:p w:rsidR="00000000" w:rsidDel="00000000" w:rsidP="00000000" w:rsidRDefault="00000000" w:rsidRPr="00000000" w14:paraId="0000004D">
      <w:pPr>
        <w:numPr>
          <w:ilvl w:val="0"/>
          <w:numId w:val="8"/>
        </w:numPr>
        <w:ind w:left="720" w:hanging="360"/>
      </w:pPr>
      <w:r w:rsidDel="00000000" w:rsidR="00000000" w:rsidRPr="00000000">
        <w:rPr>
          <w:rtl w:val="0"/>
        </w:rPr>
        <w:t xml:space="preserve">Understand the greenhouse effect and the the impact of human activities on it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3"/>
        <w:rPr/>
      </w:pPr>
      <w:bookmarkStart w:colFirst="0" w:colLast="0" w:name="_mx8u98if1siv" w:id="13"/>
      <w:bookmarkEnd w:id="13"/>
      <w:r w:rsidDel="00000000" w:rsidR="00000000" w:rsidRPr="00000000">
        <w:rPr>
          <w:rtl w:val="0"/>
        </w:rPr>
        <w:t xml:space="preserve">Learning-outcomes</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rPr>
      </w:pPr>
      <w:r w:rsidDel="00000000" w:rsidR="00000000" w:rsidRPr="00000000">
        <w:rPr>
          <w:rFonts w:ascii="Open Sans" w:cs="Open Sans" w:eastAsia="Open Sans" w:hAnsi="Open Sans"/>
          <w:rtl w:val="0"/>
        </w:rPr>
        <w:t xml:space="preserve">Students will </w:t>
      </w:r>
    </w:p>
    <w:p w:rsidR="00000000" w:rsidDel="00000000" w:rsidP="00000000" w:rsidRDefault="00000000" w:rsidRPr="00000000" w14:paraId="00000052">
      <w:pPr>
        <w:numPr>
          <w:ilvl w:val="0"/>
          <w:numId w:val="1"/>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demonstrate an understanding of bodily energy, its regeneration processes, and its sources through practical experiences and reflections.</w:t>
      </w:r>
    </w:p>
    <w:p w:rsidR="00000000" w:rsidDel="00000000" w:rsidP="00000000" w:rsidRDefault="00000000" w:rsidRPr="00000000" w14:paraId="00000053">
      <w:pPr>
        <w:numPr>
          <w:ilvl w:val="0"/>
          <w:numId w:val="1"/>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identify and explain the properties of gases, demonstrating their understanding through a practical experiment that involves using a gas to extinguish a tea light.</w:t>
      </w:r>
    </w:p>
    <w:p w:rsidR="00000000" w:rsidDel="00000000" w:rsidP="00000000" w:rsidRDefault="00000000" w:rsidRPr="00000000" w14:paraId="00000054">
      <w:pPr>
        <w:numPr>
          <w:ilvl w:val="0"/>
          <w:numId w:val="1"/>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explain the greenhouse effect, articulate the impact of human activities on it, and discuss potential mitigation strategies based on scientific principles.</w:t>
      </w:r>
    </w:p>
    <w:p w:rsidR="00000000" w:rsidDel="00000000" w:rsidP="00000000" w:rsidRDefault="00000000" w:rsidRPr="00000000" w14:paraId="00000055">
      <w:pPr>
        <w:rPr>
          <w:rFonts w:ascii="Open Sans" w:cs="Open Sans" w:eastAsia="Open Sans" w:hAnsi="Open Sans"/>
        </w:rPr>
      </w:pPr>
      <w:r w:rsidDel="00000000" w:rsidR="00000000" w:rsidRPr="00000000">
        <w:rPr>
          <w:rtl w:val="0"/>
        </w:rPr>
      </w:r>
    </w:p>
    <w:p w:rsidR="00000000" w:rsidDel="00000000" w:rsidP="00000000" w:rsidRDefault="00000000" w:rsidRPr="00000000" w14:paraId="00000056">
      <w:pPr>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57">
      <w:pPr>
        <w:rPr>
          <w:rFonts w:ascii="Open Sans" w:cs="Open Sans" w:eastAsia="Open Sans" w:hAnsi="Open Sans"/>
        </w:rPr>
      </w:pPr>
      <w:r w:rsidDel="00000000" w:rsidR="00000000" w:rsidRPr="00000000">
        <w:rPr>
          <w:rtl w:val="0"/>
        </w:rPr>
      </w:r>
    </w:p>
    <w:tbl>
      <w:tblPr>
        <w:tblStyle w:val="Table3"/>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1455"/>
        <w:gridCol w:w="5160"/>
        <w:tblGridChange w:id="0">
          <w:tblGrid>
            <w:gridCol w:w="2745"/>
            <w:gridCol w:w="1455"/>
            <w:gridCol w:w="516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Participants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Duration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Materials/Location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t xml:space="preserve">Number: 3-99 (partially in groups of 2-5)</w:t>
            </w:r>
          </w:p>
          <w:p w:rsidR="00000000" w:rsidDel="00000000" w:rsidP="00000000" w:rsidRDefault="00000000" w:rsidRPr="00000000" w14:paraId="0000005C">
            <w:pPr>
              <w:spacing w:line="240" w:lineRule="auto"/>
              <w:rPr/>
            </w:pPr>
            <w:r w:rsidDel="00000000" w:rsidR="00000000" w:rsidRPr="00000000">
              <w:rPr>
                <w:rtl w:val="0"/>
              </w:rPr>
              <w:t xml:space="preserve">Age: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t xml:space="preserve">60 min </w:t>
            </w:r>
          </w:p>
          <w:p w:rsidR="00000000" w:rsidDel="00000000" w:rsidP="00000000" w:rsidRDefault="00000000" w:rsidRPr="00000000" w14:paraId="0000005E">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t xml:space="preserve">Projector, smart-phones, access to the internet, whiteboard or paper for wordcards DIN A4, thick pens</w:t>
            </w:r>
          </w:p>
          <w:p w:rsidR="00000000" w:rsidDel="00000000" w:rsidP="00000000" w:rsidRDefault="00000000" w:rsidRPr="00000000" w14:paraId="00000060">
            <w:pPr>
              <w:spacing w:line="240" w:lineRule="auto"/>
              <w:rPr/>
            </w:pPr>
            <w:r w:rsidDel="00000000" w:rsidR="00000000" w:rsidRPr="00000000">
              <w:rPr>
                <w:rtl w:val="0"/>
              </w:rPr>
              <w:t xml:space="preserve">You can use step 1 as an energizer outdoor! </w:t>
            </w:r>
          </w:p>
        </w:tc>
      </w:tr>
    </w:tbl>
    <w:p w:rsidR="00000000" w:rsidDel="00000000" w:rsidP="00000000" w:rsidRDefault="00000000" w:rsidRPr="00000000" w14:paraId="00000061">
      <w:pPr>
        <w:pStyle w:val="Heading3"/>
        <w:rPr/>
      </w:pPr>
      <w:bookmarkStart w:colFirst="0" w:colLast="0" w:name="_y225xilgptf1" w:id="14"/>
      <w:bookmarkEnd w:id="14"/>
      <w:r w:rsidDel="00000000" w:rsidR="00000000" w:rsidRPr="00000000">
        <w:rPr>
          <w:rtl w:val="0"/>
        </w:rPr>
        <w:t xml:space="preserve">Preparation</w:t>
      </w:r>
    </w:p>
    <w:p w:rsidR="00000000" w:rsidDel="00000000" w:rsidP="00000000" w:rsidRDefault="00000000" w:rsidRPr="00000000" w14:paraId="00000062">
      <w:pPr>
        <w:rPr/>
      </w:pPr>
      <w:r w:rsidDel="00000000" w:rsidR="00000000" w:rsidRPr="00000000">
        <w:rPr>
          <w:rtl w:val="0"/>
        </w:rPr>
        <w:t xml:space="preserve">Ask your students to bring into class, if you want them to experiment in pairs for themselves:</w:t>
      </w:r>
    </w:p>
    <w:p w:rsidR="00000000" w:rsidDel="00000000" w:rsidP="00000000" w:rsidRDefault="00000000" w:rsidRPr="00000000" w14:paraId="00000063">
      <w:pPr>
        <w:rPr>
          <w:b w:val="1"/>
          <w:color w:val="ff0000"/>
        </w:rPr>
      </w:pPr>
      <w:r w:rsidDel="00000000" w:rsidR="00000000" w:rsidRPr="00000000">
        <w:rPr>
          <w:b w:val="1"/>
          <w:color w:val="ff0000"/>
          <w:rtl w:val="0"/>
        </w:rPr>
        <w:t xml:space="preserve">Warning: Make students with long hair tie their hair!</w:t>
      </w:r>
    </w:p>
    <w:p w:rsidR="00000000" w:rsidDel="00000000" w:rsidP="00000000" w:rsidRDefault="00000000" w:rsidRPr="00000000" w14:paraId="00000064">
      <w:pPr>
        <w:numPr>
          <w:ilvl w:val="0"/>
          <w:numId w:val="4"/>
        </w:numPr>
        <w:ind w:left="720" w:hanging="360"/>
      </w:pPr>
      <w:r w:rsidDel="00000000" w:rsidR="00000000" w:rsidRPr="00000000">
        <w:rPr>
          <w:rtl w:val="0"/>
        </w:rPr>
        <w:t xml:space="preserve">A tea light + matches/lighter</w:t>
      </w:r>
    </w:p>
    <w:p w:rsidR="00000000" w:rsidDel="00000000" w:rsidP="00000000" w:rsidRDefault="00000000" w:rsidRPr="00000000" w14:paraId="00000065">
      <w:pPr>
        <w:numPr>
          <w:ilvl w:val="0"/>
          <w:numId w:val="4"/>
        </w:numPr>
        <w:ind w:left="720" w:hanging="360"/>
      </w:pPr>
      <w:r w:rsidDel="00000000" w:rsidR="00000000" w:rsidRPr="00000000">
        <w:rPr>
          <w:rtl w:val="0"/>
        </w:rPr>
        <w:t xml:space="preserve">An empty, transparent bottle with cap</w:t>
      </w:r>
    </w:p>
    <w:p w:rsidR="00000000" w:rsidDel="00000000" w:rsidP="00000000" w:rsidRDefault="00000000" w:rsidRPr="00000000" w14:paraId="00000066">
      <w:pPr>
        <w:numPr>
          <w:ilvl w:val="0"/>
          <w:numId w:val="4"/>
        </w:numPr>
        <w:ind w:left="720" w:hanging="360"/>
      </w:pPr>
      <w:r w:rsidDel="00000000" w:rsidR="00000000" w:rsidRPr="00000000">
        <w:rPr>
          <w:rtl w:val="0"/>
        </w:rPr>
        <w:t xml:space="preserve">One teaspoon of baking soda, citric acid or vinegar and some water </w:t>
      </w:r>
    </w:p>
    <w:p w:rsidR="00000000" w:rsidDel="00000000" w:rsidP="00000000" w:rsidRDefault="00000000" w:rsidRPr="00000000" w14:paraId="00000067">
      <w:pPr>
        <w:numPr>
          <w:ilvl w:val="0"/>
          <w:numId w:val="4"/>
        </w:numPr>
        <w:ind w:left="720" w:hanging="360"/>
      </w:pPr>
      <w:r w:rsidDel="00000000" w:rsidR="00000000" w:rsidRPr="00000000">
        <w:rPr>
          <w:rtl w:val="0"/>
        </w:rPr>
        <w:t xml:space="preserve">Smartphone-timer</w:t>
      </w:r>
    </w:p>
    <w:p w:rsidR="00000000" w:rsidDel="00000000" w:rsidP="00000000" w:rsidRDefault="00000000" w:rsidRPr="00000000" w14:paraId="00000068">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69">
      <w:pPr>
        <w:pStyle w:val="Heading3"/>
        <w:rPr/>
      </w:pPr>
      <w:bookmarkStart w:colFirst="0" w:colLast="0" w:name="_w5qmfa9bnqy9" w:id="15"/>
      <w:bookmarkEnd w:id="15"/>
      <w:r w:rsidDel="00000000" w:rsidR="00000000" w:rsidRPr="00000000">
        <w:rPr>
          <w:rtl w:val="0"/>
        </w:rPr>
        <w:t xml:space="preserve">Step by step</w:t>
      </w:r>
    </w:p>
    <w:p w:rsidR="00000000" w:rsidDel="00000000" w:rsidP="00000000" w:rsidRDefault="00000000" w:rsidRPr="00000000" w14:paraId="0000006A">
      <w:pPr>
        <w:rPr>
          <w:rFonts w:ascii="Open Sans" w:cs="Open Sans" w:eastAsia="Open Sans" w:hAnsi="Open Sans"/>
        </w:rPr>
      </w:pPr>
      <w:r w:rsidDel="00000000" w:rsidR="00000000" w:rsidRPr="00000000">
        <w:rPr>
          <w:rtl w:val="0"/>
        </w:rPr>
      </w:r>
    </w:p>
    <w:tbl>
      <w:tblPr>
        <w:tblStyle w:val="Table4"/>
        <w:tblW w:w="96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3075"/>
        <w:gridCol w:w="885"/>
        <w:gridCol w:w="4830"/>
        <w:tblGridChange w:id="0">
          <w:tblGrid>
            <w:gridCol w:w="840"/>
            <w:gridCol w:w="3075"/>
            <w:gridCol w:w="885"/>
            <w:gridCol w:w="483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Step</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Slide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Time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Instructions</w:t>
            </w:r>
            <w:r w:rsidDel="00000000" w:rsidR="00000000" w:rsidRPr="00000000">
              <w:rPr>
                <w:rtl w:val="0"/>
              </w:rPr>
            </w:r>
          </w:p>
        </w:tc>
      </w:tr>
      <w:tr>
        <w:trPr>
          <w:cantSplit w:val="0"/>
          <w:trHeight w:val="228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pStyle w:val="Heading3"/>
              <w:spacing w:after="200" w:before="0" w:lineRule="auto"/>
              <w:rPr/>
            </w:pPr>
            <w:bookmarkStart w:colFirst="0" w:colLast="0" w:name="_urvofe8r4yx4" w:id="16"/>
            <w:bookmarkEnd w:id="16"/>
            <w:r w:rsidDel="00000000" w:rsidR="00000000" w:rsidRPr="00000000">
              <w:rPr>
                <w:sz w:val="30"/>
                <w:szCs w:val="30"/>
                <w:rtl w:val="0"/>
              </w:rPr>
              <w:t xml:space="preserve">Sketch, take photos</w:t>
            </w:r>
            <w:r w:rsidDel="00000000" w:rsidR="00000000" w:rsidRPr="00000000">
              <w:rPr>
                <w:rtl w:val="0"/>
              </w:rPr>
              <w:t xml:space="preserve"> </w:t>
            </w:r>
          </w:p>
          <w:p w:rsidR="00000000" w:rsidDel="00000000" w:rsidP="00000000" w:rsidRDefault="00000000" w:rsidRPr="00000000" w14:paraId="00000071">
            <w:pPr>
              <w:rPr/>
            </w:pPr>
            <w:r w:rsidDel="00000000" w:rsidR="00000000" w:rsidRPr="00000000">
              <w:rPr>
                <w:sz w:val="40"/>
                <w:szCs w:val="40"/>
              </w:rPr>
              <w:drawing>
                <wp:inline distB="114300" distT="114300" distL="114300" distR="114300">
                  <wp:extent cx="1819275" cy="10287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rPr>
                <w:rFonts w:ascii="Open Sans" w:cs="Open Sans" w:eastAsia="Open Sans" w:hAnsi="Open Sans"/>
              </w:rPr>
            </w:pPr>
            <w:r w:rsidDel="00000000" w:rsidR="00000000" w:rsidRPr="00000000">
              <w:rPr>
                <w:rFonts w:ascii="Open Sans" w:cs="Open Sans" w:eastAsia="Open Sans" w:hAnsi="Open Sans"/>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Remind your students in order to collect material for documenting and story-telling: </w:t>
            </w:r>
          </w:p>
          <w:p w:rsidR="00000000" w:rsidDel="00000000" w:rsidP="00000000" w:rsidRDefault="00000000" w:rsidRPr="00000000" w14:paraId="00000074">
            <w:pPr>
              <w:rPr>
                <w:rFonts w:ascii="Open Sans" w:cs="Open Sans" w:eastAsia="Open Sans" w:hAnsi="Open Sans"/>
              </w:rPr>
            </w:pPr>
            <w:r w:rsidDel="00000000" w:rsidR="00000000" w:rsidRPr="00000000">
              <w:rPr>
                <w:rFonts w:ascii="Open Sans" w:cs="Open Sans" w:eastAsia="Open Sans" w:hAnsi="Open Sans"/>
                <w:sz w:val="20"/>
                <w:szCs w:val="20"/>
                <w:rtl w:val="0"/>
              </w:rPr>
              <w:t xml:space="preserve">Sketch, take photos, make short videos, draw, mind-map, collect data, make notes, summarise, scribble, paint thought-bubbles, write down critical thoughts…</w:t>
            </w:r>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2.</w:t>
            </w:r>
          </w:p>
          <w:p w:rsidR="00000000" w:rsidDel="00000000" w:rsidP="00000000" w:rsidRDefault="00000000" w:rsidRPr="00000000" w14:paraId="00000076">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7">
            <w:pPr>
              <w:pStyle w:val="Heading3"/>
              <w:spacing w:after="200" w:before="0" w:lineRule="auto"/>
              <w:rPr/>
            </w:pPr>
            <w:bookmarkStart w:colFirst="0" w:colLast="0" w:name="_1vgc7ok9rrpa" w:id="17"/>
            <w:bookmarkEnd w:id="17"/>
            <w:r w:rsidDel="00000000" w:rsidR="00000000" w:rsidRPr="00000000">
              <w:rPr>
                <w:sz w:val="30"/>
                <w:szCs w:val="30"/>
                <w:rtl w:val="0"/>
              </w:rPr>
              <w:t xml:space="preserve">Jump</w:t>
            </w:r>
            <w:r w:rsidDel="00000000" w:rsidR="00000000" w:rsidRPr="00000000">
              <w:rPr>
                <w:rtl w:val="0"/>
              </w:rPr>
              <w:t xml:space="preserve"> </w:t>
            </w:r>
          </w:p>
          <w:p w:rsidR="00000000" w:rsidDel="00000000" w:rsidP="00000000" w:rsidRDefault="00000000" w:rsidRPr="00000000" w14:paraId="00000078">
            <w:pPr>
              <w:rPr/>
            </w:pPr>
            <w:r w:rsidDel="00000000" w:rsidR="00000000" w:rsidRPr="00000000">
              <w:rPr>
                <w:sz w:val="40"/>
                <w:szCs w:val="40"/>
              </w:rPr>
              <w:drawing>
                <wp:inline distB="114300" distT="114300" distL="114300" distR="114300">
                  <wp:extent cx="1819275" cy="1028700"/>
                  <wp:effectExtent b="0" l="0" r="0" t="0"/>
                  <wp:docPr id="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9">
            <w:pPr>
              <w:rPr>
                <w:rFonts w:ascii="Open Sans" w:cs="Open Sans" w:eastAsia="Open Sans" w:hAnsi="Open Sans"/>
              </w:rPr>
            </w:pPr>
            <w:r w:rsidDel="00000000" w:rsidR="00000000" w:rsidRPr="00000000">
              <w:rPr>
                <w:rFonts w:ascii="Open Sans" w:cs="Open Sans" w:eastAsia="Open Sans" w:hAnsi="Open Sans"/>
                <w:rtl w:val="0"/>
              </w:rPr>
              <w:t xml:space="preserve">15’</w:t>
            </w:r>
          </w:p>
          <w:p w:rsidR="00000000" w:rsidDel="00000000" w:rsidP="00000000" w:rsidRDefault="00000000" w:rsidRPr="00000000" w14:paraId="0000007A">
            <w:pPr>
              <w:rPr>
                <w:rFonts w:ascii="Open Sans" w:cs="Open Sans" w:eastAsia="Open Sans" w:hAnsi="Open Sans"/>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B">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Motivate your students and tell them: </w:t>
            </w:r>
          </w:p>
          <w:p w:rsidR="00000000" w:rsidDel="00000000" w:rsidP="00000000" w:rsidRDefault="00000000" w:rsidRPr="00000000" w14:paraId="0000007C">
            <w:pPr>
              <w:numPr>
                <w:ilvl w:val="0"/>
                <w:numId w:val="6"/>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Jump for 30 seconds on one leg</w:t>
            </w:r>
          </w:p>
          <w:p w:rsidR="00000000" w:rsidDel="00000000" w:rsidP="00000000" w:rsidRDefault="00000000" w:rsidRPr="00000000" w14:paraId="0000007D">
            <w:pPr>
              <w:numPr>
                <w:ilvl w:val="0"/>
                <w:numId w:val="6"/>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Keep the other in the air! </w:t>
            </w:r>
          </w:p>
          <w:p w:rsidR="00000000" w:rsidDel="00000000" w:rsidP="00000000" w:rsidRDefault="00000000" w:rsidRPr="00000000" w14:paraId="0000007E">
            <w:pPr>
              <w:numPr>
                <w:ilvl w:val="0"/>
                <w:numId w:val="6"/>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 pause! </w:t>
            </w:r>
          </w:p>
          <w:p w:rsidR="00000000" w:rsidDel="00000000" w:rsidP="00000000" w:rsidRDefault="00000000" w:rsidRPr="00000000" w14:paraId="0000007F">
            <w:pPr>
              <w:numPr>
                <w:ilvl w:val="0"/>
                <w:numId w:val="6"/>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Change leg</w:t>
            </w:r>
          </w:p>
          <w:p w:rsidR="00000000" w:rsidDel="00000000" w:rsidP="00000000" w:rsidRDefault="00000000" w:rsidRPr="00000000" w14:paraId="00000080">
            <w:pPr>
              <w:numPr>
                <w:ilvl w:val="0"/>
                <w:numId w:val="6"/>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Jump for another 30 seconds!</w:t>
            </w:r>
          </w:p>
          <w:p w:rsidR="00000000" w:rsidDel="00000000" w:rsidP="00000000" w:rsidRDefault="00000000" w:rsidRPr="00000000" w14:paraId="00000081">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Finally discuss: Why can’t this go on forever? Let them use the </w:t>
            </w:r>
            <w:hyperlink r:id="rId10">
              <w:r w:rsidDel="00000000" w:rsidR="00000000" w:rsidRPr="00000000">
                <w:rPr>
                  <w:rFonts w:ascii="Open Sans" w:cs="Open Sans" w:eastAsia="Open Sans" w:hAnsi="Open Sans"/>
                  <w:color w:val="1155cc"/>
                  <w:sz w:val="20"/>
                  <w:szCs w:val="20"/>
                  <w:u w:val="single"/>
                  <w:rtl w:val="0"/>
                </w:rPr>
                <w:t xml:space="preserve">Worksheet</w:t>
              </w:r>
            </w:hyperlink>
            <w:r w:rsidDel="00000000" w:rsidR="00000000" w:rsidRPr="00000000">
              <w:rPr>
                <w:rFonts w:ascii="Open Sans" w:cs="Open Sans" w:eastAsia="Open Sans" w:hAnsi="Open Sans"/>
                <w:sz w:val="20"/>
                <w:szCs w:val="20"/>
                <w:rtl w:val="0"/>
              </w:rPr>
              <w:t xml:space="preserve"> to find answers. </w:t>
            </w:r>
          </w:p>
          <w:p w:rsidR="00000000" w:rsidDel="00000000" w:rsidP="00000000" w:rsidRDefault="00000000" w:rsidRPr="00000000" w14:paraId="00000082">
            <w:pPr>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83">
      <w:pPr>
        <w:rPr>
          <w:rFonts w:ascii="Open Sans" w:cs="Open Sans" w:eastAsia="Open Sans" w:hAnsi="Open Sans"/>
        </w:rPr>
      </w:pPr>
      <w:r w:rsidDel="00000000" w:rsidR="00000000" w:rsidRPr="00000000">
        <w:rPr>
          <w:rtl w:val="0"/>
        </w:rPr>
      </w:r>
    </w:p>
    <w:tbl>
      <w:tblPr>
        <w:tblStyle w:val="Table5"/>
        <w:tblW w:w="96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3075"/>
        <w:gridCol w:w="885"/>
        <w:gridCol w:w="4830"/>
        <w:tblGridChange w:id="0">
          <w:tblGrid>
            <w:gridCol w:w="840"/>
            <w:gridCol w:w="3075"/>
            <w:gridCol w:w="885"/>
            <w:gridCol w:w="4830"/>
          </w:tblGrid>
        </w:tblGridChange>
      </w:tblGrid>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3. </w:t>
            </w:r>
          </w:p>
          <w:p w:rsidR="00000000" w:rsidDel="00000000" w:rsidP="00000000" w:rsidRDefault="00000000" w:rsidRPr="00000000" w14:paraId="00000085">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6">
            <w:pPr>
              <w:pStyle w:val="Heading3"/>
              <w:spacing w:after="200" w:before="0" w:lineRule="auto"/>
              <w:rPr>
                <w:rFonts w:ascii="Ubuntu Medium" w:cs="Ubuntu Medium" w:eastAsia="Ubuntu Medium" w:hAnsi="Ubuntu Medium"/>
                <w:b w:val="0"/>
                <w:color w:val="9900ff"/>
              </w:rPr>
            </w:pPr>
            <w:bookmarkStart w:colFirst="0" w:colLast="0" w:name="_ey54wuba4yjp" w:id="18"/>
            <w:bookmarkEnd w:id="18"/>
            <w:r w:rsidDel="00000000" w:rsidR="00000000" w:rsidRPr="00000000">
              <w:rPr>
                <w:rFonts w:ascii="Ubuntu Medium" w:cs="Ubuntu Medium" w:eastAsia="Ubuntu Medium" w:hAnsi="Ubuntu Medium"/>
                <w:b w:val="0"/>
                <w:sz w:val="30"/>
                <w:szCs w:val="30"/>
                <w:rtl w:val="0"/>
              </w:rPr>
              <w:t xml:space="preserve">Make CO2 visible</w:t>
            </w:r>
            <w:r w:rsidDel="00000000" w:rsidR="00000000" w:rsidRPr="00000000">
              <w:rPr>
                <w:rtl w:val="0"/>
              </w:rPr>
            </w:r>
          </w:p>
          <w:p w:rsidR="00000000" w:rsidDel="00000000" w:rsidP="00000000" w:rsidRDefault="00000000" w:rsidRPr="00000000" w14:paraId="00000087">
            <w:pPr>
              <w:pStyle w:val="Heading3"/>
              <w:keepNext w:val="0"/>
              <w:keepLines w:val="0"/>
              <w:spacing w:after="0" w:before="0" w:lineRule="auto"/>
              <w:rPr>
                <w:rFonts w:ascii="Arial" w:cs="Arial" w:eastAsia="Arial" w:hAnsi="Arial"/>
                <w:b w:val="0"/>
                <w:color w:val="000000"/>
                <w:sz w:val="22"/>
                <w:szCs w:val="22"/>
              </w:rPr>
            </w:pPr>
            <w:bookmarkStart w:colFirst="0" w:colLast="0" w:name="_xv976xoc51o4" w:id="19"/>
            <w:bookmarkEnd w:id="19"/>
            <w:r w:rsidDel="00000000" w:rsidR="00000000" w:rsidRPr="00000000">
              <w:rPr>
                <w:rFonts w:ascii="Arial" w:cs="Arial" w:eastAsia="Arial" w:hAnsi="Arial"/>
                <w:b w:val="0"/>
                <w:color w:val="000000"/>
                <w:sz w:val="40"/>
                <w:szCs w:val="40"/>
              </w:rPr>
              <w:drawing>
                <wp:inline distB="114300" distT="114300" distL="114300" distR="114300">
                  <wp:extent cx="1819275" cy="1028700"/>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8">
            <w:pPr>
              <w:rPr>
                <w:rFonts w:ascii="Open Sans" w:cs="Open Sans" w:eastAsia="Open Sans" w:hAnsi="Open Sans"/>
              </w:rPr>
            </w:pPr>
            <w:r w:rsidDel="00000000" w:rsidR="00000000" w:rsidRPr="00000000">
              <w:rPr>
                <w:rFonts w:ascii="Open Sans" w:cs="Open Sans" w:eastAsia="Open Sans" w:hAnsi="Open Sans"/>
                <w:rtl w:val="0"/>
              </w:rPr>
              <w:t xml:space="preserve">25’</w:t>
            </w:r>
          </w:p>
          <w:p w:rsidR="00000000" w:rsidDel="00000000" w:rsidP="00000000" w:rsidRDefault="00000000" w:rsidRPr="00000000" w14:paraId="00000089">
            <w:pPr>
              <w:rPr>
                <w:rFonts w:ascii="Open Sans" w:cs="Open Sans" w:eastAsia="Open Sans" w:hAnsi="Open Sans"/>
                <w:sz w:val="16"/>
                <w:szCs w:val="1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A">
            <w:pPr>
              <w:rPr>
                <w:rFonts w:ascii="Open Sans" w:cs="Open Sans" w:eastAsia="Open Sans" w:hAnsi="Open Sans"/>
              </w:rPr>
            </w:pPr>
            <w:r w:rsidDel="00000000" w:rsidR="00000000" w:rsidRPr="00000000">
              <w:rPr>
                <w:rFonts w:ascii="Open Sans" w:cs="Open Sans" w:eastAsia="Open Sans" w:hAnsi="Open Sans"/>
                <w:sz w:val="20"/>
                <w:szCs w:val="20"/>
                <w:rtl w:val="0"/>
              </w:rPr>
              <w:t xml:space="preserve">How can you make an invisible gas visible? Give the worksheet with instructions to your students. Let them explore the power of the invisible gas CO2. They should </w:t>
            </w:r>
            <w:hyperlink r:id="rId12">
              <w:r w:rsidDel="00000000" w:rsidR="00000000" w:rsidRPr="00000000">
                <w:rPr>
                  <w:rFonts w:ascii="Open Sans" w:cs="Open Sans" w:eastAsia="Open Sans" w:hAnsi="Open Sans"/>
                  <w:color w:val="1155cc"/>
                  <w:sz w:val="20"/>
                  <w:szCs w:val="20"/>
                  <w:u w:val="single"/>
                  <w:rtl w:val="0"/>
                </w:rPr>
                <w:t xml:space="preserve">watch the video </w:t>
              </w:r>
            </w:hyperlink>
            <w:r w:rsidDel="00000000" w:rsidR="00000000" w:rsidRPr="00000000">
              <w:rPr>
                <w:rFonts w:ascii="Open Sans" w:cs="Open Sans" w:eastAsia="Open Sans" w:hAnsi="Open Sans"/>
                <w:sz w:val="20"/>
                <w:szCs w:val="20"/>
                <w:rtl w:val="0"/>
              </w:rPr>
              <w:t xml:space="preserve">first for instruction. </w:t>
            </w:r>
            <w:r w:rsidDel="00000000" w:rsidR="00000000" w:rsidRPr="00000000">
              <w:rPr>
                <w:rFonts w:ascii="Open Sans" w:cs="Open Sans" w:eastAsia="Open Sans" w:hAnsi="Open Sans"/>
                <w:b w:val="1"/>
                <w:color w:val="ff0000"/>
                <w:sz w:val="20"/>
                <w:szCs w:val="20"/>
                <w:rtl w:val="0"/>
              </w:rPr>
              <w:t xml:space="preserve">Stop the video before the explanation. </w:t>
            </w:r>
            <w:r w:rsidDel="00000000" w:rsidR="00000000" w:rsidRPr="00000000">
              <w:rPr>
                <w:rFonts w:ascii="Open Sans" w:cs="Open Sans" w:eastAsia="Open Sans" w:hAnsi="Open Sans"/>
                <w:sz w:val="20"/>
                <w:szCs w:val="20"/>
                <w:rtl w:val="0"/>
              </w:rPr>
              <w:t xml:space="preserve"> Let them carry out the experiment , find out the explanation and the connection to climate-change and global warming with the </w:t>
            </w:r>
            <w:hyperlink r:id="rId13">
              <w:r w:rsidDel="00000000" w:rsidR="00000000" w:rsidRPr="00000000">
                <w:rPr>
                  <w:rFonts w:ascii="Open Sans" w:cs="Open Sans" w:eastAsia="Open Sans" w:hAnsi="Open Sans"/>
                  <w:color w:val="1155cc"/>
                  <w:sz w:val="20"/>
                  <w:szCs w:val="20"/>
                  <w:u w:val="single"/>
                  <w:rtl w:val="0"/>
                </w:rPr>
                <w:t xml:space="preserve">worksheet. </w:t>
              </w:r>
            </w:hyperlink>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4. </w:t>
            </w:r>
          </w:p>
          <w:p w:rsidR="00000000" w:rsidDel="00000000" w:rsidP="00000000" w:rsidRDefault="00000000" w:rsidRPr="00000000" w14:paraId="0000008C">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D">
            <w:pPr>
              <w:pStyle w:val="Heading3"/>
              <w:spacing w:after="200" w:before="0" w:lineRule="auto"/>
              <w:rPr>
                <w:rFonts w:ascii="Ubuntu Medium" w:cs="Ubuntu Medium" w:eastAsia="Ubuntu Medium" w:hAnsi="Ubuntu Medium"/>
                <w:b w:val="0"/>
                <w:color w:val="9900ff"/>
              </w:rPr>
            </w:pPr>
            <w:bookmarkStart w:colFirst="0" w:colLast="0" w:name="_1ya5mxdi4ea6" w:id="20"/>
            <w:bookmarkEnd w:id="20"/>
            <w:r w:rsidDel="00000000" w:rsidR="00000000" w:rsidRPr="00000000">
              <w:rPr>
                <w:rFonts w:ascii="Ubuntu Medium" w:cs="Ubuntu Medium" w:eastAsia="Ubuntu Medium" w:hAnsi="Ubuntu Medium"/>
                <w:b w:val="0"/>
                <w:sz w:val="30"/>
                <w:szCs w:val="30"/>
                <w:rtl w:val="0"/>
              </w:rPr>
              <w:t xml:space="preserve">Why is it warm in a greenhouse?</w:t>
            </w:r>
            <w:r w:rsidDel="00000000" w:rsidR="00000000" w:rsidRPr="00000000">
              <w:rPr>
                <w:rtl w:val="0"/>
              </w:rPr>
            </w:r>
          </w:p>
          <w:p w:rsidR="00000000" w:rsidDel="00000000" w:rsidP="00000000" w:rsidRDefault="00000000" w:rsidRPr="00000000" w14:paraId="0000008E">
            <w:pPr>
              <w:pStyle w:val="Heading3"/>
              <w:spacing w:after="200" w:before="0" w:lineRule="auto"/>
              <w:rPr>
                <w:rFonts w:ascii="Arial" w:cs="Arial" w:eastAsia="Arial" w:hAnsi="Arial"/>
                <w:b w:val="0"/>
                <w:color w:val="000000"/>
                <w:sz w:val="22"/>
                <w:szCs w:val="22"/>
              </w:rPr>
            </w:pPr>
            <w:bookmarkStart w:colFirst="0" w:colLast="0" w:name="_ot1bkfnam8dm" w:id="21"/>
            <w:bookmarkEnd w:id="21"/>
            <w:r w:rsidDel="00000000" w:rsidR="00000000" w:rsidRPr="00000000">
              <w:rPr>
                <w:rFonts w:ascii="Arial" w:cs="Arial" w:eastAsia="Arial" w:hAnsi="Arial"/>
                <w:b w:val="0"/>
                <w:color w:val="000000"/>
                <w:sz w:val="22"/>
                <w:szCs w:val="22"/>
              </w:rPr>
              <w:drawing>
                <wp:inline distB="114300" distT="114300" distL="114300" distR="114300">
                  <wp:extent cx="1819275" cy="1028700"/>
                  <wp:effectExtent b="0" l="0" r="0" t="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F">
            <w:pPr>
              <w:rPr>
                <w:rFonts w:ascii="Open Sans" w:cs="Open Sans" w:eastAsia="Open Sans" w:hAnsi="Open Sans"/>
              </w:rPr>
            </w:pPr>
            <w:r w:rsidDel="00000000" w:rsidR="00000000" w:rsidRPr="00000000">
              <w:rPr>
                <w:rFonts w:ascii="Open Sans" w:cs="Open Sans" w:eastAsia="Open Sans" w:hAnsi="Open Sans"/>
                <w:rtl w:val="0"/>
              </w:rPr>
              <w:t xml:space="preserve">15’</w:t>
            </w:r>
          </w:p>
          <w:p w:rsidR="00000000" w:rsidDel="00000000" w:rsidP="00000000" w:rsidRDefault="00000000" w:rsidRPr="00000000" w14:paraId="00000090">
            <w:pPr>
              <w:rPr>
                <w:rFonts w:ascii="Open Sans" w:cs="Open Sans" w:eastAsia="Open Sans" w:hAnsi="Open Sans"/>
                <w:sz w:val="16"/>
                <w:szCs w:val="1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91">
            <w:pPr>
              <w:rPr>
                <w:rFonts w:ascii="Open Sans" w:cs="Open Sans" w:eastAsia="Open Sans" w:hAnsi="Open Sans"/>
              </w:rPr>
            </w:pPr>
            <w:r w:rsidDel="00000000" w:rsidR="00000000" w:rsidRPr="00000000">
              <w:rPr>
                <w:rFonts w:ascii="Open Sans" w:cs="Open Sans" w:eastAsia="Open Sans" w:hAnsi="Open Sans"/>
                <w:rtl w:val="0"/>
              </w:rPr>
              <w:t xml:space="preserve">Let the students find out more about the natural and the human-made greenhouse effect and the consequences.  </w:t>
            </w:r>
          </w:p>
          <w:p w:rsidR="00000000" w:rsidDel="00000000" w:rsidP="00000000" w:rsidRDefault="00000000" w:rsidRPr="00000000" w14:paraId="00000092">
            <w:pP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Style w:val="Heading1"/>
        <w:widowControl w:val="0"/>
        <w:spacing w:before="200" w:line="216" w:lineRule="auto"/>
        <w:rPr/>
      </w:pPr>
      <w:bookmarkStart w:colFirst="0" w:colLast="0" w:name="_768m9n3sp1" w:id="22"/>
      <w:bookmarkEnd w:id="22"/>
      <w:r w:rsidDel="00000000" w:rsidR="00000000" w:rsidRPr="00000000">
        <w:rPr>
          <w:rtl w:val="0"/>
        </w:rPr>
        <w:t xml:space="preserve">UNIT 3</w:t>
      </w:r>
    </w:p>
    <w:p w:rsidR="00000000" w:rsidDel="00000000" w:rsidP="00000000" w:rsidRDefault="00000000" w:rsidRPr="00000000" w14:paraId="00000095">
      <w:pPr>
        <w:pStyle w:val="Heading2"/>
        <w:rPr/>
      </w:pPr>
      <w:bookmarkStart w:colFirst="0" w:colLast="0" w:name="_1nu0i1gslfu4" w:id="23"/>
      <w:bookmarkEnd w:id="23"/>
      <w:r w:rsidDel="00000000" w:rsidR="00000000" w:rsidRPr="00000000">
        <w:rPr>
          <w:rtl w:val="0"/>
        </w:rPr>
        <w:t xml:space="preserve">What Is Scientific Storytelling?</w:t>
      </w:r>
    </w:p>
    <w:p w:rsidR="00000000" w:rsidDel="00000000" w:rsidP="00000000" w:rsidRDefault="00000000" w:rsidRPr="00000000" w14:paraId="000000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pStyle w:val="Heading3"/>
        <w:rPr>
          <w:rFonts w:ascii="Ubuntu Medium" w:cs="Ubuntu Medium" w:eastAsia="Ubuntu Medium" w:hAnsi="Ubuntu Medium"/>
          <w:b w:val="0"/>
        </w:rPr>
      </w:pPr>
      <w:bookmarkStart w:colFirst="0" w:colLast="0" w:name="_fge4njnaz8bw" w:id="24"/>
      <w:bookmarkEnd w:id="24"/>
      <w:r w:rsidDel="00000000" w:rsidR="00000000" w:rsidRPr="00000000">
        <w:rPr>
          <w:rFonts w:ascii="Ubuntu Medium" w:cs="Ubuntu Medium" w:eastAsia="Ubuntu Medium" w:hAnsi="Ubuntu Medium"/>
          <w:b w:val="0"/>
          <w:rtl w:val="0"/>
        </w:rPr>
        <w:t xml:space="preserve">Goal / Objectives</w:t>
      </w:r>
    </w:p>
    <w:p w:rsidR="00000000" w:rsidDel="00000000" w:rsidP="00000000" w:rsidRDefault="00000000" w:rsidRPr="00000000" w14:paraId="00000098">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Students will</w:t>
      </w:r>
    </w:p>
    <w:p w:rsidR="00000000" w:rsidDel="00000000" w:rsidP="00000000" w:rsidRDefault="00000000" w:rsidRPr="00000000" w14:paraId="00000099">
      <w:pPr>
        <w:numPr>
          <w:ilvl w:val="0"/>
          <w:numId w:val="3"/>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Identify the importance of conveying topics that don’t get enough attention</w:t>
      </w:r>
    </w:p>
    <w:p w:rsidR="00000000" w:rsidDel="00000000" w:rsidP="00000000" w:rsidRDefault="00000000" w:rsidRPr="00000000" w14:paraId="0000009A">
      <w:pPr>
        <w:numPr>
          <w:ilvl w:val="0"/>
          <w:numId w:val="3"/>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Identify such topics and how to convey them through gripping stories.</w:t>
      </w:r>
    </w:p>
    <w:p w:rsidR="00000000" w:rsidDel="00000000" w:rsidP="00000000" w:rsidRDefault="00000000" w:rsidRPr="00000000" w14:paraId="0000009B">
      <w:pPr>
        <w:numPr>
          <w:ilvl w:val="0"/>
          <w:numId w:val="3"/>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Understand the impact of climate change and sustainability on a personal level</w:t>
      </w:r>
    </w:p>
    <w:p w:rsidR="00000000" w:rsidDel="00000000" w:rsidP="00000000" w:rsidRDefault="00000000" w:rsidRPr="00000000" w14:paraId="0000009C">
      <w:pPr>
        <w:numPr>
          <w:ilvl w:val="0"/>
          <w:numId w:val="3"/>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Take action and make a difference through your actions</w:t>
      </w:r>
    </w:p>
    <w:p w:rsidR="00000000" w:rsidDel="00000000" w:rsidP="00000000" w:rsidRDefault="00000000" w:rsidRPr="00000000" w14:paraId="0000009D">
      <w:pPr>
        <w:numPr>
          <w:ilvl w:val="0"/>
          <w:numId w:val="3"/>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Develop skills to create engaging video stories and learn about the structure of exciting stories with various examples and how to tell them with different media</w:t>
      </w:r>
    </w:p>
    <w:p w:rsidR="00000000" w:rsidDel="00000000" w:rsidP="00000000" w:rsidRDefault="00000000" w:rsidRPr="00000000" w14:paraId="0000009E">
      <w:pPr>
        <w:numPr>
          <w:ilvl w:val="0"/>
          <w:numId w:val="3"/>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Document their stories with cell phones, sketch pads, word cards, etc</w:t>
      </w:r>
    </w:p>
    <w:p w:rsidR="00000000" w:rsidDel="00000000" w:rsidP="00000000" w:rsidRDefault="00000000" w:rsidRPr="00000000" w14:paraId="0000009F">
      <w:pPr>
        <w:numPr>
          <w:ilvl w:val="0"/>
          <w:numId w:val="3"/>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Learn how to create engaging video content with different tools. </w:t>
      </w:r>
    </w:p>
    <w:p w:rsidR="00000000" w:rsidDel="00000000" w:rsidP="00000000" w:rsidRDefault="00000000" w:rsidRPr="00000000" w14:paraId="000000A0">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A1">
      <w:pPr>
        <w:pStyle w:val="Heading3"/>
        <w:rPr/>
      </w:pPr>
      <w:bookmarkStart w:colFirst="0" w:colLast="0" w:name="_j6jbh6mia0fz" w:id="25"/>
      <w:bookmarkEnd w:id="25"/>
      <w:r w:rsidDel="00000000" w:rsidR="00000000" w:rsidRPr="00000000">
        <w:rPr>
          <w:rtl w:val="0"/>
        </w:rPr>
        <w:t xml:space="preserve">Learning-outcomes</w:t>
      </w:r>
    </w:p>
    <w:p w:rsidR="00000000" w:rsidDel="00000000" w:rsidP="00000000" w:rsidRDefault="00000000" w:rsidRPr="00000000" w14:paraId="000000A2">
      <w:pPr>
        <w:rPr>
          <w:rFonts w:ascii="Open Sans" w:cs="Open Sans" w:eastAsia="Open Sans" w:hAnsi="Open Sans"/>
        </w:rPr>
      </w:pPr>
      <w:r w:rsidDel="00000000" w:rsidR="00000000" w:rsidRPr="00000000">
        <w:rPr>
          <w:rFonts w:ascii="Open Sans" w:cs="Open Sans" w:eastAsia="Open Sans" w:hAnsi="Open Sans"/>
          <w:rtl w:val="0"/>
        </w:rPr>
        <w:t xml:space="preserve">Students will </w:t>
      </w:r>
    </w:p>
    <w:p w:rsidR="00000000" w:rsidDel="00000000" w:rsidP="00000000" w:rsidRDefault="00000000" w:rsidRPr="00000000" w14:paraId="000000A3">
      <w:pPr>
        <w:numPr>
          <w:ilvl w:val="0"/>
          <w:numId w:val="5"/>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be able to recognize underrepresented topics and effectively communicate them through compelling narratives, demonstrating this ability by creating engaging stories that highlight these issues.</w:t>
      </w:r>
    </w:p>
    <w:p w:rsidR="00000000" w:rsidDel="00000000" w:rsidP="00000000" w:rsidRDefault="00000000" w:rsidRPr="00000000" w14:paraId="000000A4">
      <w:pPr>
        <w:numPr>
          <w:ilvl w:val="0"/>
          <w:numId w:val="5"/>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understand the personal relevance of climate change and sustainability, formulating and implementing a plan of action to address these issues in their own lives and communities.</w:t>
      </w:r>
    </w:p>
    <w:p w:rsidR="00000000" w:rsidDel="00000000" w:rsidP="00000000" w:rsidRDefault="00000000" w:rsidRPr="00000000" w14:paraId="000000A5">
      <w:pPr>
        <w:numPr>
          <w:ilvl w:val="0"/>
          <w:numId w:val="5"/>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acquire the skills to craft engaging video stories, using a variety of tools and media (such as cell phones, sketch pads, word cards) to document and share their narratives, illustrating their knowledge of story structure and content creation techniques</w:t>
      </w:r>
    </w:p>
    <w:p w:rsidR="00000000" w:rsidDel="00000000" w:rsidP="00000000" w:rsidRDefault="00000000" w:rsidRPr="00000000" w14:paraId="000000A6">
      <w:pPr>
        <w:rPr>
          <w:rFonts w:ascii="Open Sans" w:cs="Open Sans" w:eastAsia="Open Sans" w:hAnsi="Open Sans"/>
        </w:rPr>
      </w:pPr>
      <w:r w:rsidDel="00000000" w:rsidR="00000000" w:rsidRPr="00000000">
        <w:rPr>
          <w:rtl w:val="0"/>
        </w:rPr>
      </w:r>
    </w:p>
    <w:tbl>
      <w:tblPr>
        <w:tblStyle w:val="Table6"/>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1335"/>
        <w:gridCol w:w="5070"/>
        <w:tblGridChange w:id="0">
          <w:tblGrid>
            <w:gridCol w:w="2955"/>
            <w:gridCol w:w="1335"/>
            <w:gridCol w:w="507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Participants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Duration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Materials/Location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pPr>
            <w:r w:rsidDel="00000000" w:rsidR="00000000" w:rsidRPr="00000000">
              <w:rPr>
                <w:rtl w:val="0"/>
              </w:rPr>
              <w:t xml:space="preserve">Number: 3-99 (partially in groups of 2-5)</w:t>
            </w:r>
          </w:p>
          <w:p w:rsidR="00000000" w:rsidDel="00000000" w:rsidP="00000000" w:rsidRDefault="00000000" w:rsidRPr="00000000" w14:paraId="000000AB">
            <w:pPr>
              <w:spacing w:line="240" w:lineRule="auto"/>
              <w:rPr/>
            </w:pPr>
            <w:r w:rsidDel="00000000" w:rsidR="00000000" w:rsidRPr="00000000">
              <w:rPr>
                <w:rtl w:val="0"/>
              </w:rPr>
              <w:t xml:space="preserve">Age: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80 min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pPr>
            <w:r w:rsidDel="00000000" w:rsidR="00000000" w:rsidRPr="00000000">
              <w:rPr>
                <w:rtl w:val="0"/>
              </w:rPr>
              <w:t xml:space="preserve">Smartphones or laptops where you can download useful apps to create digital stories. Paper, poster, colors to have an exhibition or gallery-walk about results. </w:t>
            </w:r>
          </w:p>
        </w:tc>
      </w:tr>
    </w:tbl>
    <w:p w:rsidR="00000000" w:rsidDel="00000000" w:rsidP="00000000" w:rsidRDefault="00000000" w:rsidRPr="00000000" w14:paraId="000000AE">
      <w:pPr>
        <w:pStyle w:val="Heading3"/>
        <w:rPr>
          <w:rFonts w:ascii="Ubuntu Medium" w:cs="Ubuntu Medium" w:eastAsia="Ubuntu Medium" w:hAnsi="Ubuntu Medium"/>
          <w:b w:val="0"/>
        </w:rPr>
      </w:pPr>
      <w:bookmarkStart w:colFirst="0" w:colLast="0" w:name="_2lmlpv1bqpu" w:id="26"/>
      <w:bookmarkEnd w:id="26"/>
      <w:r w:rsidDel="00000000" w:rsidR="00000000" w:rsidRPr="00000000">
        <w:rPr>
          <w:rFonts w:ascii="Ubuntu Medium" w:cs="Ubuntu Medium" w:eastAsia="Ubuntu Medium" w:hAnsi="Ubuntu Medium"/>
          <w:b w:val="0"/>
          <w:rtl w:val="0"/>
        </w:rPr>
        <w:t xml:space="preserve">Groundwork</w:t>
      </w:r>
    </w:p>
    <w:p w:rsidR="00000000" w:rsidDel="00000000" w:rsidP="00000000" w:rsidRDefault="00000000" w:rsidRPr="00000000" w14:paraId="000000AF">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There are many ways of telling stories! Many are probably familiar to you. Let the students decide the format of their story and let them  watch our selected instruction, to get best results!</w:t>
      </w:r>
    </w:p>
    <w:p w:rsidR="00000000" w:rsidDel="00000000" w:rsidP="00000000" w:rsidRDefault="00000000" w:rsidRPr="00000000" w14:paraId="000000B0">
      <w:pPr>
        <w:pStyle w:val="Heading3"/>
        <w:rPr/>
      </w:pPr>
      <w:bookmarkStart w:colFirst="0" w:colLast="0" w:name="_26zlxkeh9p0l" w:id="27"/>
      <w:bookmarkEnd w:id="27"/>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3"/>
        <w:rPr/>
      </w:pPr>
      <w:bookmarkStart w:colFirst="0" w:colLast="0" w:name="_f25ignz9pw80" w:id="28"/>
      <w:bookmarkEnd w:id="28"/>
      <w:r w:rsidDel="00000000" w:rsidR="00000000" w:rsidRPr="00000000">
        <w:rPr>
          <w:rtl w:val="0"/>
        </w:rPr>
        <w:t xml:space="preserve">Step by step</w:t>
      </w:r>
    </w:p>
    <w:p w:rsidR="00000000" w:rsidDel="00000000" w:rsidP="00000000" w:rsidRDefault="00000000" w:rsidRPr="00000000" w14:paraId="000000B2">
      <w:pPr>
        <w:rPr>
          <w:rFonts w:ascii="Open Sans" w:cs="Open Sans" w:eastAsia="Open Sans" w:hAnsi="Open Sans"/>
        </w:rPr>
      </w:pPr>
      <w:r w:rsidDel="00000000" w:rsidR="00000000" w:rsidRPr="00000000">
        <w:rPr>
          <w:rtl w:val="0"/>
        </w:rPr>
      </w:r>
    </w:p>
    <w:tbl>
      <w:tblPr>
        <w:tblStyle w:val="Table7"/>
        <w:tblW w:w="96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3075"/>
        <w:gridCol w:w="885"/>
        <w:gridCol w:w="4830"/>
        <w:tblGridChange w:id="0">
          <w:tblGrid>
            <w:gridCol w:w="840"/>
            <w:gridCol w:w="3075"/>
            <w:gridCol w:w="885"/>
            <w:gridCol w:w="483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Step</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Slide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Time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Instructions</w:t>
            </w:r>
            <w:r w:rsidDel="00000000" w:rsidR="00000000" w:rsidRPr="00000000">
              <w:rPr>
                <w:rtl w:val="0"/>
              </w:rPr>
            </w:r>
          </w:p>
        </w:tc>
      </w:tr>
      <w:tr>
        <w:trPr>
          <w:cantSplit w:val="0"/>
          <w:trHeight w:val="2283.759765625" w:hRule="atLeast"/>
          <w:tblHeader w:val="0"/>
        </w:trPr>
        <w:tc>
          <w:tcPr>
            <w:tcBorders>
              <w:bottom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w:t>
            </w:r>
          </w:p>
        </w:tc>
        <w:tc>
          <w:tcPr>
            <w:tcBorders>
              <w:bottom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pStyle w:val="Heading3"/>
              <w:spacing w:after="200" w:before="0" w:lineRule="auto"/>
              <w:rPr>
                <w:rFonts w:ascii="Ubuntu Medium" w:cs="Ubuntu Medium" w:eastAsia="Ubuntu Medium" w:hAnsi="Ubuntu Medium"/>
                <w:b w:val="0"/>
              </w:rPr>
            </w:pPr>
            <w:bookmarkStart w:colFirst="0" w:colLast="0" w:name="_5y8wq3a8bgfs" w:id="29"/>
            <w:bookmarkEnd w:id="29"/>
            <w:r w:rsidDel="00000000" w:rsidR="00000000" w:rsidRPr="00000000">
              <w:rPr>
                <w:rFonts w:ascii="Ubuntu Medium" w:cs="Ubuntu Medium" w:eastAsia="Ubuntu Medium" w:hAnsi="Ubuntu Medium"/>
                <w:b w:val="0"/>
                <w:sz w:val="30"/>
                <w:szCs w:val="30"/>
                <w:rtl w:val="0"/>
              </w:rPr>
              <w:t xml:space="preserve">Storytelling</w:t>
            </w:r>
            <w:r w:rsidDel="00000000" w:rsidR="00000000" w:rsidRPr="00000000">
              <w:rPr>
                <w:rFonts w:ascii="Ubuntu Medium" w:cs="Ubuntu Medium" w:eastAsia="Ubuntu Medium" w:hAnsi="Ubuntu Medium"/>
                <w:b w:val="0"/>
                <w:rtl w:val="0"/>
              </w:rPr>
              <w:t xml:space="preserve"> Intro</w:t>
            </w:r>
          </w:p>
          <w:p w:rsidR="00000000" w:rsidDel="00000000" w:rsidP="00000000" w:rsidRDefault="00000000" w:rsidRPr="00000000" w14:paraId="000000B9">
            <w:pPr>
              <w:rPr/>
            </w:pPr>
            <w:r w:rsidDel="00000000" w:rsidR="00000000" w:rsidRPr="00000000">
              <w:rPr>
                <w:sz w:val="40"/>
                <w:szCs w:val="40"/>
              </w:rPr>
              <w:drawing>
                <wp:inline distB="114300" distT="114300" distL="114300" distR="114300">
                  <wp:extent cx="1819275" cy="1028700"/>
                  <wp:effectExtent b="0" l="0" r="0" t="0"/>
                  <wp:docPr id="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tcBorders>
              <w:bottom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rPr>
                <w:rFonts w:ascii="Open Sans" w:cs="Open Sans" w:eastAsia="Open Sans" w:hAnsi="Open Sans"/>
              </w:rPr>
            </w:pPr>
            <w:r w:rsidDel="00000000" w:rsidR="00000000" w:rsidRPr="00000000">
              <w:rPr>
                <w:rFonts w:ascii="Open Sans" w:cs="Open Sans" w:eastAsia="Open Sans" w:hAnsi="Open Sans"/>
                <w:rtl w:val="0"/>
              </w:rPr>
              <w:t xml:space="preserve">20’</w:t>
            </w:r>
          </w:p>
        </w:tc>
        <w:tc>
          <w:tcPr>
            <w:tcBorders>
              <w:bottom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Let your students see as an example: A Journalist expert on environment, economy </w:t>
            </w:r>
            <w:hyperlink r:id="rId16">
              <w:r w:rsidDel="00000000" w:rsidR="00000000" w:rsidRPr="00000000">
                <w:rPr>
                  <w:rFonts w:ascii="Open Sans" w:cs="Open Sans" w:eastAsia="Open Sans" w:hAnsi="Open Sans"/>
                  <w:color w:val="1155cc"/>
                  <w:sz w:val="20"/>
                  <w:szCs w:val="20"/>
                  <w:u w:val="single"/>
                  <w:rtl w:val="0"/>
                </w:rPr>
                <w:t xml:space="preserve">explains </w:t>
              </w:r>
            </w:hyperlink>
            <w:r w:rsidDel="00000000" w:rsidR="00000000" w:rsidRPr="00000000">
              <w:rPr>
                <w:rFonts w:ascii="Open Sans" w:cs="Open Sans" w:eastAsia="Open Sans" w:hAnsi="Open Sans"/>
                <w:sz w:val="20"/>
                <w:szCs w:val="20"/>
                <w:rtl w:val="0"/>
              </w:rPr>
              <w:t xml:space="preserve">complex systems and governance models. </w:t>
            </w:r>
          </w:p>
          <w:p w:rsidR="00000000" w:rsidDel="00000000" w:rsidP="00000000" w:rsidRDefault="00000000" w:rsidRPr="00000000" w14:paraId="000000BC">
            <w:pPr>
              <w:rPr>
                <w:rFonts w:ascii="Open Sans" w:cs="Open Sans" w:eastAsia="Open Sans" w:hAnsi="Open Sans"/>
              </w:rPr>
            </w:pPr>
            <w:r w:rsidDel="00000000" w:rsidR="00000000" w:rsidRPr="00000000">
              <w:rPr>
                <w:rFonts w:ascii="Open Sans" w:cs="Open Sans" w:eastAsia="Open Sans" w:hAnsi="Open Sans"/>
                <w:sz w:val="20"/>
                <w:szCs w:val="20"/>
                <w:rtl w:val="0"/>
              </w:rPr>
              <w:t xml:space="preserve">Let them research about the aim of the network of </w:t>
            </w:r>
            <w:hyperlink r:id="rId17">
              <w:r w:rsidDel="00000000" w:rsidR="00000000" w:rsidRPr="00000000">
                <w:rPr>
                  <w:rFonts w:ascii="Open Sans" w:cs="Open Sans" w:eastAsia="Open Sans" w:hAnsi="Open Sans"/>
                  <w:color w:val="1155cc"/>
                  <w:sz w:val="20"/>
                  <w:szCs w:val="20"/>
                  <w:u w:val="single"/>
                  <w:rtl w:val="0"/>
                </w:rPr>
                <w:t xml:space="preserve">Italia che Cambia</w:t>
              </w:r>
            </w:hyperlink>
            <w:r w:rsidDel="00000000" w:rsidR="00000000" w:rsidRPr="00000000">
              <w:rPr>
                <w:rFonts w:ascii="Open Sans" w:cs="Open Sans" w:eastAsia="Open Sans" w:hAnsi="Open Sans"/>
                <w:sz w:val="20"/>
                <w:szCs w:val="20"/>
                <w:rtl w:val="0"/>
              </w:rPr>
              <w:t xml:space="preserve"> that he founded. </w:t>
            </w:r>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6.</w:t>
            </w:r>
          </w:p>
          <w:p w:rsidR="00000000" w:rsidDel="00000000" w:rsidP="00000000" w:rsidRDefault="00000000" w:rsidRPr="00000000" w14:paraId="000000BE">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BF">
            <w:pPr>
              <w:pStyle w:val="Heading3"/>
              <w:spacing w:after="200" w:before="0" w:lineRule="auto"/>
              <w:rPr>
                <w:rFonts w:ascii="Ubuntu Medium" w:cs="Ubuntu Medium" w:eastAsia="Ubuntu Medium" w:hAnsi="Ubuntu Medium"/>
                <w:b w:val="0"/>
                <w:color w:val="9900ff"/>
              </w:rPr>
            </w:pPr>
            <w:bookmarkStart w:colFirst="0" w:colLast="0" w:name="_h96om22fh3sn" w:id="30"/>
            <w:bookmarkEnd w:id="30"/>
            <w:r w:rsidDel="00000000" w:rsidR="00000000" w:rsidRPr="00000000">
              <w:rPr>
                <w:rFonts w:ascii="Ubuntu Medium" w:cs="Ubuntu Medium" w:eastAsia="Ubuntu Medium" w:hAnsi="Ubuntu Medium"/>
                <w:b w:val="0"/>
                <w:sz w:val="30"/>
                <w:szCs w:val="30"/>
                <w:rtl w:val="0"/>
              </w:rPr>
              <w:t xml:space="preserve">Create a story</w:t>
            </w:r>
            <w:r w:rsidDel="00000000" w:rsidR="00000000" w:rsidRPr="00000000">
              <w:rPr>
                <w:rtl w:val="0"/>
              </w:rPr>
            </w:r>
          </w:p>
          <w:p w:rsidR="00000000" w:rsidDel="00000000" w:rsidP="00000000" w:rsidRDefault="00000000" w:rsidRPr="00000000" w14:paraId="000000C0">
            <w:pPr>
              <w:pStyle w:val="Heading3"/>
              <w:spacing w:after="200" w:before="0" w:lineRule="auto"/>
              <w:rPr>
                <w:rFonts w:ascii="Arial" w:cs="Arial" w:eastAsia="Arial" w:hAnsi="Arial"/>
                <w:b w:val="0"/>
                <w:color w:val="000000"/>
                <w:sz w:val="22"/>
                <w:szCs w:val="22"/>
              </w:rPr>
            </w:pPr>
            <w:bookmarkStart w:colFirst="0" w:colLast="0" w:name="_cea5tthtdpb9" w:id="31"/>
            <w:bookmarkEnd w:id="31"/>
            <w:r w:rsidDel="00000000" w:rsidR="00000000" w:rsidRPr="00000000">
              <w:rPr>
                <w:rFonts w:ascii="Arial" w:cs="Arial" w:eastAsia="Arial" w:hAnsi="Arial"/>
                <w:b w:val="0"/>
                <w:color w:val="000000"/>
                <w:sz w:val="40"/>
                <w:szCs w:val="40"/>
              </w:rPr>
              <w:drawing>
                <wp:inline distB="114300" distT="114300" distL="114300" distR="114300">
                  <wp:extent cx="1819275" cy="1028700"/>
                  <wp:effectExtent b="0" l="0" r="0" t="0"/>
                  <wp:docPr id="7"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1">
            <w:pPr>
              <w:rPr>
                <w:rFonts w:ascii="Open Sans" w:cs="Open Sans" w:eastAsia="Open Sans" w:hAnsi="Open Sans"/>
              </w:rPr>
            </w:pPr>
            <w:r w:rsidDel="00000000" w:rsidR="00000000" w:rsidRPr="00000000">
              <w:rPr>
                <w:rFonts w:ascii="Open Sans" w:cs="Open Sans" w:eastAsia="Open Sans" w:hAnsi="Open Sans"/>
                <w:rtl w:val="0"/>
              </w:rPr>
              <w:t xml:space="preserve">60’</w:t>
            </w:r>
          </w:p>
          <w:p w:rsidR="00000000" w:rsidDel="00000000" w:rsidP="00000000" w:rsidRDefault="00000000" w:rsidRPr="00000000" w14:paraId="000000C2">
            <w:pPr>
              <w:rPr>
                <w:rFonts w:ascii="Open Sans" w:cs="Open Sans" w:eastAsia="Open Sans" w:hAnsi="Open Sans"/>
                <w:sz w:val="16"/>
                <w:szCs w:val="1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3">
            <w:pPr>
              <w:rPr>
                <w:rFonts w:ascii="Open Sans" w:cs="Open Sans" w:eastAsia="Open Sans" w:hAnsi="Open Sans"/>
                <w:sz w:val="2"/>
                <w:szCs w:val="2"/>
              </w:rPr>
            </w:pPr>
            <w:r w:rsidDel="00000000" w:rsidR="00000000" w:rsidRPr="00000000">
              <w:rPr>
                <w:rFonts w:ascii="Open Sans" w:cs="Open Sans" w:eastAsia="Open Sans" w:hAnsi="Open Sans"/>
                <w:sz w:val="20"/>
                <w:szCs w:val="20"/>
                <w:rtl w:val="0"/>
              </w:rPr>
              <w:t xml:space="preserve">Give time to your students to produce a simple video about either the energy-consumption, CO2 or the greenhouse-effect. Hopefully they have documented their work!? Initiate exchange with students in other schools or schools abroad to let the students experience more reach and more impact. Some examples from other students may be a good motivation in </w:t>
            </w:r>
            <w:hyperlink r:id="rId19">
              <w:r w:rsidDel="00000000" w:rsidR="00000000" w:rsidRPr="00000000">
                <w:rPr>
                  <w:rFonts w:ascii="Ubuntu Medium" w:cs="Ubuntu Medium" w:eastAsia="Ubuntu Medium" w:hAnsi="Ubuntu Medium"/>
                  <w:color w:val="017a7e"/>
                  <w:sz w:val="20"/>
                  <w:szCs w:val="20"/>
                  <w:u w:val="single"/>
                  <w:rtl w:val="0"/>
                </w:rPr>
                <w:t xml:space="preserve">this folder</w:t>
              </w:r>
            </w:hyperlink>
            <w:r w:rsidDel="00000000" w:rsidR="00000000" w:rsidRPr="00000000">
              <w:rPr>
                <w:rFonts w:ascii="Ubuntu Medium" w:cs="Ubuntu Medium" w:eastAsia="Ubuntu Medium" w:hAnsi="Ubuntu Medium"/>
                <w:color w:val="434343"/>
                <w:sz w:val="20"/>
                <w:szCs w:val="20"/>
                <w:rtl w:val="0"/>
              </w:rPr>
              <w:t xml:space="preserve">.</w:t>
            </w:r>
            <w:r w:rsidDel="00000000" w:rsidR="00000000" w:rsidRPr="00000000">
              <w:rPr>
                <w:rtl w:val="0"/>
              </w:rPr>
            </w:r>
          </w:p>
        </w:tc>
      </w:tr>
    </w:tbl>
    <w:p w:rsidR="00000000" w:rsidDel="00000000" w:rsidP="00000000" w:rsidRDefault="00000000" w:rsidRPr="00000000" w14:paraId="000000C4">
      <w:pPr>
        <w:rPr>
          <w:color w:val="080808"/>
          <w:sz w:val="24"/>
          <w:szCs w:val="24"/>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ind w:left="-283.46456692913375" w:firstLine="0"/>
        <w:rPr/>
      </w:pPr>
      <w:r w:rsidDel="00000000" w:rsidR="00000000" w:rsidRPr="00000000">
        <w:rPr>
          <w:rtl w:val="0"/>
        </w:rPr>
      </w:r>
    </w:p>
    <w:sectPr>
      <w:footerReference r:id="rId20" w:type="default"/>
      <w:pgSz w:h="16834" w:w="11909" w:orient="portrait"/>
      <w:pgMar w:bottom="850.3937007874016" w:top="850.3937007874016"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Ubuntu Medium" w:cs="Ubuntu Medium" w:eastAsia="Ubuntu Medium" w:hAnsi="Ubuntu Medium"/>
      <w:sz w:val="40"/>
      <w:szCs w:val="40"/>
    </w:rPr>
  </w:style>
  <w:style w:type="paragraph" w:styleId="Heading2">
    <w:name w:val="heading 2"/>
    <w:basedOn w:val="Normal"/>
    <w:next w:val="Normal"/>
    <w:pPr>
      <w:keepNext w:val="1"/>
      <w:keepLines w:val="1"/>
      <w:spacing w:after="120" w:before="360" w:lineRule="auto"/>
    </w:pPr>
    <w:rPr>
      <w:b w:val="1"/>
      <w:color w:val="45818e"/>
      <w:sz w:val="40"/>
      <w:szCs w:val="40"/>
    </w:rPr>
  </w:style>
  <w:style w:type="paragraph" w:styleId="Heading3">
    <w:name w:val="heading 3"/>
    <w:basedOn w:val="Normal"/>
    <w:next w:val="Normal"/>
    <w:pPr>
      <w:keepNext w:val="1"/>
      <w:keepLines w:val="1"/>
      <w:spacing w:after="80" w:before="320" w:lineRule="auto"/>
    </w:pPr>
    <w:rPr>
      <w:rFonts w:ascii="Ubuntu" w:cs="Ubuntu" w:eastAsia="Ubuntu" w:hAnsi="Ubuntu"/>
      <w:b w:val="1"/>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Ubuntu" w:cs="Ubuntu" w:eastAsia="Ubuntu" w:hAnsi="Ubuntu"/>
      <w:b w:val="1"/>
      <w:sz w:val="48"/>
      <w:szCs w:val="48"/>
      <w:shd w:fill="ffeaab" w:val="clear"/>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png"/><Relationship Id="rId10" Type="http://schemas.openxmlformats.org/officeDocument/2006/relationships/hyperlink" Target="https://docs.google.com/document/d/1AXS7vf-vlHRlKpA2Xv6niAHIwzVEJzWIOIVNaff1bmg/edit" TargetMode="External"/><Relationship Id="rId13" Type="http://schemas.openxmlformats.org/officeDocument/2006/relationships/hyperlink" Target="https://docs.google.com/document/d/1bZryWy0qZ8ExSZC1rYrfL7AbS5gk25Al96_8EjFxUkY/edit?usp=sharing" TargetMode="External"/><Relationship Id="rId12" Type="http://schemas.openxmlformats.org/officeDocument/2006/relationships/hyperlink" Target="http://www.youtube.com/watch?v=ziUqjlr8QE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png"/><Relationship Id="rId14" Type="http://schemas.openxmlformats.org/officeDocument/2006/relationships/image" Target="media/image7.png"/><Relationship Id="rId17" Type="http://schemas.openxmlformats.org/officeDocument/2006/relationships/hyperlink" Target="https://www.italiachecambia.org/" TargetMode="External"/><Relationship Id="rId16" Type="http://schemas.openxmlformats.org/officeDocument/2006/relationships/hyperlink" Target="http://drive.google.com/file/d/1Ufaj4sxeoEdsF7jEpCbrJNaQgY1QPRND/view" TargetMode="External"/><Relationship Id="rId5" Type="http://schemas.openxmlformats.org/officeDocument/2006/relationships/styles" Target="styles.xml"/><Relationship Id="rId19" Type="http://schemas.openxmlformats.org/officeDocument/2006/relationships/hyperlink" Target="https://drive.google.com/drive/folders/1rNNRW2Syd2oE9pfVoZVX8TUafqEp7W58?usp=sharing" TargetMode="External"/><Relationship Id="rId6" Type="http://schemas.openxmlformats.org/officeDocument/2006/relationships/image" Target="media/image5.png"/><Relationship Id="rId18"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UbuntuMedium-regular.ttf"/><Relationship Id="rId6" Type="http://schemas.openxmlformats.org/officeDocument/2006/relationships/font" Target="fonts/UbuntuMedium-bold.ttf"/><Relationship Id="rId7" Type="http://schemas.openxmlformats.org/officeDocument/2006/relationships/font" Target="fonts/UbuntuMedium-italic.ttf"/><Relationship Id="rId8" Type="http://schemas.openxmlformats.org/officeDocument/2006/relationships/font" Target="fonts/Ubuntu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