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4CF1" w14:textId="77777777" w:rsidR="007B4A35" w:rsidRPr="007B4A35" w:rsidRDefault="007B4A35" w:rsidP="007B4A35">
      <w:pPr>
        <w:spacing w:after="180"/>
        <w:outlineLvl w:val="0"/>
        <w:rPr>
          <w:rFonts w:ascii="Times New Roman" w:eastAsia="Times New Roman" w:hAnsi="Times New Roman" w:cs="Times New Roman"/>
          <w:b/>
          <w:bCs/>
          <w:color w:val="212121"/>
          <w:spacing w:val="-4"/>
          <w:kern w:val="36"/>
          <w:sz w:val="48"/>
          <w:szCs w:val="48"/>
        </w:rPr>
      </w:pPr>
      <w:r w:rsidRPr="007B4A35">
        <w:rPr>
          <w:rFonts w:ascii="Times New Roman" w:eastAsia="Times New Roman" w:hAnsi="Times New Roman" w:cs="Times New Roman"/>
          <w:b/>
          <w:bCs/>
          <w:color w:val="212121"/>
          <w:spacing w:val="-4"/>
          <w:kern w:val="36"/>
          <w:sz w:val="48"/>
          <w:szCs w:val="48"/>
        </w:rPr>
        <w:t>Die Ethik der Bilanzfälschung</w:t>
      </w:r>
    </w:p>
    <w:p w14:paraId="35D28B26" w14:textId="77777777" w:rsidR="007B4A35" w:rsidRPr="007B4A35" w:rsidRDefault="007B4A35" w:rsidP="007B4A35">
      <w:pPr>
        <w:spacing w:after="360"/>
        <w:rPr>
          <w:rFonts w:ascii="Times New Roman" w:eastAsia="Times New Roman" w:hAnsi="Times New Roman" w:cs="Times New Roman"/>
          <w:color w:val="212121"/>
          <w:sz w:val="27"/>
          <w:szCs w:val="27"/>
        </w:rPr>
      </w:pPr>
      <w:r w:rsidRPr="007B4A35">
        <w:rPr>
          <w:rFonts w:ascii="Times New Roman" w:eastAsia="Times New Roman" w:hAnsi="Times New Roman" w:cs="Times New Roman"/>
          <w:color w:val="212121"/>
          <w:sz w:val="27"/>
          <w:szCs w:val="27"/>
        </w:rPr>
        <w:t xml:space="preserve">Marlon </w:t>
      </w:r>
      <w:proofErr w:type="spellStart"/>
      <w:r w:rsidRPr="007B4A35">
        <w:rPr>
          <w:rFonts w:ascii="Times New Roman" w:eastAsia="Times New Roman" w:hAnsi="Times New Roman" w:cs="Times New Roman"/>
          <w:color w:val="212121"/>
          <w:sz w:val="27"/>
          <w:szCs w:val="27"/>
        </w:rPr>
        <w:t>Possard</w:t>
      </w:r>
      <w:proofErr w:type="spellEnd"/>
      <w:r w:rsidRPr="007B4A35">
        <w:rPr>
          <w:rFonts w:ascii="Times New Roman" w:eastAsia="Times New Roman" w:hAnsi="Times New Roman" w:cs="Times New Roman"/>
          <w:color w:val="212121"/>
          <w:sz w:val="27"/>
          <w:szCs w:val="27"/>
        </w:rPr>
        <w:t xml:space="preserve"> untersuchte den Skandal um die </w:t>
      </w:r>
      <w:proofErr w:type="spellStart"/>
      <w:r w:rsidRPr="007B4A35">
        <w:rPr>
          <w:rFonts w:ascii="Times New Roman" w:eastAsia="Times New Roman" w:hAnsi="Times New Roman" w:cs="Times New Roman"/>
          <w:color w:val="212121"/>
          <w:sz w:val="27"/>
          <w:szCs w:val="27"/>
        </w:rPr>
        <w:t>Commerzialbank</w:t>
      </w:r>
      <w:proofErr w:type="spellEnd"/>
      <w:r w:rsidRPr="007B4A35">
        <w:rPr>
          <w:rFonts w:ascii="Times New Roman" w:eastAsia="Times New Roman" w:hAnsi="Times New Roman" w:cs="Times New Roman"/>
          <w:color w:val="212121"/>
          <w:sz w:val="27"/>
          <w:szCs w:val="27"/>
        </w:rPr>
        <w:t xml:space="preserve"> </w:t>
      </w:r>
      <w:proofErr w:type="spellStart"/>
      <w:r w:rsidRPr="007B4A35">
        <w:rPr>
          <w:rFonts w:ascii="Times New Roman" w:eastAsia="Times New Roman" w:hAnsi="Times New Roman" w:cs="Times New Roman"/>
          <w:color w:val="212121"/>
          <w:sz w:val="27"/>
          <w:szCs w:val="27"/>
        </w:rPr>
        <w:t>Mattersburg</w:t>
      </w:r>
      <w:proofErr w:type="spellEnd"/>
      <w:r w:rsidRPr="007B4A35">
        <w:rPr>
          <w:rFonts w:ascii="Times New Roman" w:eastAsia="Times New Roman" w:hAnsi="Times New Roman" w:cs="Times New Roman"/>
          <w:color w:val="212121"/>
          <w:sz w:val="27"/>
          <w:szCs w:val="27"/>
        </w:rPr>
        <w:t xml:space="preserve"> und stellte fest, dass das Thema Ethik in der Betriebspraxis zu wenig </w:t>
      </w:r>
      <w:proofErr w:type="gramStart"/>
      <w:r w:rsidRPr="007B4A35">
        <w:rPr>
          <w:rFonts w:ascii="Times New Roman" w:eastAsia="Times New Roman" w:hAnsi="Times New Roman" w:cs="Times New Roman"/>
          <w:color w:val="212121"/>
          <w:sz w:val="27"/>
          <w:szCs w:val="27"/>
        </w:rPr>
        <w:t>verankert</w:t>
      </w:r>
      <w:proofErr w:type="gramEnd"/>
      <w:r w:rsidRPr="007B4A35">
        <w:rPr>
          <w:rFonts w:ascii="Times New Roman" w:eastAsia="Times New Roman" w:hAnsi="Times New Roman" w:cs="Times New Roman"/>
          <w:color w:val="212121"/>
          <w:sz w:val="27"/>
          <w:szCs w:val="27"/>
        </w:rPr>
        <w:t xml:space="preserve"> ist</w:t>
      </w:r>
    </w:p>
    <w:p w14:paraId="69310339" w14:textId="77777777" w:rsidR="007B4A35" w:rsidRPr="007B4A35" w:rsidRDefault="007B4A35" w:rsidP="007B4A35">
      <w:pPr>
        <w:textAlignment w:val="center"/>
        <w:rPr>
          <w:rFonts w:ascii="Times New Roman" w:eastAsia="Times New Roman" w:hAnsi="Times New Roman" w:cs="Times New Roman"/>
          <w:color w:val="212121"/>
          <w:sz w:val="27"/>
          <w:szCs w:val="27"/>
        </w:rPr>
      </w:pPr>
      <w:r w:rsidRPr="007B4A35">
        <w:rPr>
          <w:rFonts w:ascii="Times New Roman" w:eastAsia="Times New Roman" w:hAnsi="Times New Roman" w:cs="Times New Roman"/>
          <w:color w:val="212121"/>
          <w:sz w:val="27"/>
          <w:szCs w:val="27"/>
        </w:rPr>
        <w:t xml:space="preserve">Norbert </w:t>
      </w:r>
      <w:proofErr w:type="spellStart"/>
      <w:r w:rsidRPr="007B4A35">
        <w:rPr>
          <w:rFonts w:ascii="Times New Roman" w:eastAsia="Times New Roman" w:hAnsi="Times New Roman" w:cs="Times New Roman"/>
          <w:color w:val="212121"/>
          <w:sz w:val="27"/>
          <w:szCs w:val="27"/>
        </w:rPr>
        <w:t>Regitnig-Tillian</w:t>
      </w:r>
      <w:proofErr w:type="spellEnd"/>
      <w:r w:rsidRPr="007B4A35">
        <w:rPr>
          <w:rFonts w:ascii="Times New Roman" w:eastAsia="Times New Roman" w:hAnsi="Times New Roman" w:cs="Times New Roman"/>
          <w:color w:val="212121"/>
          <w:sz w:val="27"/>
          <w:szCs w:val="27"/>
        </w:rPr>
        <w:t> </w:t>
      </w:r>
    </w:p>
    <w:p w14:paraId="18559A6B" w14:textId="77777777" w:rsidR="007B4A35" w:rsidRPr="007B4A35" w:rsidRDefault="007B4A35" w:rsidP="007B4A35">
      <w:pPr>
        <w:textAlignment w:val="center"/>
        <w:rPr>
          <w:rFonts w:ascii="Times New Roman" w:eastAsia="Times New Roman" w:hAnsi="Times New Roman" w:cs="Times New Roman"/>
          <w:color w:val="212121"/>
          <w:sz w:val="27"/>
          <w:szCs w:val="27"/>
        </w:rPr>
      </w:pPr>
      <w:r w:rsidRPr="007B4A35">
        <w:rPr>
          <w:rFonts w:ascii="Times New Roman" w:eastAsia="Times New Roman" w:hAnsi="Times New Roman" w:cs="Times New Roman"/>
          <w:color w:val="212121"/>
          <w:sz w:val="27"/>
          <w:szCs w:val="27"/>
        </w:rPr>
        <w:t>21. Oktober 2022, 14:14</w:t>
      </w:r>
    </w:p>
    <w:p w14:paraId="2711C640" w14:textId="77777777" w:rsidR="007B4A35" w:rsidRPr="007B4A35" w:rsidRDefault="007B4A35" w:rsidP="007B4A35">
      <w:pPr>
        <w:textAlignment w:val="center"/>
        <w:rPr>
          <w:rFonts w:ascii="Times New Roman" w:eastAsia="Times New Roman" w:hAnsi="Times New Roman" w:cs="Times New Roman"/>
          <w:color w:val="212121"/>
          <w:sz w:val="27"/>
          <w:szCs w:val="27"/>
        </w:rPr>
      </w:pPr>
      <w:r w:rsidRPr="007B4A35">
        <w:rPr>
          <w:rFonts w:ascii="Times New Roman" w:eastAsia="Times New Roman" w:hAnsi="Times New Roman" w:cs="Times New Roman"/>
          <w:color w:val="212121"/>
          <w:sz w:val="27"/>
          <w:szCs w:val="27"/>
        </w:rPr>
        <w:t>, 4 </w:t>
      </w:r>
      <w:proofErr w:type="spellStart"/>
      <w:r w:rsidRPr="007B4A35">
        <w:rPr>
          <w:rFonts w:ascii="Times New Roman" w:eastAsia="Times New Roman" w:hAnsi="Times New Roman" w:cs="Times New Roman"/>
          <w:color w:val="212121"/>
          <w:sz w:val="27"/>
          <w:szCs w:val="27"/>
        </w:rPr>
        <w:t>Postings</w:t>
      </w:r>
      <w:proofErr w:type="spellEnd"/>
    </w:p>
    <w:p w14:paraId="6FEF54BF" w14:textId="5F79A56D" w:rsidR="007B4A35" w:rsidRPr="007B4A35" w:rsidRDefault="007B4A35" w:rsidP="007B4A35">
      <w:pPr>
        <w:rPr>
          <w:rFonts w:ascii="Times New Roman" w:eastAsia="Times New Roman" w:hAnsi="Times New Roman" w:cs="Times New Roman"/>
          <w:color w:val="212121"/>
          <w:sz w:val="27"/>
          <w:szCs w:val="27"/>
        </w:rPr>
      </w:pPr>
      <w:r w:rsidRPr="007B4A35">
        <w:rPr>
          <w:rFonts w:ascii="Times New Roman" w:eastAsia="Times New Roman" w:hAnsi="Times New Roman" w:cs="Times New Roman"/>
          <w:color w:val="212121"/>
          <w:sz w:val="27"/>
          <w:szCs w:val="27"/>
        </w:rPr>
        <w:fldChar w:fldCharType="begin"/>
      </w:r>
      <w:r w:rsidRPr="007B4A35">
        <w:rPr>
          <w:rFonts w:ascii="Times New Roman" w:eastAsia="Times New Roman" w:hAnsi="Times New Roman" w:cs="Times New Roman"/>
          <w:color w:val="212121"/>
          <w:sz w:val="27"/>
          <w:szCs w:val="27"/>
        </w:rPr>
        <w:instrText xml:space="preserve"> INCLUDEPICTURE "https://i.ds.at/84-RCw/rs:fill:750:0/plain/2022/09/20/C5E43EEE-8C3B-4B30-B8BE-8E2970097D9A.jpg" \* MERGEFORMATINET </w:instrText>
      </w:r>
      <w:r w:rsidRPr="007B4A35">
        <w:rPr>
          <w:rFonts w:ascii="Times New Roman" w:eastAsia="Times New Roman" w:hAnsi="Times New Roman" w:cs="Times New Roman"/>
          <w:color w:val="212121"/>
          <w:sz w:val="27"/>
          <w:szCs w:val="27"/>
        </w:rPr>
        <w:fldChar w:fldCharType="separate"/>
      </w:r>
      <w:r w:rsidRPr="007B4A35">
        <w:rPr>
          <w:rFonts w:ascii="Times New Roman" w:eastAsia="Times New Roman" w:hAnsi="Times New Roman" w:cs="Times New Roman"/>
          <w:noProof/>
          <w:color w:val="212121"/>
          <w:sz w:val="27"/>
          <w:szCs w:val="27"/>
        </w:rPr>
        <w:drawing>
          <wp:inline distT="0" distB="0" distL="0" distR="0" wp14:anchorId="752EB803" wp14:editId="5E3D2E44">
            <wp:extent cx="760343" cy="1125855"/>
            <wp:effectExtent l="0" t="0" r="1905" b="4445"/>
            <wp:docPr id="1" name="Grafik 1" descr="Ein Bild, das Person, Mann, stehend,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Mann, stehend, Anzug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9651" cy="1480203"/>
                    </a:xfrm>
                    <a:prstGeom prst="rect">
                      <a:avLst/>
                    </a:prstGeom>
                    <a:noFill/>
                    <a:ln>
                      <a:noFill/>
                    </a:ln>
                  </pic:spPr>
                </pic:pic>
              </a:graphicData>
            </a:graphic>
          </wp:inline>
        </w:drawing>
      </w:r>
      <w:r w:rsidRPr="007B4A35">
        <w:rPr>
          <w:rFonts w:ascii="Times New Roman" w:eastAsia="Times New Roman" w:hAnsi="Times New Roman" w:cs="Times New Roman"/>
          <w:color w:val="212121"/>
          <w:sz w:val="27"/>
          <w:szCs w:val="27"/>
        </w:rPr>
        <w:fldChar w:fldCharType="end"/>
      </w:r>
    </w:p>
    <w:p w14:paraId="4B9318E0" w14:textId="77777777" w:rsidR="007B4A35" w:rsidRPr="007B4A35" w:rsidRDefault="007B4A35" w:rsidP="007B4A35">
      <w:pPr>
        <w:rPr>
          <w:rFonts w:ascii="Times New Roman" w:eastAsia="Times New Roman" w:hAnsi="Times New Roman" w:cs="Times New Roman"/>
          <w:color w:val="212121"/>
          <w:sz w:val="27"/>
          <w:szCs w:val="27"/>
        </w:rPr>
      </w:pPr>
      <w:r w:rsidRPr="007B4A35">
        <w:rPr>
          <w:rFonts w:ascii="Times New Roman" w:eastAsia="Times New Roman" w:hAnsi="Times New Roman" w:cs="Times New Roman"/>
          <w:color w:val="212121"/>
          <w:sz w:val="27"/>
          <w:szCs w:val="27"/>
        </w:rPr>
        <w:t xml:space="preserve">Marlon </w:t>
      </w:r>
      <w:proofErr w:type="spellStart"/>
      <w:r w:rsidRPr="007B4A35">
        <w:rPr>
          <w:rFonts w:ascii="Times New Roman" w:eastAsia="Times New Roman" w:hAnsi="Times New Roman" w:cs="Times New Roman"/>
          <w:color w:val="212121"/>
          <w:sz w:val="27"/>
          <w:szCs w:val="27"/>
        </w:rPr>
        <w:t>Possard</w:t>
      </w:r>
      <w:proofErr w:type="spellEnd"/>
      <w:r w:rsidRPr="007B4A35">
        <w:rPr>
          <w:rFonts w:ascii="Times New Roman" w:eastAsia="Times New Roman" w:hAnsi="Times New Roman" w:cs="Times New Roman"/>
          <w:color w:val="212121"/>
          <w:sz w:val="27"/>
          <w:szCs w:val="27"/>
        </w:rPr>
        <w:t xml:space="preserve"> ist überzeugt, dass Bilanzfälschungsskandale auch etwas Gutes haben können.</w:t>
      </w:r>
    </w:p>
    <w:p w14:paraId="652E1C05" w14:textId="77777777" w:rsidR="007B4A35" w:rsidRPr="007B4A35" w:rsidRDefault="007B4A35" w:rsidP="007B4A35">
      <w:pPr>
        <w:rPr>
          <w:rFonts w:ascii="Times New Roman" w:eastAsia="Times New Roman" w:hAnsi="Times New Roman" w:cs="Times New Roman"/>
          <w:color w:val="212121"/>
          <w:sz w:val="27"/>
          <w:szCs w:val="27"/>
        </w:rPr>
      </w:pPr>
      <w:r w:rsidRPr="007B4A35">
        <w:rPr>
          <w:rFonts w:ascii="Times New Roman" w:eastAsia="Times New Roman" w:hAnsi="Times New Roman" w:cs="Times New Roman"/>
          <w:color w:val="212121"/>
          <w:sz w:val="27"/>
          <w:szCs w:val="27"/>
        </w:rPr>
        <w:t xml:space="preserve">Foto: Andreas </w:t>
      </w:r>
      <w:proofErr w:type="spellStart"/>
      <w:r w:rsidRPr="007B4A35">
        <w:rPr>
          <w:rFonts w:ascii="Times New Roman" w:eastAsia="Times New Roman" w:hAnsi="Times New Roman" w:cs="Times New Roman"/>
          <w:color w:val="212121"/>
          <w:sz w:val="27"/>
          <w:szCs w:val="27"/>
        </w:rPr>
        <w:t>Rottensteiner</w:t>
      </w:r>
      <w:proofErr w:type="spellEnd"/>
      <w:r w:rsidRPr="007B4A35">
        <w:rPr>
          <w:rFonts w:ascii="Times New Roman" w:eastAsia="Times New Roman" w:hAnsi="Times New Roman" w:cs="Times New Roman"/>
          <w:color w:val="212121"/>
          <w:sz w:val="27"/>
          <w:szCs w:val="27"/>
        </w:rPr>
        <w:t> </w:t>
      </w:r>
    </w:p>
    <w:p w14:paraId="34F5D312" w14:textId="77777777" w:rsidR="007B4A35" w:rsidRPr="007B4A35" w:rsidRDefault="007B4A35" w:rsidP="007B4A35">
      <w:pPr>
        <w:spacing w:before="100" w:beforeAutospacing="1" w:after="100" w:afterAutospacing="1"/>
        <w:rPr>
          <w:rFonts w:ascii="Times New Roman" w:eastAsia="Times New Roman" w:hAnsi="Times New Roman" w:cs="Times New Roman"/>
          <w:color w:val="212121"/>
          <w:sz w:val="27"/>
          <w:szCs w:val="27"/>
        </w:rPr>
      </w:pPr>
      <w:r w:rsidRPr="007B4A35">
        <w:rPr>
          <w:rFonts w:ascii="Times New Roman" w:eastAsia="Times New Roman" w:hAnsi="Times New Roman" w:cs="Times New Roman"/>
          <w:color w:val="212121"/>
          <w:sz w:val="27"/>
          <w:szCs w:val="27"/>
        </w:rPr>
        <w:t xml:space="preserve">Ist eine Bilanzfälschung strafrechtlich relevant und Punkt? "Ja eh, aber." So oder so ähnlich begann die Auseinandersetzung des Juristen und Rechtsphilosophen Marlon </w:t>
      </w:r>
      <w:proofErr w:type="spellStart"/>
      <w:r w:rsidRPr="007B4A35">
        <w:rPr>
          <w:rFonts w:ascii="Times New Roman" w:eastAsia="Times New Roman" w:hAnsi="Times New Roman" w:cs="Times New Roman"/>
          <w:color w:val="212121"/>
          <w:sz w:val="27"/>
          <w:szCs w:val="27"/>
        </w:rPr>
        <w:t>Possard</w:t>
      </w:r>
      <w:proofErr w:type="spellEnd"/>
      <w:r w:rsidRPr="007B4A35">
        <w:rPr>
          <w:rFonts w:ascii="Times New Roman" w:eastAsia="Times New Roman" w:hAnsi="Times New Roman" w:cs="Times New Roman"/>
          <w:color w:val="212121"/>
          <w:sz w:val="27"/>
          <w:szCs w:val="27"/>
        </w:rPr>
        <w:t xml:space="preserve"> (26) mit dem </w:t>
      </w:r>
      <w:hyperlink r:id="rId5" w:history="1">
        <w:r w:rsidRPr="007B4A35">
          <w:rPr>
            <w:rFonts w:ascii="Times New Roman" w:eastAsia="Times New Roman" w:hAnsi="Times New Roman" w:cs="Times New Roman"/>
            <w:color w:val="0000FF"/>
            <w:sz w:val="27"/>
            <w:szCs w:val="27"/>
            <w:bdr w:val="single" w:sz="2" w:space="0" w:color="auto" w:frame="1"/>
          </w:rPr>
          <w:t xml:space="preserve">Bilanzfälschungsskandal in der </w:t>
        </w:r>
        <w:proofErr w:type="spellStart"/>
        <w:r w:rsidRPr="007B4A35">
          <w:rPr>
            <w:rFonts w:ascii="Times New Roman" w:eastAsia="Times New Roman" w:hAnsi="Times New Roman" w:cs="Times New Roman"/>
            <w:color w:val="0000FF"/>
            <w:sz w:val="27"/>
            <w:szCs w:val="27"/>
            <w:bdr w:val="single" w:sz="2" w:space="0" w:color="auto" w:frame="1"/>
          </w:rPr>
          <w:t>Commerzialbank</w:t>
        </w:r>
        <w:proofErr w:type="spellEnd"/>
        <w:r w:rsidRPr="007B4A35">
          <w:rPr>
            <w:rFonts w:ascii="Times New Roman" w:eastAsia="Times New Roman" w:hAnsi="Times New Roman" w:cs="Times New Roman"/>
            <w:color w:val="0000FF"/>
            <w:sz w:val="27"/>
            <w:szCs w:val="27"/>
            <w:bdr w:val="single" w:sz="2" w:space="0" w:color="auto" w:frame="1"/>
          </w:rPr>
          <w:t xml:space="preserve"> </w:t>
        </w:r>
        <w:proofErr w:type="spellStart"/>
        <w:r w:rsidRPr="007B4A35">
          <w:rPr>
            <w:rFonts w:ascii="Times New Roman" w:eastAsia="Times New Roman" w:hAnsi="Times New Roman" w:cs="Times New Roman"/>
            <w:color w:val="0000FF"/>
            <w:sz w:val="27"/>
            <w:szCs w:val="27"/>
            <w:bdr w:val="single" w:sz="2" w:space="0" w:color="auto" w:frame="1"/>
          </w:rPr>
          <w:t>Mattersburg</w:t>
        </w:r>
        <w:proofErr w:type="spellEnd"/>
      </w:hyperlink>
      <w:r w:rsidRPr="007B4A35">
        <w:rPr>
          <w:rFonts w:ascii="Times New Roman" w:eastAsia="Times New Roman" w:hAnsi="Times New Roman" w:cs="Times New Roman"/>
          <w:color w:val="212121"/>
          <w:sz w:val="27"/>
          <w:szCs w:val="27"/>
        </w:rPr>
        <w:t>. Diesen hat er für seine Dissertation an der Universität Innsbruck nicht nur auf seine juristische Dimension hin untersucht ("strafrechtlich relevant"), sondern auch auf seine ethische ("verantwortungsloses Handeln"). Aber damit ging es mit dem Thema erst richtig los. Denn im Rahmen einer Wirtschafts- und Unternehmensethik warf das Thema "Bilanzfälschung" viele weitere, vor allem praxisrelevante Fragen auf.</w:t>
      </w:r>
    </w:p>
    <w:p w14:paraId="55AF188E" w14:textId="77777777" w:rsidR="007B4A35" w:rsidRPr="007B4A35" w:rsidRDefault="007B4A35" w:rsidP="007B4A35">
      <w:pPr>
        <w:spacing w:before="100" w:beforeAutospacing="1" w:after="100" w:afterAutospacing="1"/>
        <w:rPr>
          <w:rFonts w:ascii="Times New Roman" w:eastAsia="Times New Roman" w:hAnsi="Times New Roman" w:cs="Times New Roman"/>
          <w:color w:val="212121"/>
          <w:sz w:val="27"/>
          <w:szCs w:val="27"/>
        </w:rPr>
      </w:pPr>
      <w:r w:rsidRPr="007B4A35">
        <w:rPr>
          <w:rFonts w:ascii="Times New Roman" w:eastAsia="Times New Roman" w:hAnsi="Times New Roman" w:cs="Times New Roman"/>
          <w:color w:val="212121"/>
          <w:sz w:val="27"/>
          <w:szCs w:val="27"/>
        </w:rPr>
        <w:t xml:space="preserve">Am augenfälligsten konnte das </w:t>
      </w:r>
      <w:proofErr w:type="spellStart"/>
      <w:r w:rsidRPr="007B4A35">
        <w:rPr>
          <w:rFonts w:ascii="Times New Roman" w:eastAsia="Times New Roman" w:hAnsi="Times New Roman" w:cs="Times New Roman"/>
          <w:color w:val="212121"/>
          <w:sz w:val="27"/>
          <w:szCs w:val="27"/>
        </w:rPr>
        <w:t>Possard</w:t>
      </w:r>
      <w:proofErr w:type="spellEnd"/>
      <w:r w:rsidRPr="007B4A35">
        <w:rPr>
          <w:rFonts w:ascii="Times New Roman" w:eastAsia="Times New Roman" w:hAnsi="Times New Roman" w:cs="Times New Roman"/>
          <w:color w:val="212121"/>
          <w:sz w:val="27"/>
          <w:szCs w:val="27"/>
        </w:rPr>
        <w:t xml:space="preserve">, der auch Lehrbeauftragter für externes Rechnungswesen ist, durch explorative Interviews mit Buchhalterinnen und Buchhaltern zeigen. Auf die Frage, ob diese so, wie in der </w:t>
      </w:r>
      <w:proofErr w:type="spellStart"/>
      <w:r w:rsidRPr="007B4A35">
        <w:rPr>
          <w:rFonts w:ascii="Times New Roman" w:eastAsia="Times New Roman" w:hAnsi="Times New Roman" w:cs="Times New Roman"/>
          <w:color w:val="212121"/>
          <w:sz w:val="27"/>
          <w:szCs w:val="27"/>
        </w:rPr>
        <w:t>Commerzialbank</w:t>
      </w:r>
      <w:proofErr w:type="spellEnd"/>
      <w:r w:rsidRPr="007B4A35">
        <w:rPr>
          <w:rFonts w:ascii="Times New Roman" w:eastAsia="Times New Roman" w:hAnsi="Times New Roman" w:cs="Times New Roman"/>
          <w:color w:val="212121"/>
          <w:sz w:val="27"/>
          <w:szCs w:val="27"/>
        </w:rPr>
        <w:t xml:space="preserve"> </w:t>
      </w:r>
      <w:proofErr w:type="spellStart"/>
      <w:r w:rsidRPr="007B4A35">
        <w:rPr>
          <w:rFonts w:ascii="Times New Roman" w:eastAsia="Times New Roman" w:hAnsi="Times New Roman" w:cs="Times New Roman"/>
          <w:color w:val="212121"/>
          <w:sz w:val="27"/>
          <w:szCs w:val="27"/>
        </w:rPr>
        <w:t>Mattersburg</w:t>
      </w:r>
      <w:proofErr w:type="spellEnd"/>
      <w:r w:rsidRPr="007B4A35">
        <w:rPr>
          <w:rFonts w:ascii="Times New Roman" w:eastAsia="Times New Roman" w:hAnsi="Times New Roman" w:cs="Times New Roman"/>
          <w:color w:val="212121"/>
          <w:sz w:val="27"/>
          <w:szCs w:val="27"/>
        </w:rPr>
        <w:t xml:space="preserve"> geschehen, Bilanzen fälschen würden, antworteten nicht alle mit "Nein, sicher nicht". Bilanzen zu fälschen können sich offenbar einige vorstellen – vom Mitarbeiter im Rechnungswesen bis hin zum CEO –, und das auch noch für richtig befinden. Zum Beispiel, weil man den Job verlieren könnte, wenn man es nicht tun würde. Oder etwa dann, wenn eine gefälschte Bilanz das Überleben des Unternehmens retten könnte.</w:t>
      </w:r>
    </w:p>
    <w:p w14:paraId="394DD036" w14:textId="77777777" w:rsidR="007B4A35" w:rsidRPr="007B4A35" w:rsidRDefault="007B4A35" w:rsidP="007B4A35">
      <w:pPr>
        <w:spacing w:before="100" w:beforeAutospacing="1" w:after="100" w:afterAutospacing="1"/>
        <w:outlineLvl w:val="2"/>
        <w:rPr>
          <w:rFonts w:ascii="Times New Roman" w:eastAsia="Times New Roman" w:hAnsi="Times New Roman" w:cs="Times New Roman"/>
          <w:b/>
          <w:bCs/>
          <w:color w:val="212121"/>
          <w:sz w:val="32"/>
          <w:szCs w:val="32"/>
        </w:rPr>
      </w:pPr>
      <w:r w:rsidRPr="007B4A35">
        <w:rPr>
          <w:rFonts w:ascii="Times New Roman" w:eastAsia="Times New Roman" w:hAnsi="Times New Roman" w:cs="Times New Roman"/>
          <w:b/>
          <w:bCs/>
          <w:color w:val="212121"/>
          <w:sz w:val="32"/>
          <w:szCs w:val="32"/>
        </w:rPr>
        <w:t>Ethik in Betrieben kaum verankert</w:t>
      </w:r>
    </w:p>
    <w:p w14:paraId="79396C2C" w14:textId="77777777" w:rsidR="007B4A35" w:rsidRPr="007B4A35" w:rsidRDefault="007B4A35" w:rsidP="007B4A35">
      <w:pPr>
        <w:spacing w:before="100" w:beforeAutospacing="1" w:after="100" w:afterAutospacing="1"/>
        <w:rPr>
          <w:rFonts w:ascii="Times New Roman" w:eastAsia="Times New Roman" w:hAnsi="Times New Roman" w:cs="Times New Roman"/>
          <w:color w:val="212121"/>
          <w:sz w:val="27"/>
          <w:szCs w:val="27"/>
        </w:rPr>
      </w:pPr>
      <w:r w:rsidRPr="007B4A35">
        <w:rPr>
          <w:rFonts w:ascii="Times New Roman" w:eastAsia="Times New Roman" w:hAnsi="Times New Roman" w:cs="Times New Roman"/>
          <w:color w:val="212121"/>
          <w:sz w:val="27"/>
          <w:szCs w:val="27"/>
        </w:rPr>
        <w:t xml:space="preserve">Repräsentativ war </w:t>
      </w:r>
      <w:proofErr w:type="spellStart"/>
      <w:r w:rsidRPr="007B4A35">
        <w:rPr>
          <w:rFonts w:ascii="Times New Roman" w:eastAsia="Times New Roman" w:hAnsi="Times New Roman" w:cs="Times New Roman"/>
          <w:color w:val="212121"/>
          <w:sz w:val="27"/>
          <w:szCs w:val="27"/>
        </w:rPr>
        <w:t>Possards</w:t>
      </w:r>
      <w:proofErr w:type="spellEnd"/>
      <w:r w:rsidRPr="007B4A35">
        <w:rPr>
          <w:rFonts w:ascii="Times New Roman" w:eastAsia="Times New Roman" w:hAnsi="Times New Roman" w:cs="Times New Roman"/>
          <w:color w:val="212121"/>
          <w:sz w:val="27"/>
          <w:szCs w:val="27"/>
        </w:rPr>
        <w:t xml:space="preserve"> Umfrage zwar nicht. Dafür war das Sample (n=16) zu klein. Aber die Interviews, geführt unter Zusicherung der Anonymität, zeigten eines deutlich: "Es herrscht Diskussionsbedarf. Das Thema Ethik ist in der betrieblichen Praxis noch viel zu wenig verankert."</w:t>
      </w:r>
    </w:p>
    <w:p w14:paraId="2AF7DBE8" w14:textId="77777777" w:rsidR="007B4A35" w:rsidRPr="007B4A35" w:rsidRDefault="007B4A35" w:rsidP="007B4A35">
      <w:pPr>
        <w:spacing w:before="100" w:beforeAutospacing="1" w:after="100" w:afterAutospacing="1"/>
        <w:rPr>
          <w:rFonts w:ascii="Times New Roman" w:eastAsia="Times New Roman" w:hAnsi="Times New Roman" w:cs="Times New Roman"/>
          <w:color w:val="212121"/>
          <w:sz w:val="27"/>
          <w:szCs w:val="27"/>
        </w:rPr>
      </w:pPr>
      <w:r w:rsidRPr="007B4A35">
        <w:rPr>
          <w:rFonts w:ascii="Times New Roman" w:eastAsia="Times New Roman" w:hAnsi="Times New Roman" w:cs="Times New Roman"/>
          <w:color w:val="212121"/>
          <w:sz w:val="27"/>
          <w:szCs w:val="27"/>
        </w:rPr>
        <w:lastRenderedPageBreak/>
        <w:t xml:space="preserve">Es gebe eben immer wieder moralische </w:t>
      </w:r>
      <w:proofErr w:type="spellStart"/>
      <w:r w:rsidRPr="007B4A35">
        <w:rPr>
          <w:rFonts w:ascii="Times New Roman" w:eastAsia="Times New Roman" w:hAnsi="Times New Roman" w:cs="Times New Roman"/>
          <w:color w:val="212121"/>
          <w:sz w:val="27"/>
          <w:szCs w:val="27"/>
        </w:rPr>
        <w:t>Dilemmasituationen</w:t>
      </w:r>
      <w:proofErr w:type="spellEnd"/>
      <w:r w:rsidRPr="007B4A35">
        <w:rPr>
          <w:rFonts w:ascii="Times New Roman" w:eastAsia="Times New Roman" w:hAnsi="Times New Roman" w:cs="Times New Roman"/>
          <w:color w:val="212121"/>
          <w:sz w:val="27"/>
          <w:szCs w:val="27"/>
        </w:rPr>
        <w:t xml:space="preserve">, bei denen "richtig" und "falsch" je nach ethischer Theorie in der Praxis verschwimmen können. "Ein Utilitarist", sagt </w:t>
      </w:r>
      <w:proofErr w:type="spellStart"/>
      <w:r w:rsidRPr="007B4A35">
        <w:rPr>
          <w:rFonts w:ascii="Times New Roman" w:eastAsia="Times New Roman" w:hAnsi="Times New Roman" w:cs="Times New Roman"/>
          <w:color w:val="212121"/>
          <w:sz w:val="27"/>
          <w:szCs w:val="27"/>
        </w:rPr>
        <w:t>Possard</w:t>
      </w:r>
      <w:proofErr w:type="spellEnd"/>
      <w:r w:rsidRPr="007B4A35">
        <w:rPr>
          <w:rFonts w:ascii="Times New Roman" w:eastAsia="Times New Roman" w:hAnsi="Times New Roman" w:cs="Times New Roman"/>
          <w:color w:val="212121"/>
          <w:sz w:val="27"/>
          <w:szCs w:val="27"/>
        </w:rPr>
        <w:t xml:space="preserve">, "wird den Verantwortungsaspekt anders wahrnehmen als etwa ein Anhänger </w:t>
      </w:r>
      <w:proofErr w:type="gramStart"/>
      <w:r w:rsidRPr="007B4A35">
        <w:rPr>
          <w:rFonts w:ascii="Times New Roman" w:eastAsia="Times New Roman" w:hAnsi="Times New Roman" w:cs="Times New Roman"/>
          <w:color w:val="212121"/>
          <w:sz w:val="27"/>
          <w:szCs w:val="27"/>
        </w:rPr>
        <w:t>des kategorischen Imperatives</w:t>
      </w:r>
      <w:proofErr w:type="gramEnd"/>
      <w:r w:rsidRPr="007B4A35">
        <w:rPr>
          <w:rFonts w:ascii="Times New Roman" w:eastAsia="Times New Roman" w:hAnsi="Times New Roman" w:cs="Times New Roman"/>
          <w:color w:val="212121"/>
          <w:sz w:val="27"/>
          <w:szCs w:val="27"/>
        </w:rPr>
        <w:t xml:space="preserve"> von Immanuel Kant." Praxisrelevanz erhält Ethik zudem durch die neue EU-Whistleblower-Richtlinie, bei deren Umsetzung Österreich noch säumig ist. "Da stellen sich viele neue Fragen, vor allem, was Ethik in praktischer Anwendung und Umsetzung bedeutet."</w:t>
      </w:r>
    </w:p>
    <w:p w14:paraId="01BC19F1" w14:textId="77777777" w:rsidR="007B4A35" w:rsidRPr="007B4A35" w:rsidRDefault="007B4A35" w:rsidP="007B4A35">
      <w:pPr>
        <w:spacing w:before="100" w:beforeAutospacing="1" w:after="100" w:afterAutospacing="1"/>
        <w:rPr>
          <w:rFonts w:ascii="Times New Roman" w:eastAsia="Times New Roman" w:hAnsi="Times New Roman" w:cs="Times New Roman"/>
          <w:color w:val="212121"/>
          <w:sz w:val="27"/>
          <w:szCs w:val="27"/>
        </w:rPr>
      </w:pPr>
      <w:r w:rsidRPr="007B4A35">
        <w:rPr>
          <w:rFonts w:ascii="Times New Roman" w:eastAsia="Times New Roman" w:hAnsi="Times New Roman" w:cs="Times New Roman"/>
          <w:color w:val="212121"/>
          <w:sz w:val="27"/>
          <w:szCs w:val="27"/>
        </w:rPr>
        <w:t xml:space="preserve">So müsste etwa geklärt werden, wie Betriebe Anlaufstellen schaffen sollen, bei denen Whistleblower anonym ihre Hinweise deponieren können. Rechtlich unklar sei auch, wie Informanten geschützt bleiben, falls ihre Identität im Unternehmen bekannt werde. </w:t>
      </w:r>
      <w:proofErr w:type="spellStart"/>
      <w:r w:rsidRPr="007B4A35">
        <w:rPr>
          <w:rFonts w:ascii="Times New Roman" w:eastAsia="Times New Roman" w:hAnsi="Times New Roman" w:cs="Times New Roman"/>
          <w:color w:val="212121"/>
          <w:sz w:val="27"/>
          <w:szCs w:val="27"/>
        </w:rPr>
        <w:t>Possards</w:t>
      </w:r>
      <w:proofErr w:type="spellEnd"/>
      <w:r w:rsidRPr="007B4A35">
        <w:rPr>
          <w:rFonts w:ascii="Times New Roman" w:eastAsia="Times New Roman" w:hAnsi="Times New Roman" w:cs="Times New Roman"/>
          <w:color w:val="212121"/>
          <w:sz w:val="27"/>
          <w:szCs w:val="27"/>
        </w:rPr>
        <w:t xml:space="preserve"> Schlussfolgerung: "So, wie es in Betrieben Sicherheitsbeauftragte gibt, sollten für solche und ähnliche Fragen Ethikbeauftragte rechtlich verankert werden."</w:t>
      </w:r>
    </w:p>
    <w:p w14:paraId="283BF10B" w14:textId="77777777" w:rsidR="007B4A35" w:rsidRPr="007B4A35" w:rsidRDefault="007B4A35" w:rsidP="007B4A35">
      <w:pPr>
        <w:spacing w:before="100" w:beforeAutospacing="1" w:after="100" w:afterAutospacing="1"/>
        <w:rPr>
          <w:rFonts w:ascii="Times New Roman" w:eastAsia="Times New Roman" w:hAnsi="Times New Roman" w:cs="Times New Roman"/>
          <w:color w:val="212121"/>
          <w:sz w:val="27"/>
          <w:szCs w:val="27"/>
        </w:rPr>
      </w:pPr>
      <w:r w:rsidRPr="007B4A35">
        <w:rPr>
          <w:rFonts w:ascii="Times New Roman" w:eastAsia="Times New Roman" w:hAnsi="Times New Roman" w:cs="Times New Roman"/>
          <w:color w:val="212121"/>
          <w:sz w:val="27"/>
          <w:szCs w:val="27"/>
        </w:rPr>
        <w:t xml:space="preserve">Der Bedarf für Ethikbeauftragte als Ansprechpartner sei jedenfalls gegeben – die Nachfrage dafür sei ebenso stark ausgeprägt: "Das haben auch meine Interviews gezeigt. Man kennt die Problematiken, möchte darüber reden und lernen, wie man es richtig machen kann." (Norbert </w:t>
      </w:r>
      <w:proofErr w:type="spellStart"/>
      <w:r w:rsidRPr="007B4A35">
        <w:rPr>
          <w:rFonts w:ascii="Times New Roman" w:eastAsia="Times New Roman" w:hAnsi="Times New Roman" w:cs="Times New Roman"/>
          <w:color w:val="212121"/>
          <w:sz w:val="27"/>
          <w:szCs w:val="27"/>
        </w:rPr>
        <w:t>Regitnig-Tillian</w:t>
      </w:r>
      <w:proofErr w:type="spellEnd"/>
      <w:r w:rsidRPr="007B4A35">
        <w:rPr>
          <w:rFonts w:ascii="Times New Roman" w:eastAsia="Times New Roman" w:hAnsi="Times New Roman" w:cs="Times New Roman"/>
          <w:color w:val="212121"/>
          <w:sz w:val="27"/>
          <w:szCs w:val="27"/>
        </w:rPr>
        <w:t>, 21.10.2022)</w:t>
      </w:r>
    </w:p>
    <w:p w14:paraId="1E9AF935" w14:textId="77777777" w:rsidR="007B4A35" w:rsidRPr="007B4A35" w:rsidRDefault="007B4A35" w:rsidP="007B4A35">
      <w:pPr>
        <w:spacing w:after="100" w:afterAutospacing="1"/>
        <w:rPr>
          <w:rFonts w:ascii="STMatilda Info Variable" w:eastAsia="Times New Roman" w:hAnsi="STMatilda Info Variable" w:cs="Times New Roman"/>
          <w:color w:val="212121"/>
          <w:sz w:val="27"/>
          <w:szCs w:val="27"/>
        </w:rPr>
      </w:pPr>
      <w:r w:rsidRPr="007B4A35">
        <w:rPr>
          <w:rFonts w:ascii="STMatilda Info Variable" w:eastAsia="Times New Roman" w:hAnsi="STMatilda Info Variable" w:cs="Times New Roman"/>
          <w:color w:val="212121"/>
          <w:sz w:val="27"/>
          <w:szCs w:val="27"/>
        </w:rPr>
        <w:t>Der Geistesblitz ist das wöchentliche Portrait eines Talents aus den Wissenschaften: Wer sind die jungen Forscherinnen und Forscher, die an Österreichs Labors und Bibliotheken arbeiten? Was treibt sie an? Woher holen sie sich die Inspiration? Welche Ideen haben sie und was wollen sie bewirken?</w:t>
      </w:r>
    </w:p>
    <w:p w14:paraId="0C33E261" w14:textId="77777777" w:rsidR="00995B5C" w:rsidRDefault="007B4A35"/>
    <w:sectPr w:rsidR="00995B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Matilda Info Variable">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35"/>
    <w:rsid w:val="00113441"/>
    <w:rsid w:val="007B4A35"/>
    <w:rsid w:val="009162BB"/>
    <w:rsid w:val="00B440C1"/>
    <w:rsid w:val="00E634E7"/>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D876"/>
  <w15:chartTrackingRefBased/>
  <w15:docId w15:val="{D7B10C4E-B892-CD4A-9E57-67BE84BF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B4A3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3">
    <w:name w:val="heading 3"/>
    <w:basedOn w:val="Standard"/>
    <w:link w:val="berschrift3Zchn"/>
    <w:uiPriority w:val="9"/>
    <w:qFormat/>
    <w:rsid w:val="007B4A3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4A35"/>
    <w:rPr>
      <w:rFonts w:ascii="Times New Roman" w:eastAsia="Times New Roman" w:hAnsi="Times New Roman" w:cs="Times New Roman"/>
      <w:b/>
      <w:bCs/>
      <w:kern w:val="36"/>
      <w:sz w:val="48"/>
      <w:szCs w:val="48"/>
    </w:rPr>
  </w:style>
  <w:style w:type="character" w:customStyle="1" w:styleId="berschrift3Zchn">
    <w:name w:val="Überschrift 3 Zchn"/>
    <w:basedOn w:val="Absatz-Standardschriftart"/>
    <w:link w:val="berschrift3"/>
    <w:uiPriority w:val="9"/>
    <w:rsid w:val="007B4A35"/>
    <w:rPr>
      <w:rFonts w:ascii="Times New Roman" w:eastAsia="Times New Roman" w:hAnsi="Times New Roman" w:cs="Times New Roman"/>
      <w:b/>
      <w:bCs/>
      <w:sz w:val="27"/>
      <w:szCs w:val="27"/>
    </w:rPr>
  </w:style>
  <w:style w:type="paragraph" w:customStyle="1" w:styleId="article-subtitle">
    <w:name w:val="article-subtitle"/>
    <w:basedOn w:val="Standard"/>
    <w:rsid w:val="007B4A3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bsatz-Standardschriftart"/>
    <w:rsid w:val="007B4A35"/>
  </w:style>
  <w:style w:type="paragraph" w:customStyle="1" w:styleId="article-pubdate">
    <w:name w:val="article-pubdate"/>
    <w:basedOn w:val="Standard"/>
    <w:rsid w:val="007B4A35"/>
    <w:pPr>
      <w:spacing w:before="100" w:beforeAutospacing="1" w:after="100" w:afterAutospacing="1"/>
    </w:pPr>
    <w:rPr>
      <w:rFonts w:ascii="Times New Roman" w:eastAsia="Times New Roman" w:hAnsi="Times New Roman" w:cs="Times New Roman"/>
    </w:rPr>
  </w:style>
  <w:style w:type="paragraph" w:customStyle="1" w:styleId="article-postingcount">
    <w:name w:val="article-postingcount"/>
    <w:basedOn w:val="Standard"/>
    <w:rsid w:val="007B4A35"/>
    <w:pPr>
      <w:spacing w:before="100" w:beforeAutospacing="1" w:after="100" w:afterAutospacing="1"/>
    </w:pPr>
    <w:rPr>
      <w:rFonts w:ascii="Times New Roman" w:eastAsia="Times New Roman" w:hAnsi="Times New Roman" w:cs="Times New Roman"/>
    </w:rPr>
  </w:style>
  <w:style w:type="paragraph" w:styleId="StandardWeb">
    <w:name w:val="Normal (Web)"/>
    <w:basedOn w:val="Standard"/>
    <w:uiPriority w:val="99"/>
    <w:semiHidden/>
    <w:unhideWhenUsed/>
    <w:rsid w:val="007B4A35"/>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semiHidden/>
    <w:unhideWhenUsed/>
    <w:rsid w:val="007B4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2744">
      <w:bodyDiv w:val="1"/>
      <w:marLeft w:val="0"/>
      <w:marRight w:val="0"/>
      <w:marTop w:val="0"/>
      <w:marBottom w:val="0"/>
      <w:divBdr>
        <w:top w:val="none" w:sz="0" w:space="0" w:color="auto"/>
        <w:left w:val="none" w:sz="0" w:space="0" w:color="auto"/>
        <w:bottom w:val="none" w:sz="0" w:space="0" w:color="auto"/>
        <w:right w:val="none" w:sz="0" w:space="0" w:color="auto"/>
      </w:divBdr>
      <w:divsChild>
        <w:div w:id="1748922185">
          <w:marLeft w:val="0"/>
          <w:marRight w:val="0"/>
          <w:marTop w:val="0"/>
          <w:marBottom w:val="0"/>
          <w:divBdr>
            <w:top w:val="none" w:sz="0" w:space="0" w:color="auto"/>
            <w:left w:val="none" w:sz="0" w:space="0" w:color="auto"/>
            <w:bottom w:val="none" w:sz="0" w:space="0" w:color="auto"/>
            <w:right w:val="none" w:sz="0" w:space="0" w:color="auto"/>
          </w:divBdr>
          <w:divsChild>
            <w:div w:id="113909440">
              <w:marLeft w:val="0"/>
              <w:marRight w:val="0"/>
              <w:marTop w:val="0"/>
              <w:marBottom w:val="90"/>
              <w:divBdr>
                <w:top w:val="none" w:sz="0" w:space="0" w:color="auto"/>
                <w:left w:val="none" w:sz="0" w:space="0" w:color="auto"/>
                <w:bottom w:val="none" w:sz="0" w:space="0" w:color="auto"/>
                <w:right w:val="none" w:sz="0" w:space="0" w:color="auto"/>
              </w:divBdr>
              <w:divsChild>
                <w:div w:id="938021476">
                  <w:marLeft w:val="0"/>
                  <w:marRight w:val="0"/>
                  <w:marTop w:val="0"/>
                  <w:marBottom w:val="0"/>
                  <w:divBdr>
                    <w:top w:val="none" w:sz="0" w:space="0" w:color="auto"/>
                    <w:left w:val="none" w:sz="0" w:space="0" w:color="auto"/>
                    <w:bottom w:val="none" w:sz="0" w:space="0" w:color="auto"/>
                    <w:right w:val="none" w:sz="0" w:space="0" w:color="auto"/>
                  </w:divBdr>
                </w:div>
              </w:divsChild>
            </w:div>
            <w:div w:id="1335106771">
              <w:marLeft w:val="0"/>
              <w:marRight w:val="0"/>
              <w:marTop w:val="0"/>
              <w:marBottom w:val="0"/>
              <w:divBdr>
                <w:top w:val="none" w:sz="0" w:space="0" w:color="auto"/>
                <w:left w:val="none" w:sz="0" w:space="0" w:color="auto"/>
                <w:bottom w:val="none" w:sz="0" w:space="0" w:color="auto"/>
                <w:right w:val="none" w:sz="0" w:space="0" w:color="auto"/>
              </w:divBdr>
            </w:div>
          </w:divsChild>
        </w:div>
        <w:div w:id="2136214082">
          <w:marLeft w:val="0"/>
          <w:marRight w:val="0"/>
          <w:marTop w:val="0"/>
          <w:marBottom w:val="0"/>
          <w:divBdr>
            <w:top w:val="none" w:sz="0" w:space="0" w:color="auto"/>
            <w:left w:val="none" w:sz="0" w:space="0" w:color="auto"/>
            <w:bottom w:val="none" w:sz="0" w:space="0" w:color="auto"/>
            <w:right w:val="none" w:sz="0" w:space="0" w:color="auto"/>
          </w:divBdr>
          <w:divsChild>
            <w:div w:id="936837122">
              <w:marLeft w:val="0"/>
              <w:marRight w:val="0"/>
              <w:marTop w:val="0"/>
              <w:marBottom w:val="0"/>
              <w:divBdr>
                <w:top w:val="none" w:sz="0" w:space="0" w:color="auto"/>
                <w:left w:val="none" w:sz="0" w:space="0" w:color="auto"/>
                <w:bottom w:val="none" w:sz="0" w:space="0" w:color="auto"/>
                <w:right w:val="none" w:sz="0" w:space="0" w:color="auto"/>
              </w:divBdr>
              <w:divsChild>
                <w:div w:id="1275214870">
                  <w:marLeft w:val="0"/>
                  <w:marRight w:val="0"/>
                  <w:marTop w:val="0"/>
                  <w:marBottom w:val="0"/>
                  <w:divBdr>
                    <w:top w:val="none" w:sz="0" w:space="0" w:color="auto"/>
                    <w:left w:val="none" w:sz="0" w:space="0" w:color="auto"/>
                    <w:bottom w:val="none" w:sz="0" w:space="0" w:color="auto"/>
                    <w:right w:val="none" w:sz="0" w:space="0" w:color="auto"/>
                  </w:divBdr>
                  <w:divsChild>
                    <w:div w:id="741827803">
                      <w:marLeft w:val="0"/>
                      <w:marRight w:val="0"/>
                      <w:marTop w:val="0"/>
                      <w:marBottom w:val="0"/>
                      <w:divBdr>
                        <w:top w:val="none" w:sz="0" w:space="0" w:color="auto"/>
                        <w:left w:val="none" w:sz="0" w:space="0" w:color="auto"/>
                        <w:bottom w:val="none" w:sz="0" w:space="0" w:color="auto"/>
                        <w:right w:val="none" w:sz="0" w:space="0" w:color="auto"/>
                      </w:divBdr>
                      <w:divsChild>
                        <w:div w:id="20753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8058">
              <w:marLeft w:val="0"/>
              <w:marRight w:val="0"/>
              <w:marTop w:val="0"/>
              <w:marBottom w:val="0"/>
              <w:divBdr>
                <w:top w:val="none" w:sz="0" w:space="0" w:color="auto"/>
                <w:left w:val="none" w:sz="0" w:space="0" w:color="auto"/>
                <w:bottom w:val="none" w:sz="0" w:space="0" w:color="auto"/>
                <w:right w:val="none" w:sz="0" w:space="0" w:color="auto"/>
              </w:divBdr>
              <w:divsChild>
                <w:div w:id="11604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erstandard.de/story/2000133879708/wie-die-commerzialbank-ein-pleite-unternehmen-finanziert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3325</Characters>
  <Application>Microsoft Office Word</Application>
  <DocSecurity>0</DocSecurity>
  <Lines>54</Lines>
  <Paragraphs>16</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HOLZHEU Werner</dc:creator>
  <cp:keywords/>
  <dc:description/>
  <cp:lastModifiedBy>HOLZHEU Werner</cp:lastModifiedBy>
  <cp:revision>1</cp:revision>
  <dcterms:created xsi:type="dcterms:W3CDTF">2023-04-12T14:14:00Z</dcterms:created>
  <dcterms:modified xsi:type="dcterms:W3CDTF">2023-04-12T14:14:00Z</dcterms:modified>
</cp:coreProperties>
</file>