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379" w:rsidRPr="00BC4285" w:rsidRDefault="00D54902">
      <w:pPr>
        <w:rPr>
          <w:b/>
          <w:bCs/>
          <w:sz w:val="32"/>
          <w:szCs w:val="32"/>
          <w:lang w:val="en-US"/>
        </w:rPr>
      </w:pPr>
      <w:r w:rsidRPr="00BC4285">
        <w:rPr>
          <w:b/>
          <w:bCs/>
          <w:sz w:val="32"/>
          <w:szCs w:val="32"/>
          <w:lang w:val="en-US"/>
        </w:rPr>
        <w:t>Worksheet m</w:t>
      </w:r>
      <w:r w:rsidR="009441F1" w:rsidRPr="00BC4285">
        <w:rPr>
          <w:b/>
          <w:bCs/>
          <w:sz w:val="32"/>
          <w:szCs w:val="32"/>
          <w:lang w:val="en-US"/>
        </w:rPr>
        <w:t xml:space="preserve">arket structures </w:t>
      </w:r>
    </w:p>
    <w:p w:rsidR="00212500" w:rsidRPr="00FA028A" w:rsidRDefault="00212500" w:rsidP="00FA028A">
      <w:pPr>
        <w:rPr>
          <w:b/>
          <w:bCs/>
          <w:sz w:val="32"/>
          <w:szCs w:val="32"/>
          <w:lang w:val="en-US"/>
        </w:rPr>
      </w:pPr>
    </w:p>
    <w:p w:rsidR="00D54902" w:rsidRPr="00D54902" w:rsidRDefault="00D54902" w:rsidP="00FA028A">
      <w:pPr>
        <w:rPr>
          <w:rFonts w:ascii="Calibri" w:hAnsi="Calibri" w:cs="Latha"/>
          <w:lang w:val="en-US"/>
        </w:rPr>
      </w:pPr>
      <w:r w:rsidRPr="005C6B8C">
        <w:rPr>
          <w:rFonts w:ascii="Calibri" w:hAnsi="Calibri" w:cs="Latha"/>
          <w:b/>
          <w:bCs/>
          <w:lang w:val="en-US"/>
        </w:rPr>
        <w:t>1) List the Market structures from most to least competitive:</w:t>
      </w:r>
      <w:r>
        <w:rPr>
          <w:b/>
          <w:bCs/>
          <w:noProof/>
          <w:sz w:val="32"/>
          <w:szCs w:val="32"/>
          <w:lang w:val="en-US"/>
        </w:rPr>
        <w:drawing>
          <wp:inline distT="0" distB="0" distL="0" distR="0" wp14:anchorId="7E517D97" wp14:editId="174C10CE">
            <wp:extent cx="5485765" cy="901700"/>
            <wp:effectExtent l="12700" t="0" r="26035"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D54902">
        <w:rPr>
          <w:rFonts w:ascii="Calibri" w:hAnsi="Calibri" w:cs="Latha"/>
          <w:lang w:val="en-US"/>
        </w:rPr>
        <w:t xml:space="preserve"> </w:t>
      </w:r>
    </w:p>
    <w:p w:rsidR="00D54902" w:rsidRPr="00D54902" w:rsidRDefault="00D54902" w:rsidP="00FA028A">
      <w:pPr>
        <w:rPr>
          <w:rFonts w:ascii="Calibri" w:hAnsi="Calibri" w:cs="Latha"/>
          <w:lang w:val="en-US"/>
        </w:rPr>
      </w:pPr>
      <w:r w:rsidRPr="00D54902">
        <w:rPr>
          <w:rFonts w:ascii="Calibri" w:hAnsi="Calibri" w:cs="Latha"/>
          <w:lang w:val="en-US"/>
        </w:rPr>
        <w:t>1)</w:t>
      </w:r>
    </w:p>
    <w:p w:rsidR="00D54902" w:rsidRPr="00D54902" w:rsidRDefault="00D54902" w:rsidP="00FA028A">
      <w:pPr>
        <w:rPr>
          <w:rFonts w:ascii="Calibri" w:hAnsi="Calibri" w:cs="Latha"/>
          <w:lang w:val="en-US"/>
        </w:rPr>
      </w:pPr>
      <w:r w:rsidRPr="00D54902">
        <w:rPr>
          <w:rFonts w:ascii="Calibri" w:hAnsi="Calibri" w:cs="Latha"/>
          <w:lang w:val="en-US"/>
        </w:rPr>
        <w:t>2)</w:t>
      </w:r>
    </w:p>
    <w:p w:rsidR="00D54902" w:rsidRPr="00D54902" w:rsidRDefault="00D54902" w:rsidP="00FA028A">
      <w:pPr>
        <w:rPr>
          <w:rFonts w:ascii="Calibri" w:hAnsi="Calibri" w:cs="Latha"/>
          <w:lang w:val="en-US"/>
        </w:rPr>
      </w:pPr>
      <w:r w:rsidRPr="00D54902">
        <w:rPr>
          <w:rFonts w:ascii="Calibri" w:hAnsi="Calibri" w:cs="Latha"/>
          <w:lang w:val="en-US"/>
        </w:rPr>
        <w:t>3)</w:t>
      </w:r>
    </w:p>
    <w:p w:rsidR="00D54902" w:rsidRPr="00D54902" w:rsidRDefault="00D54902" w:rsidP="00FA028A">
      <w:pPr>
        <w:rPr>
          <w:rFonts w:ascii="Calibri" w:hAnsi="Calibri" w:cs="Latha"/>
          <w:lang w:val="en-US"/>
        </w:rPr>
      </w:pPr>
      <w:r w:rsidRPr="00D54902">
        <w:rPr>
          <w:rFonts w:ascii="Calibri" w:hAnsi="Calibri" w:cs="Latha"/>
          <w:lang w:val="en-US"/>
        </w:rPr>
        <w:t>4)</w:t>
      </w:r>
      <w:r w:rsidRPr="00D54902">
        <w:rPr>
          <w:rFonts w:ascii="Times New Roman" w:eastAsia="Times New Roman" w:hAnsi="Times New Roman" w:cs="Times New Roman"/>
          <w:lang w:val="en-US" w:eastAsia="de-DE"/>
        </w:rPr>
        <w:t> </w:t>
      </w:r>
    </w:p>
    <w:p w:rsidR="00D54902" w:rsidRDefault="00D54902" w:rsidP="00FA028A">
      <w:pPr>
        <w:rPr>
          <w:b/>
          <w:bCs/>
          <w:sz w:val="32"/>
          <w:szCs w:val="32"/>
          <w:lang w:val="en-US"/>
        </w:rPr>
      </w:pPr>
    </w:p>
    <w:p w:rsidR="004C790E" w:rsidRPr="00FA028A" w:rsidRDefault="004C790E" w:rsidP="00FA028A">
      <w:pPr>
        <w:rPr>
          <w:b/>
          <w:bCs/>
          <w:sz w:val="32"/>
          <w:szCs w:val="32"/>
          <w:lang w:val="en-US"/>
        </w:rPr>
      </w:pPr>
    </w:p>
    <w:p w:rsidR="00FA028A" w:rsidRPr="005C6B8C" w:rsidRDefault="00FA028A" w:rsidP="00FA028A">
      <w:pPr>
        <w:rPr>
          <w:rFonts w:ascii="Calibri" w:hAnsi="Calibri" w:cs="Latha"/>
          <w:b/>
          <w:bCs/>
          <w:lang w:val="en-US"/>
        </w:rPr>
      </w:pPr>
      <w:r w:rsidRPr="005C6B8C">
        <w:rPr>
          <w:rFonts w:ascii="Calibri" w:hAnsi="Calibri" w:cs="Latha"/>
          <w:b/>
          <w:bCs/>
          <w:lang w:val="en-US"/>
        </w:rPr>
        <w:t xml:space="preserve">2) Market Structures </w:t>
      </w:r>
    </w:p>
    <w:p w:rsidR="00FA028A" w:rsidRDefault="00FA028A" w:rsidP="00FA028A">
      <w:pPr>
        <w:rPr>
          <w:sz w:val="32"/>
          <w:szCs w:val="32"/>
          <w:lang w:val="en-US"/>
        </w:rPr>
      </w:pPr>
    </w:p>
    <w:tbl>
      <w:tblPr>
        <w:tblStyle w:val="Tabellenraster"/>
        <w:tblW w:w="9200" w:type="dxa"/>
        <w:tblLook w:val="04A0" w:firstRow="1" w:lastRow="0" w:firstColumn="1" w:lastColumn="0" w:noHBand="0" w:noVBand="1"/>
      </w:tblPr>
      <w:tblGrid>
        <w:gridCol w:w="3451"/>
        <w:gridCol w:w="5749"/>
      </w:tblGrid>
      <w:tr w:rsidR="00FA028A" w:rsidRPr="00FA028A" w:rsidTr="00005B82">
        <w:trPr>
          <w:trHeight w:val="427"/>
        </w:trPr>
        <w:tc>
          <w:tcPr>
            <w:tcW w:w="3451" w:type="dxa"/>
            <w:vAlign w:val="center"/>
          </w:tcPr>
          <w:p w:rsidR="00FA028A" w:rsidRPr="00FA028A" w:rsidRDefault="00FA028A" w:rsidP="00FA028A">
            <w:pPr>
              <w:rPr>
                <w:lang w:val="en-US"/>
              </w:rPr>
            </w:pPr>
            <w:r w:rsidRPr="00FA028A">
              <w:rPr>
                <w:lang w:val="en-US"/>
              </w:rPr>
              <w:t>Polypoly</w:t>
            </w:r>
          </w:p>
        </w:tc>
        <w:tc>
          <w:tcPr>
            <w:tcW w:w="5749" w:type="dxa"/>
            <w:vAlign w:val="center"/>
          </w:tcPr>
          <w:p w:rsidR="00FA028A" w:rsidRPr="00FA028A" w:rsidRDefault="00FA028A" w:rsidP="00FA028A">
            <w:pPr>
              <w:rPr>
                <w:lang w:val="en-US"/>
              </w:rPr>
            </w:pPr>
            <w:r w:rsidRPr="00FA028A">
              <w:rPr>
                <w:lang w:val="en-US"/>
              </w:rPr>
              <w:t xml:space="preserve">1 </w:t>
            </w:r>
            <w:r w:rsidR="001625C0" w:rsidRPr="001625C0">
              <w:rPr>
                <w:lang w:val="en-US"/>
              </w:rPr>
              <w:t>only supplier</w:t>
            </w:r>
          </w:p>
        </w:tc>
      </w:tr>
      <w:tr w:rsidR="00FA028A" w:rsidRPr="00BC4285" w:rsidTr="00005B82">
        <w:trPr>
          <w:trHeight w:val="406"/>
        </w:trPr>
        <w:tc>
          <w:tcPr>
            <w:tcW w:w="3451" w:type="dxa"/>
            <w:vAlign w:val="center"/>
          </w:tcPr>
          <w:p w:rsidR="00FA028A" w:rsidRPr="00FA028A" w:rsidRDefault="00FA028A" w:rsidP="00FA028A">
            <w:pPr>
              <w:rPr>
                <w:lang w:val="en-US"/>
              </w:rPr>
            </w:pPr>
          </w:p>
        </w:tc>
        <w:tc>
          <w:tcPr>
            <w:tcW w:w="5749" w:type="dxa"/>
            <w:vAlign w:val="center"/>
          </w:tcPr>
          <w:p w:rsidR="00FA028A" w:rsidRPr="00FA028A" w:rsidRDefault="00FA028A" w:rsidP="00FA028A">
            <w:pPr>
              <w:rPr>
                <w:lang w:val="en-US"/>
              </w:rPr>
            </w:pPr>
            <w:r w:rsidRPr="00FA028A">
              <w:rPr>
                <w:lang w:val="en-US"/>
              </w:rPr>
              <w:t xml:space="preserve">2 </w:t>
            </w:r>
            <w:r w:rsidR="00514117">
              <w:rPr>
                <w:lang w:val="en-US"/>
              </w:rPr>
              <w:t>l</w:t>
            </w:r>
            <w:r w:rsidR="00514117" w:rsidRPr="00514117">
              <w:rPr>
                <w:lang w:val="en-US"/>
              </w:rPr>
              <w:t>ack of competition, high prices</w:t>
            </w:r>
          </w:p>
        </w:tc>
      </w:tr>
      <w:tr w:rsidR="00FA028A" w:rsidRPr="00BC4285" w:rsidTr="00005B82">
        <w:trPr>
          <w:trHeight w:val="427"/>
        </w:trPr>
        <w:tc>
          <w:tcPr>
            <w:tcW w:w="3451" w:type="dxa"/>
            <w:vAlign w:val="center"/>
          </w:tcPr>
          <w:p w:rsidR="00FA028A" w:rsidRPr="00FA028A" w:rsidRDefault="00FA028A" w:rsidP="00FA028A">
            <w:pPr>
              <w:rPr>
                <w:lang w:val="en-US"/>
              </w:rPr>
            </w:pPr>
          </w:p>
        </w:tc>
        <w:tc>
          <w:tcPr>
            <w:tcW w:w="5749" w:type="dxa"/>
            <w:vAlign w:val="center"/>
          </w:tcPr>
          <w:p w:rsidR="00FA028A" w:rsidRPr="00FA028A" w:rsidRDefault="00FA028A" w:rsidP="00FA028A">
            <w:pPr>
              <w:rPr>
                <w:lang w:val="en-US"/>
              </w:rPr>
            </w:pPr>
            <w:r w:rsidRPr="00FA028A">
              <w:rPr>
                <w:lang w:val="en-US"/>
              </w:rPr>
              <w:t xml:space="preserve">3 </w:t>
            </w:r>
            <w:r w:rsidR="00514117" w:rsidRPr="00514117">
              <w:rPr>
                <w:lang w:val="en-US"/>
              </w:rPr>
              <w:t>Risk of cartel formation</w:t>
            </w:r>
            <w:r w:rsidR="00514117">
              <w:rPr>
                <w:lang w:val="en-US"/>
              </w:rPr>
              <w:t>/</w:t>
            </w:r>
            <w:r w:rsidR="00514117" w:rsidRPr="00514117">
              <w:rPr>
                <w:lang w:val="en-US"/>
              </w:rPr>
              <w:t xml:space="preserve"> cartelization</w:t>
            </w:r>
          </w:p>
        </w:tc>
      </w:tr>
      <w:tr w:rsidR="00FA028A" w:rsidRPr="00FA028A" w:rsidTr="00005B82">
        <w:trPr>
          <w:trHeight w:val="406"/>
        </w:trPr>
        <w:tc>
          <w:tcPr>
            <w:tcW w:w="3451" w:type="dxa"/>
            <w:vAlign w:val="center"/>
          </w:tcPr>
          <w:p w:rsidR="00FA028A" w:rsidRPr="00FA028A" w:rsidRDefault="00FA028A" w:rsidP="00FA028A">
            <w:pPr>
              <w:rPr>
                <w:lang w:val="en-US"/>
              </w:rPr>
            </w:pPr>
          </w:p>
        </w:tc>
        <w:tc>
          <w:tcPr>
            <w:tcW w:w="5749" w:type="dxa"/>
            <w:vAlign w:val="center"/>
          </w:tcPr>
          <w:p w:rsidR="00FA028A" w:rsidRPr="00FA028A" w:rsidRDefault="00FA028A" w:rsidP="00FA028A">
            <w:pPr>
              <w:rPr>
                <w:lang w:val="en-US"/>
              </w:rPr>
            </w:pPr>
            <w:r w:rsidRPr="00FA028A">
              <w:rPr>
                <w:lang w:val="en-US"/>
              </w:rPr>
              <w:t xml:space="preserve">4 </w:t>
            </w:r>
            <w:r w:rsidR="004206A9" w:rsidRPr="004206A9">
              <w:rPr>
                <w:lang w:val="en-US"/>
              </w:rPr>
              <w:t>low prices</w:t>
            </w:r>
          </w:p>
        </w:tc>
      </w:tr>
      <w:tr w:rsidR="00FA028A" w:rsidRPr="004079A7" w:rsidTr="00005B82">
        <w:trPr>
          <w:trHeight w:val="427"/>
        </w:trPr>
        <w:tc>
          <w:tcPr>
            <w:tcW w:w="3451" w:type="dxa"/>
            <w:vAlign w:val="center"/>
          </w:tcPr>
          <w:p w:rsidR="00FA028A" w:rsidRPr="00FA028A" w:rsidRDefault="00FA028A" w:rsidP="00FA028A">
            <w:pPr>
              <w:rPr>
                <w:lang w:val="en-US"/>
              </w:rPr>
            </w:pPr>
            <w:r w:rsidRPr="00FA028A">
              <w:rPr>
                <w:lang w:val="en-US"/>
              </w:rPr>
              <w:t>Oligopoly</w:t>
            </w:r>
          </w:p>
        </w:tc>
        <w:tc>
          <w:tcPr>
            <w:tcW w:w="5749" w:type="dxa"/>
            <w:vAlign w:val="center"/>
          </w:tcPr>
          <w:p w:rsidR="00FA028A" w:rsidRPr="004079A7" w:rsidRDefault="00FA028A" w:rsidP="00FA028A">
            <w:pPr>
              <w:rPr>
                <w:lang w:val="en-US"/>
              </w:rPr>
            </w:pPr>
            <w:r w:rsidRPr="004079A7">
              <w:rPr>
                <w:lang w:val="en-US"/>
              </w:rPr>
              <w:t xml:space="preserve">5 </w:t>
            </w:r>
            <w:r w:rsidR="004206A9" w:rsidRPr="004079A7">
              <w:rPr>
                <w:lang w:val="en-US"/>
              </w:rPr>
              <w:t>many suppliers of the same product</w:t>
            </w:r>
          </w:p>
        </w:tc>
      </w:tr>
      <w:tr w:rsidR="00FA028A" w:rsidRPr="00FA028A" w:rsidTr="00005B82">
        <w:trPr>
          <w:trHeight w:val="406"/>
        </w:trPr>
        <w:tc>
          <w:tcPr>
            <w:tcW w:w="3451" w:type="dxa"/>
            <w:vAlign w:val="center"/>
          </w:tcPr>
          <w:p w:rsidR="00FA028A" w:rsidRPr="004079A7" w:rsidRDefault="00FA028A" w:rsidP="00FA028A">
            <w:pPr>
              <w:rPr>
                <w:lang w:val="en-US"/>
              </w:rPr>
            </w:pPr>
          </w:p>
        </w:tc>
        <w:tc>
          <w:tcPr>
            <w:tcW w:w="5749" w:type="dxa"/>
            <w:vAlign w:val="center"/>
          </w:tcPr>
          <w:p w:rsidR="00FA028A" w:rsidRPr="00FA028A" w:rsidRDefault="00FA028A" w:rsidP="00FA028A">
            <w:r w:rsidRPr="00FA028A">
              <w:t xml:space="preserve">6 </w:t>
            </w:r>
            <w:r w:rsidR="004079A7">
              <w:t>„</w:t>
            </w:r>
            <w:r w:rsidR="004079A7" w:rsidRPr="004079A7">
              <w:t>Price war</w:t>
            </w:r>
            <w:r w:rsidR="004079A7">
              <w:t>“</w:t>
            </w:r>
            <w:r w:rsidR="004079A7" w:rsidRPr="004079A7">
              <w:t xml:space="preserve"> among suppliers</w:t>
            </w:r>
          </w:p>
        </w:tc>
      </w:tr>
      <w:tr w:rsidR="00FA028A" w:rsidRPr="00FA028A" w:rsidTr="00005B82">
        <w:trPr>
          <w:trHeight w:val="427"/>
        </w:trPr>
        <w:tc>
          <w:tcPr>
            <w:tcW w:w="3451" w:type="dxa"/>
            <w:vAlign w:val="center"/>
          </w:tcPr>
          <w:p w:rsidR="00FA028A" w:rsidRPr="00FA028A" w:rsidRDefault="00FA028A" w:rsidP="00FA028A"/>
        </w:tc>
        <w:tc>
          <w:tcPr>
            <w:tcW w:w="5749" w:type="dxa"/>
            <w:vAlign w:val="center"/>
          </w:tcPr>
          <w:p w:rsidR="00FA028A" w:rsidRPr="00FA028A" w:rsidRDefault="00FA028A" w:rsidP="00FA028A">
            <w:r w:rsidRPr="00FA028A">
              <w:t xml:space="preserve">7 </w:t>
            </w:r>
            <w:r w:rsidR="00E15121">
              <w:t>keen competition (reger Wettbewerb)</w:t>
            </w:r>
          </w:p>
        </w:tc>
      </w:tr>
      <w:tr w:rsidR="00FA028A" w:rsidRPr="00FA028A" w:rsidTr="00005B82">
        <w:trPr>
          <w:trHeight w:val="406"/>
        </w:trPr>
        <w:tc>
          <w:tcPr>
            <w:tcW w:w="3451" w:type="dxa"/>
            <w:vAlign w:val="center"/>
          </w:tcPr>
          <w:p w:rsidR="00FA028A" w:rsidRPr="00FA028A" w:rsidRDefault="00FA028A" w:rsidP="00FA028A"/>
        </w:tc>
        <w:tc>
          <w:tcPr>
            <w:tcW w:w="5749" w:type="dxa"/>
            <w:vAlign w:val="center"/>
          </w:tcPr>
          <w:p w:rsidR="00FA028A" w:rsidRPr="00FA028A" w:rsidRDefault="00FA028A" w:rsidP="00FA028A">
            <w:r w:rsidRPr="00FA028A">
              <w:t xml:space="preserve">8 </w:t>
            </w:r>
            <w:r w:rsidR="00715BA1">
              <w:t>much competition</w:t>
            </w:r>
          </w:p>
        </w:tc>
      </w:tr>
      <w:tr w:rsidR="00FA028A" w:rsidRPr="001A7DE4" w:rsidTr="00005B82">
        <w:trPr>
          <w:trHeight w:val="406"/>
        </w:trPr>
        <w:tc>
          <w:tcPr>
            <w:tcW w:w="3451" w:type="dxa"/>
            <w:vAlign w:val="center"/>
          </w:tcPr>
          <w:p w:rsidR="00FA028A" w:rsidRPr="00FA028A" w:rsidRDefault="00FA028A" w:rsidP="00FA028A">
            <w:pPr>
              <w:rPr>
                <w:lang w:val="en-US"/>
              </w:rPr>
            </w:pPr>
            <w:r w:rsidRPr="00FA028A">
              <w:rPr>
                <w:lang w:val="en-US"/>
              </w:rPr>
              <w:t>Monopoly</w:t>
            </w:r>
          </w:p>
        </w:tc>
        <w:tc>
          <w:tcPr>
            <w:tcW w:w="5749" w:type="dxa"/>
            <w:vAlign w:val="center"/>
          </w:tcPr>
          <w:p w:rsidR="00FA028A" w:rsidRPr="001A7DE4" w:rsidRDefault="00FA028A" w:rsidP="00FA028A">
            <w:pPr>
              <w:rPr>
                <w:lang w:val="en-US"/>
              </w:rPr>
            </w:pPr>
            <w:r w:rsidRPr="001A7DE4">
              <w:rPr>
                <w:lang w:val="en-US"/>
              </w:rPr>
              <w:t xml:space="preserve">9 </w:t>
            </w:r>
            <w:r w:rsidR="00900F05" w:rsidRPr="001A7DE4">
              <w:rPr>
                <w:lang w:val="en-US"/>
              </w:rPr>
              <w:t>few suppliers of the same product</w:t>
            </w:r>
          </w:p>
        </w:tc>
      </w:tr>
    </w:tbl>
    <w:p w:rsidR="00FA028A" w:rsidRPr="001A7DE4" w:rsidRDefault="00FA028A" w:rsidP="00FA028A">
      <w:pPr>
        <w:rPr>
          <w:sz w:val="32"/>
          <w:szCs w:val="32"/>
          <w:lang w:val="en-US"/>
        </w:rPr>
      </w:pPr>
    </w:p>
    <w:p w:rsidR="00C75196" w:rsidRPr="005C6B8C" w:rsidRDefault="00EC2699" w:rsidP="00C75196">
      <w:pPr>
        <w:rPr>
          <w:rFonts w:ascii="Calibri" w:hAnsi="Calibri" w:cs="Latha"/>
          <w:b/>
          <w:bCs/>
          <w:lang w:val="en-US"/>
        </w:rPr>
      </w:pPr>
      <w:r w:rsidRPr="005C6B8C">
        <w:rPr>
          <w:b/>
          <w:bCs/>
          <w:lang w:val="en-US"/>
        </w:rPr>
        <w:t>3</w:t>
      </w:r>
      <w:r w:rsidRPr="005C6B8C">
        <w:rPr>
          <w:rFonts w:ascii="Calibri" w:hAnsi="Calibri" w:cs="Latha"/>
          <w:b/>
          <w:bCs/>
          <w:lang w:val="en-US"/>
        </w:rPr>
        <w:t>)</w:t>
      </w:r>
      <w:r w:rsidR="00C75196" w:rsidRPr="005C6B8C">
        <w:rPr>
          <w:rFonts w:ascii="Calibri" w:hAnsi="Calibri" w:cs="Latha"/>
          <w:b/>
          <w:bCs/>
          <w:lang w:val="en-US"/>
        </w:rPr>
        <w:t xml:space="preserve"> Read the descriptions of the businesses provided. Analyze each description,</w:t>
      </w:r>
      <w:r w:rsidR="00C23EE4" w:rsidRPr="005C6B8C">
        <w:rPr>
          <w:rFonts w:ascii="Calibri" w:hAnsi="Calibri" w:cs="Latha"/>
          <w:b/>
          <w:bCs/>
          <w:lang w:val="en-US"/>
        </w:rPr>
        <w:t xml:space="preserve"> </w:t>
      </w:r>
      <w:r w:rsidR="00C75196" w:rsidRPr="005C6B8C">
        <w:rPr>
          <w:rFonts w:ascii="Calibri" w:hAnsi="Calibri" w:cs="Latha"/>
          <w:b/>
          <w:bCs/>
          <w:lang w:val="en-US"/>
        </w:rPr>
        <w:t>identify the</w:t>
      </w:r>
      <w:r w:rsidR="00C75196" w:rsidRPr="00C75196">
        <w:rPr>
          <w:rFonts w:ascii="Calibri" w:hAnsi="Calibri" w:cs="Latha"/>
          <w:lang w:val="en-US"/>
        </w:rPr>
        <w:t xml:space="preserve"> </w:t>
      </w:r>
      <w:r w:rsidR="00C75196" w:rsidRPr="005C6B8C">
        <w:rPr>
          <w:rFonts w:ascii="Calibri" w:hAnsi="Calibri" w:cs="Latha"/>
          <w:b/>
          <w:bCs/>
          <w:lang w:val="en-US"/>
        </w:rPr>
        <w:t xml:space="preserve">market structure that best characterizes the business, and explain your reasoning. </w:t>
      </w:r>
    </w:p>
    <w:p w:rsidR="00EC2699" w:rsidRPr="00C75196" w:rsidRDefault="00EC2699" w:rsidP="00FA028A">
      <w:pPr>
        <w:rPr>
          <w:rFonts w:ascii="Calibri" w:hAnsi="Calibri" w:cs="Latha"/>
          <w:lang w:val="en-US"/>
        </w:rPr>
      </w:pPr>
    </w:p>
    <w:p w:rsidR="00EC2699" w:rsidRPr="00C75196" w:rsidRDefault="00EC2699" w:rsidP="00EC2699">
      <w:pPr>
        <w:rPr>
          <w:rFonts w:ascii="Calibri" w:hAnsi="Calibri" w:cs="Latha"/>
          <w:lang w:val="en-US"/>
        </w:rPr>
      </w:pPr>
      <w:r w:rsidRPr="00EC2699">
        <w:rPr>
          <w:rFonts w:ascii="Calibri" w:hAnsi="Calibri" w:cs="Latha"/>
          <w:b/>
          <w:bCs/>
          <w:lang w:val="en-US"/>
        </w:rPr>
        <w:t>Healthy and Hearty Soups:</w:t>
      </w:r>
      <w:r w:rsidRPr="00EC2699">
        <w:rPr>
          <w:rFonts w:ascii="Calibri" w:hAnsi="Calibri" w:cs="Latha"/>
          <w:lang w:val="en-US"/>
        </w:rPr>
        <w:t xml:space="preserve"> Healthy and Hearty Soups produces a variety of soups. There is considerable competition in the soup market. However, Healthy and Hearty Soups has spent several million dollars on an advertising campaign to convince consumers that their soups are healthier than all other soups. Because of this advertising, Healthy and Hearty Soups charges a higher price than other soups on the market.</w:t>
      </w:r>
    </w:p>
    <w:p w:rsidR="00EC2699" w:rsidRPr="00C75196" w:rsidRDefault="00EC2699" w:rsidP="00EC2699">
      <w:pPr>
        <w:rPr>
          <w:rFonts w:ascii="Calibri" w:hAnsi="Calibri" w:cs="Latha"/>
          <w:lang w:val="en-US"/>
        </w:rPr>
      </w:pPr>
    </w:p>
    <w:p w:rsidR="00EC2699" w:rsidRPr="00C75196" w:rsidRDefault="00EC2699" w:rsidP="00EC2699">
      <w:pPr>
        <w:rPr>
          <w:rFonts w:ascii="Calibri" w:hAnsi="Calibri" w:cs="Latha"/>
          <w:b/>
          <w:bCs/>
          <w:lang w:val="en-US"/>
        </w:rPr>
      </w:pPr>
      <w:r w:rsidRPr="00EC2699">
        <w:rPr>
          <w:rFonts w:ascii="Calibri" w:hAnsi="Calibri" w:cs="Latha"/>
          <w:b/>
          <w:bCs/>
          <w:lang w:val="en-US"/>
        </w:rPr>
        <w:t>Type of Market Structure:</w:t>
      </w:r>
    </w:p>
    <w:p w:rsidR="00EC2699" w:rsidRPr="00C75196" w:rsidRDefault="00EC2699" w:rsidP="00EC2699">
      <w:pPr>
        <w:rPr>
          <w:rFonts w:ascii="Calibri" w:hAnsi="Calibri" w:cs="Latha"/>
          <w:b/>
          <w:bCs/>
          <w:lang w:val="en-US"/>
        </w:rPr>
      </w:pPr>
    </w:p>
    <w:p w:rsidR="00EC2699" w:rsidRDefault="00EC2699" w:rsidP="00EC2699">
      <w:pPr>
        <w:rPr>
          <w:rFonts w:ascii="Calibri" w:hAnsi="Calibri" w:cs="Latha"/>
          <w:b/>
          <w:bCs/>
          <w:lang w:val="en-US"/>
        </w:rPr>
      </w:pPr>
      <w:r w:rsidRPr="00EC2699">
        <w:rPr>
          <w:rFonts w:ascii="Calibri" w:hAnsi="Calibri" w:cs="Latha"/>
          <w:b/>
          <w:bCs/>
          <w:lang w:val="en-US"/>
        </w:rPr>
        <w:t>Reason</w:t>
      </w:r>
      <w:r w:rsidRPr="00C75196">
        <w:rPr>
          <w:rFonts w:ascii="Calibri" w:hAnsi="Calibri" w:cs="Latha"/>
          <w:b/>
          <w:bCs/>
          <w:lang w:val="en-US"/>
        </w:rPr>
        <w:t xml:space="preserve">: </w:t>
      </w:r>
    </w:p>
    <w:p w:rsidR="00C23EE4" w:rsidRDefault="00C23EE4" w:rsidP="00EC2699">
      <w:pPr>
        <w:rPr>
          <w:rFonts w:ascii="Calibri" w:hAnsi="Calibri" w:cs="Latha"/>
          <w:b/>
          <w:bCs/>
          <w:lang w:val="en-US"/>
        </w:rPr>
      </w:pPr>
    </w:p>
    <w:p w:rsidR="00C23EE4" w:rsidRDefault="00C23EE4" w:rsidP="00C23EE4">
      <w:pPr>
        <w:rPr>
          <w:rFonts w:ascii="Calibri" w:hAnsi="Calibri" w:cs="Latha"/>
          <w:lang w:val="en-US"/>
        </w:rPr>
      </w:pPr>
    </w:p>
    <w:p w:rsidR="00C23EE4" w:rsidRDefault="00C23EE4" w:rsidP="00C23EE4">
      <w:pPr>
        <w:rPr>
          <w:rFonts w:ascii="Calibri" w:hAnsi="Calibri" w:cs="Latha"/>
          <w:lang w:val="en-US"/>
        </w:rPr>
      </w:pPr>
    </w:p>
    <w:p w:rsidR="00C23EE4" w:rsidRDefault="00C23EE4" w:rsidP="00C23EE4">
      <w:pPr>
        <w:rPr>
          <w:rFonts w:ascii="Calibri" w:hAnsi="Calibri" w:cs="Latha"/>
          <w:lang w:val="en-US"/>
        </w:rPr>
      </w:pPr>
      <w:r w:rsidRPr="00C23EE4">
        <w:rPr>
          <w:rFonts w:ascii="Calibri" w:hAnsi="Calibri" w:cs="Latha"/>
          <w:b/>
          <w:bCs/>
          <w:lang w:val="en-US"/>
        </w:rPr>
        <w:lastRenderedPageBreak/>
        <w:t>County Cable:</w:t>
      </w:r>
      <w:r>
        <w:rPr>
          <w:rFonts w:ascii="Calibri" w:hAnsi="Calibri" w:cs="Latha"/>
          <w:lang w:val="en-US"/>
        </w:rPr>
        <w:t xml:space="preserve"> </w:t>
      </w:r>
      <w:r w:rsidRPr="00C23EE4">
        <w:rPr>
          <w:rFonts w:ascii="Calibri" w:hAnsi="Calibri" w:cs="Latha"/>
          <w:lang w:val="en-US"/>
        </w:rPr>
        <w:t>County Cable supplies cable access to all local residents. It was a very expensive business to start. The entrepreneurs who started County Cable had to provide underground wire for the entire community. Other companies tried to compete, but the start-up costs were simply too high.</w:t>
      </w:r>
    </w:p>
    <w:p w:rsidR="00C23EE4" w:rsidRDefault="00C23EE4" w:rsidP="00C23EE4">
      <w:pPr>
        <w:rPr>
          <w:rFonts w:ascii="Calibri" w:hAnsi="Calibri" w:cs="Latha"/>
          <w:lang w:val="en-US"/>
        </w:rPr>
      </w:pPr>
    </w:p>
    <w:p w:rsidR="00C23EE4" w:rsidRPr="00BC4285" w:rsidRDefault="00C23EE4" w:rsidP="00C23EE4">
      <w:pPr>
        <w:rPr>
          <w:rFonts w:ascii="Calibri" w:hAnsi="Calibri" w:cs="Latha"/>
          <w:b/>
          <w:bCs/>
          <w:lang w:val="en-US"/>
        </w:rPr>
      </w:pPr>
      <w:r w:rsidRPr="00BC4285">
        <w:rPr>
          <w:rFonts w:ascii="Calibri" w:hAnsi="Calibri" w:cs="Latha"/>
          <w:b/>
          <w:bCs/>
          <w:lang w:val="en-US"/>
        </w:rPr>
        <w:t>Type of Market Structure:</w:t>
      </w:r>
    </w:p>
    <w:p w:rsidR="00C23EE4" w:rsidRPr="00BC4285" w:rsidRDefault="00C23EE4" w:rsidP="00C23EE4">
      <w:pPr>
        <w:rPr>
          <w:rFonts w:ascii="Calibri" w:hAnsi="Calibri" w:cs="Latha"/>
          <w:b/>
          <w:bCs/>
          <w:lang w:val="en-US"/>
        </w:rPr>
      </w:pPr>
    </w:p>
    <w:p w:rsidR="00C23EE4" w:rsidRPr="00BC4285" w:rsidRDefault="00C23EE4" w:rsidP="00C23EE4">
      <w:pPr>
        <w:rPr>
          <w:rFonts w:ascii="Calibri" w:hAnsi="Calibri" w:cs="Latha"/>
          <w:b/>
          <w:bCs/>
          <w:lang w:val="en-US"/>
        </w:rPr>
      </w:pPr>
      <w:r w:rsidRPr="00BC4285">
        <w:rPr>
          <w:rFonts w:ascii="Calibri" w:hAnsi="Calibri" w:cs="Latha"/>
          <w:b/>
          <w:bCs/>
          <w:lang w:val="en-US"/>
        </w:rPr>
        <w:t>Reason:</w:t>
      </w:r>
    </w:p>
    <w:p w:rsidR="00C23EE4" w:rsidRPr="00EC2699" w:rsidRDefault="00C23EE4" w:rsidP="00EC2699">
      <w:pPr>
        <w:rPr>
          <w:rFonts w:ascii="Calibri" w:hAnsi="Calibri" w:cs="Latha"/>
          <w:b/>
          <w:bCs/>
          <w:lang w:val="en-US"/>
        </w:rPr>
      </w:pPr>
    </w:p>
    <w:p w:rsidR="00EC2699" w:rsidRPr="00C75196" w:rsidRDefault="00EC2699" w:rsidP="00FA028A">
      <w:pPr>
        <w:rPr>
          <w:sz w:val="32"/>
          <w:szCs w:val="32"/>
          <w:lang w:val="en-US"/>
        </w:rPr>
      </w:pPr>
    </w:p>
    <w:sectPr w:rsidR="00EC2699" w:rsidRPr="00C75196" w:rsidSect="002B05D8">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11B9" w:rsidRDefault="00A711B9" w:rsidP="00B37CF0">
      <w:r>
        <w:separator/>
      </w:r>
    </w:p>
  </w:endnote>
  <w:endnote w:type="continuationSeparator" w:id="0">
    <w:p w:rsidR="00A711B9" w:rsidRDefault="00A711B9" w:rsidP="00B3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2B0F" w:rsidRDefault="007F2B0F">
    <w:pPr>
      <w:pStyle w:val="Fuzeile"/>
    </w:pPr>
    <w:r>
      <w:tab/>
      <w:t xml:space="preserve">Worksheet by Amelie &amp; Leya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11B9" w:rsidRDefault="00A711B9" w:rsidP="00B37CF0">
      <w:r>
        <w:separator/>
      </w:r>
    </w:p>
  </w:footnote>
  <w:footnote w:type="continuationSeparator" w:id="0">
    <w:p w:rsidR="00A711B9" w:rsidRDefault="00A711B9" w:rsidP="00B3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7CF0" w:rsidRPr="000042F5" w:rsidRDefault="00B37CF0" w:rsidP="00B37CF0">
    <w:pPr>
      <w:pStyle w:val="Kopfzeile"/>
      <w:rPr>
        <w:rFonts w:ascii="Calibri" w:hAnsi="Calibri"/>
      </w:rPr>
    </w:pPr>
    <w:r w:rsidRPr="000042F5">
      <w:rPr>
        <w:rFonts w:ascii="Calibri" w:hAnsi="Calibri"/>
      </w:rPr>
      <w:t xml:space="preserve">Name </w:t>
    </w:r>
    <w:r>
      <w:rPr>
        <w:rFonts w:ascii="Calibri" w:hAnsi="Calibri"/>
      </w:rPr>
      <w:tab/>
    </w:r>
    <w:r>
      <w:rPr>
        <w:rFonts w:ascii="Calibri" w:hAnsi="Calibri"/>
      </w:rPr>
      <w:tab/>
    </w:r>
    <w:r w:rsidRPr="000042F5">
      <w:rPr>
        <w:rFonts w:ascii="Calibri" w:hAnsi="Calibri"/>
      </w:rPr>
      <w:t xml:space="preserve">Date </w:t>
    </w:r>
  </w:p>
  <w:p w:rsidR="00B37CF0" w:rsidRDefault="00B37C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6733F"/>
    <w:multiLevelType w:val="hybridMultilevel"/>
    <w:tmpl w:val="88743C70"/>
    <w:lvl w:ilvl="0" w:tplc="21066F4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F1"/>
    <w:rsid w:val="00005B82"/>
    <w:rsid w:val="00061189"/>
    <w:rsid w:val="000D5BE1"/>
    <w:rsid w:val="001625C0"/>
    <w:rsid w:val="001A7DE4"/>
    <w:rsid w:val="00212500"/>
    <w:rsid w:val="002A3AD4"/>
    <w:rsid w:val="002B05D8"/>
    <w:rsid w:val="004079A7"/>
    <w:rsid w:val="004206A9"/>
    <w:rsid w:val="00444353"/>
    <w:rsid w:val="004C790E"/>
    <w:rsid w:val="00514117"/>
    <w:rsid w:val="005C6B8C"/>
    <w:rsid w:val="005F1DA7"/>
    <w:rsid w:val="00625379"/>
    <w:rsid w:val="00715BA1"/>
    <w:rsid w:val="007F2B0F"/>
    <w:rsid w:val="00900F05"/>
    <w:rsid w:val="009441F1"/>
    <w:rsid w:val="00981C72"/>
    <w:rsid w:val="00A711B9"/>
    <w:rsid w:val="00AB12BD"/>
    <w:rsid w:val="00B37CF0"/>
    <w:rsid w:val="00BC4285"/>
    <w:rsid w:val="00C0514E"/>
    <w:rsid w:val="00C23EE4"/>
    <w:rsid w:val="00C400C1"/>
    <w:rsid w:val="00C75196"/>
    <w:rsid w:val="00D54902"/>
    <w:rsid w:val="00E15121"/>
    <w:rsid w:val="00EC2699"/>
    <w:rsid w:val="00F16470"/>
    <w:rsid w:val="00FA02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E0804C-DB02-B747-8128-3CC51311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470"/>
    <w:pPr>
      <w:ind w:left="720"/>
      <w:contextualSpacing/>
    </w:pPr>
  </w:style>
  <w:style w:type="table" w:styleId="Tabellenraster">
    <w:name w:val="Table Grid"/>
    <w:basedOn w:val="NormaleTabelle"/>
    <w:uiPriority w:val="39"/>
    <w:rsid w:val="00FA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12500"/>
    <w:pPr>
      <w:tabs>
        <w:tab w:val="center" w:pos="4320"/>
        <w:tab w:val="right" w:pos="8640"/>
      </w:tabs>
    </w:pPr>
    <w:rPr>
      <w:rFonts w:ascii="Times New Roman" w:eastAsia="MS Mincho" w:hAnsi="Times New Roman" w:cs="Times New Roman"/>
      <w:lang w:val="en-US" w:eastAsia="ja-JP"/>
    </w:rPr>
  </w:style>
  <w:style w:type="character" w:customStyle="1" w:styleId="KopfzeileZchn">
    <w:name w:val="Kopfzeile Zchn"/>
    <w:basedOn w:val="Absatz-Standardschriftart"/>
    <w:link w:val="Kopfzeile"/>
    <w:rsid w:val="00212500"/>
    <w:rPr>
      <w:rFonts w:ascii="Times New Roman" w:eastAsia="MS Mincho" w:hAnsi="Times New Roman" w:cs="Times New Roman"/>
      <w:lang w:val="en-US" w:eastAsia="ja-JP"/>
    </w:rPr>
  </w:style>
  <w:style w:type="paragraph" w:styleId="Fuzeile">
    <w:name w:val="footer"/>
    <w:basedOn w:val="Standard"/>
    <w:link w:val="FuzeileZchn"/>
    <w:uiPriority w:val="99"/>
    <w:unhideWhenUsed/>
    <w:rsid w:val="00B37CF0"/>
    <w:pPr>
      <w:tabs>
        <w:tab w:val="center" w:pos="4536"/>
        <w:tab w:val="right" w:pos="9072"/>
      </w:tabs>
    </w:pPr>
  </w:style>
  <w:style w:type="character" w:customStyle="1" w:styleId="FuzeileZchn">
    <w:name w:val="Fußzeile Zchn"/>
    <w:basedOn w:val="Absatz-Standardschriftart"/>
    <w:link w:val="Fuzeile"/>
    <w:uiPriority w:val="99"/>
    <w:rsid w:val="00B3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8678">
      <w:bodyDiv w:val="1"/>
      <w:marLeft w:val="0"/>
      <w:marRight w:val="0"/>
      <w:marTop w:val="0"/>
      <w:marBottom w:val="0"/>
      <w:divBdr>
        <w:top w:val="none" w:sz="0" w:space="0" w:color="auto"/>
        <w:left w:val="none" w:sz="0" w:space="0" w:color="auto"/>
        <w:bottom w:val="none" w:sz="0" w:space="0" w:color="auto"/>
        <w:right w:val="none" w:sz="0" w:space="0" w:color="auto"/>
      </w:divBdr>
    </w:div>
    <w:div w:id="685904902">
      <w:bodyDiv w:val="1"/>
      <w:marLeft w:val="0"/>
      <w:marRight w:val="0"/>
      <w:marTop w:val="0"/>
      <w:marBottom w:val="0"/>
      <w:divBdr>
        <w:top w:val="none" w:sz="0" w:space="0" w:color="auto"/>
        <w:left w:val="none" w:sz="0" w:space="0" w:color="auto"/>
        <w:bottom w:val="none" w:sz="0" w:space="0" w:color="auto"/>
        <w:right w:val="none" w:sz="0" w:space="0" w:color="auto"/>
      </w:divBdr>
    </w:div>
    <w:div w:id="1013341566">
      <w:bodyDiv w:val="1"/>
      <w:marLeft w:val="0"/>
      <w:marRight w:val="0"/>
      <w:marTop w:val="0"/>
      <w:marBottom w:val="0"/>
      <w:divBdr>
        <w:top w:val="none" w:sz="0" w:space="0" w:color="auto"/>
        <w:left w:val="none" w:sz="0" w:space="0" w:color="auto"/>
        <w:bottom w:val="none" w:sz="0" w:space="0" w:color="auto"/>
        <w:right w:val="none" w:sz="0" w:space="0" w:color="auto"/>
      </w:divBdr>
    </w:div>
    <w:div w:id="1128400670">
      <w:bodyDiv w:val="1"/>
      <w:marLeft w:val="0"/>
      <w:marRight w:val="0"/>
      <w:marTop w:val="0"/>
      <w:marBottom w:val="0"/>
      <w:divBdr>
        <w:top w:val="none" w:sz="0" w:space="0" w:color="auto"/>
        <w:left w:val="none" w:sz="0" w:space="0" w:color="auto"/>
        <w:bottom w:val="none" w:sz="0" w:space="0" w:color="auto"/>
        <w:right w:val="none" w:sz="0" w:space="0" w:color="auto"/>
      </w:divBdr>
    </w:div>
    <w:div w:id="1445491289">
      <w:bodyDiv w:val="1"/>
      <w:marLeft w:val="0"/>
      <w:marRight w:val="0"/>
      <w:marTop w:val="0"/>
      <w:marBottom w:val="0"/>
      <w:divBdr>
        <w:top w:val="none" w:sz="0" w:space="0" w:color="auto"/>
        <w:left w:val="none" w:sz="0" w:space="0" w:color="auto"/>
        <w:bottom w:val="none" w:sz="0" w:space="0" w:color="auto"/>
        <w:right w:val="none" w:sz="0" w:space="0" w:color="auto"/>
      </w:divBdr>
    </w:div>
    <w:div w:id="1458328656">
      <w:bodyDiv w:val="1"/>
      <w:marLeft w:val="0"/>
      <w:marRight w:val="0"/>
      <w:marTop w:val="0"/>
      <w:marBottom w:val="0"/>
      <w:divBdr>
        <w:top w:val="none" w:sz="0" w:space="0" w:color="auto"/>
        <w:left w:val="none" w:sz="0" w:space="0" w:color="auto"/>
        <w:bottom w:val="none" w:sz="0" w:space="0" w:color="auto"/>
        <w:right w:val="none" w:sz="0" w:space="0" w:color="auto"/>
      </w:divBdr>
      <w:divsChild>
        <w:div w:id="79714360">
          <w:marLeft w:val="0"/>
          <w:marRight w:val="0"/>
          <w:marTop w:val="0"/>
          <w:marBottom w:val="0"/>
          <w:divBdr>
            <w:top w:val="none" w:sz="0" w:space="0" w:color="auto"/>
            <w:left w:val="none" w:sz="0" w:space="0" w:color="auto"/>
            <w:bottom w:val="none" w:sz="0" w:space="0" w:color="auto"/>
            <w:right w:val="none" w:sz="0" w:space="0" w:color="auto"/>
          </w:divBdr>
        </w:div>
        <w:div w:id="46145247">
          <w:marLeft w:val="0"/>
          <w:marRight w:val="0"/>
          <w:marTop w:val="0"/>
          <w:marBottom w:val="0"/>
          <w:divBdr>
            <w:top w:val="none" w:sz="0" w:space="0" w:color="auto"/>
            <w:left w:val="none" w:sz="0" w:space="0" w:color="auto"/>
            <w:bottom w:val="none" w:sz="0" w:space="0" w:color="auto"/>
            <w:right w:val="none" w:sz="0" w:space="0" w:color="auto"/>
          </w:divBdr>
        </w:div>
        <w:div w:id="1707637434">
          <w:marLeft w:val="0"/>
          <w:marRight w:val="0"/>
          <w:marTop w:val="0"/>
          <w:marBottom w:val="0"/>
          <w:divBdr>
            <w:top w:val="none" w:sz="0" w:space="0" w:color="auto"/>
            <w:left w:val="none" w:sz="0" w:space="0" w:color="auto"/>
            <w:bottom w:val="none" w:sz="0" w:space="0" w:color="auto"/>
            <w:right w:val="none" w:sz="0" w:space="0" w:color="auto"/>
          </w:divBdr>
        </w:div>
        <w:div w:id="1477071696">
          <w:marLeft w:val="0"/>
          <w:marRight w:val="0"/>
          <w:marTop w:val="0"/>
          <w:marBottom w:val="0"/>
          <w:divBdr>
            <w:top w:val="none" w:sz="0" w:space="0" w:color="auto"/>
            <w:left w:val="none" w:sz="0" w:space="0" w:color="auto"/>
            <w:bottom w:val="none" w:sz="0" w:space="0" w:color="auto"/>
            <w:right w:val="none" w:sz="0" w:space="0" w:color="auto"/>
          </w:divBdr>
        </w:div>
        <w:div w:id="1136796583">
          <w:marLeft w:val="0"/>
          <w:marRight w:val="0"/>
          <w:marTop w:val="0"/>
          <w:marBottom w:val="0"/>
          <w:divBdr>
            <w:top w:val="none" w:sz="0" w:space="0" w:color="auto"/>
            <w:left w:val="none" w:sz="0" w:space="0" w:color="auto"/>
            <w:bottom w:val="none" w:sz="0" w:space="0" w:color="auto"/>
            <w:right w:val="none" w:sz="0" w:space="0" w:color="auto"/>
          </w:divBdr>
        </w:div>
        <w:div w:id="1249732932">
          <w:marLeft w:val="0"/>
          <w:marRight w:val="0"/>
          <w:marTop w:val="0"/>
          <w:marBottom w:val="0"/>
          <w:divBdr>
            <w:top w:val="none" w:sz="0" w:space="0" w:color="auto"/>
            <w:left w:val="none" w:sz="0" w:space="0" w:color="auto"/>
            <w:bottom w:val="none" w:sz="0" w:space="0" w:color="auto"/>
            <w:right w:val="none" w:sz="0" w:space="0" w:color="auto"/>
          </w:divBdr>
        </w:div>
        <w:div w:id="125855714">
          <w:marLeft w:val="0"/>
          <w:marRight w:val="0"/>
          <w:marTop w:val="0"/>
          <w:marBottom w:val="0"/>
          <w:divBdr>
            <w:top w:val="none" w:sz="0" w:space="0" w:color="auto"/>
            <w:left w:val="none" w:sz="0" w:space="0" w:color="auto"/>
            <w:bottom w:val="none" w:sz="0" w:space="0" w:color="auto"/>
            <w:right w:val="none" w:sz="0" w:space="0" w:color="auto"/>
          </w:divBdr>
        </w:div>
        <w:div w:id="1935936877">
          <w:marLeft w:val="0"/>
          <w:marRight w:val="0"/>
          <w:marTop w:val="0"/>
          <w:marBottom w:val="0"/>
          <w:divBdr>
            <w:top w:val="none" w:sz="0" w:space="0" w:color="auto"/>
            <w:left w:val="none" w:sz="0" w:space="0" w:color="auto"/>
            <w:bottom w:val="none" w:sz="0" w:space="0" w:color="auto"/>
            <w:right w:val="none" w:sz="0" w:space="0" w:color="auto"/>
          </w:divBdr>
        </w:div>
        <w:div w:id="224730362">
          <w:marLeft w:val="0"/>
          <w:marRight w:val="0"/>
          <w:marTop w:val="0"/>
          <w:marBottom w:val="0"/>
          <w:divBdr>
            <w:top w:val="none" w:sz="0" w:space="0" w:color="auto"/>
            <w:left w:val="none" w:sz="0" w:space="0" w:color="auto"/>
            <w:bottom w:val="none" w:sz="0" w:space="0" w:color="auto"/>
            <w:right w:val="none" w:sz="0" w:space="0" w:color="auto"/>
          </w:divBdr>
        </w:div>
        <w:div w:id="727069084">
          <w:marLeft w:val="0"/>
          <w:marRight w:val="0"/>
          <w:marTop w:val="0"/>
          <w:marBottom w:val="0"/>
          <w:divBdr>
            <w:top w:val="none" w:sz="0" w:space="0" w:color="auto"/>
            <w:left w:val="none" w:sz="0" w:space="0" w:color="auto"/>
            <w:bottom w:val="none" w:sz="0" w:space="0" w:color="auto"/>
            <w:right w:val="none" w:sz="0" w:space="0" w:color="auto"/>
          </w:divBdr>
        </w:div>
        <w:div w:id="1089156705">
          <w:marLeft w:val="0"/>
          <w:marRight w:val="0"/>
          <w:marTop w:val="0"/>
          <w:marBottom w:val="0"/>
          <w:divBdr>
            <w:top w:val="none" w:sz="0" w:space="0" w:color="auto"/>
            <w:left w:val="none" w:sz="0" w:space="0" w:color="auto"/>
            <w:bottom w:val="none" w:sz="0" w:space="0" w:color="auto"/>
            <w:right w:val="none" w:sz="0" w:space="0" w:color="auto"/>
          </w:divBdr>
        </w:div>
        <w:div w:id="812067491">
          <w:marLeft w:val="0"/>
          <w:marRight w:val="0"/>
          <w:marTop w:val="0"/>
          <w:marBottom w:val="0"/>
          <w:divBdr>
            <w:top w:val="none" w:sz="0" w:space="0" w:color="auto"/>
            <w:left w:val="none" w:sz="0" w:space="0" w:color="auto"/>
            <w:bottom w:val="none" w:sz="0" w:space="0" w:color="auto"/>
            <w:right w:val="none" w:sz="0" w:space="0" w:color="auto"/>
          </w:divBdr>
        </w:div>
        <w:div w:id="942415942">
          <w:marLeft w:val="0"/>
          <w:marRight w:val="0"/>
          <w:marTop w:val="0"/>
          <w:marBottom w:val="0"/>
          <w:divBdr>
            <w:top w:val="none" w:sz="0" w:space="0" w:color="auto"/>
            <w:left w:val="none" w:sz="0" w:space="0" w:color="auto"/>
            <w:bottom w:val="none" w:sz="0" w:space="0" w:color="auto"/>
            <w:right w:val="none" w:sz="0" w:space="0" w:color="auto"/>
          </w:divBdr>
        </w:div>
        <w:div w:id="926764950">
          <w:marLeft w:val="0"/>
          <w:marRight w:val="0"/>
          <w:marTop w:val="0"/>
          <w:marBottom w:val="0"/>
          <w:divBdr>
            <w:top w:val="none" w:sz="0" w:space="0" w:color="auto"/>
            <w:left w:val="none" w:sz="0" w:space="0" w:color="auto"/>
            <w:bottom w:val="none" w:sz="0" w:space="0" w:color="auto"/>
            <w:right w:val="none" w:sz="0" w:space="0" w:color="auto"/>
          </w:divBdr>
        </w:div>
        <w:div w:id="1067535923">
          <w:marLeft w:val="0"/>
          <w:marRight w:val="0"/>
          <w:marTop w:val="0"/>
          <w:marBottom w:val="0"/>
          <w:divBdr>
            <w:top w:val="none" w:sz="0" w:space="0" w:color="auto"/>
            <w:left w:val="none" w:sz="0" w:space="0" w:color="auto"/>
            <w:bottom w:val="none" w:sz="0" w:space="0" w:color="auto"/>
            <w:right w:val="none" w:sz="0" w:space="0" w:color="auto"/>
          </w:divBdr>
        </w:div>
        <w:div w:id="484206315">
          <w:marLeft w:val="0"/>
          <w:marRight w:val="0"/>
          <w:marTop w:val="0"/>
          <w:marBottom w:val="0"/>
          <w:divBdr>
            <w:top w:val="none" w:sz="0" w:space="0" w:color="auto"/>
            <w:left w:val="none" w:sz="0" w:space="0" w:color="auto"/>
            <w:bottom w:val="none" w:sz="0" w:space="0" w:color="auto"/>
            <w:right w:val="none" w:sz="0" w:space="0" w:color="auto"/>
          </w:divBdr>
        </w:div>
        <w:div w:id="1817411029">
          <w:marLeft w:val="0"/>
          <w:marRight w:val="0"/>
          <w:marTop w:val="0"/>
          <w:marBottom w:val="0"/>
          <w:divBdr>
            <w:top w:val="none" w:sz="0" w:space="0" w:color="auto"/>
            <w:left w:val="none" w:sz="0" w:space="0" w:color="auto"/>
            <w:bottom w:val="none" w:sz="0" w:space="0" w:color="auto"/>
            <w:right w:val="none" w:sz="0" w:space="0" w:color="auto"/>
          </w:divBdr>
        </w:div>
        <w:div w:id="74210057">
          <w:marLeft w:val="0"/>
          <w:marRight w:val="0"/>
          <w:marTop w:val="0"/>
          <w:marBottom w:val="0"/>
          <w:divBdr>
            <w:top w:val="none" w:sz="0" w:space="0" w:color="auto"/>
            <w:left w:val="none" w:sz="0" w:space="0" w:color="auto"/>
            <w:bottom w:val="none" w:sz="0" w:space="0" w:color="auto"/>
            <w:right w:val="none" w:sz="0" w:space="0" w:color="auto"/>
          </w:divBdr>
        </w:div>
        <w:div w:id="2087872135">
          <w:marLeft w:val="0"/>
          <w:marRight w:val="0"/>
          <w:marTop w:val="0"/>
          <w:marBottom w:val="0"/>
          <w:divBdr>
            <w:top w:val="none" w:sz="0" w:space="0" w:color="auto"/>
            <w:left w:val="none" w:sz="0" w:space="0" w:color="auto"/>
            <w:bottom w:val="none" w:sz="0" w:space="0" w:color="auto"/>
            <w:right w:val="none" w:sz="0" w:space="0" w:color="auto"/>
          </w:divBdr>
        </w:div>
        <w:div w:id="2063554082">
          <w:marLeft w:val="0"/>
          <w:marRight w:val="0"/>
          <w:marTop w:val="0"/>
          <w:marBottom w:val="0"/>
          <w:divBdr>
            <w:top w:val="none" w:sz="0" w:space="0" w:color="auto"/>
            <w:left w:val="none" w:sz="0" w:space="0" w:color="auto"/>
            <w:bottom w:val="none" w:sz="0" w:space="0" w:color="auto"/>
            <w:right w:val="none" w:sz="0" w:space="0" w:color="auto"/>
          </w:divBdr>
        </w:div>
        <w:div w:id="130098311">
          <w:marLeft w:val="0"/>
          <w:marRight w:val="0"/>
          <w:marTop w:val="0"/>
          <w:marBottom w:val="0"/>
          <w:divBdr>
            <w:top w:val="none" w:sz="0" w:space="0" w:color="auto"/>
            <w:left w:val="none" w:sz="0" w:space="0" w:color="auto"/>
            <w:bottom w:val="none" w:sz="0" w:space="0" w:color="auto"/>
            <w:right w:val="none" w:sz="0" w:space="0" w:color="auto"/>
          </w:divBdr>
        </w:div>
        <w:div w:id="1870951165">
          <w:marLeft w:val="0"/>
          <w:marRight w:val="0"/>
          <w:marTop w:val="0"/>
          <w:marBottom w:val="0"/>
          <w:divBdr>
            <w:top w:val="none" w:sz="0" w:space="0" w:color="auto"/>
            <w:left w:val="none" w:sz="0" w:space="0" w:color="auto"/>
            <w:bottom w:val="none" w:sz="0" w:space="0" w:color="auto"/>
            <w:right w:val="none" w:sz="0" w:space="0" w:color="auto"/>
          </w:divBdr>
        </w:div>
        <w:div w:id="2143187041">
          <w:marLeft w:val="0"/>
          <w:marRight w:val="0"/>
          <w:marTop w:val="0"/>
          <w:marBottom w:val="0"/>
          <w:divBdr>
            <w:top w:val="none" w:sz="0" w:space="0" w:color="auto"/>
            <w:left w:val="none" w:sz="0" w:space="0" w:color="auto"/>
            <w:bottom w:val="none" w:sz="0" w:space="0" w:color="auto"/>
            <w:right w:val="none" w:sz="0" w:space="0" w:color="auto"/>
          </w:divBdr>
        </w:div>
        <w:div w:id="1516461075">
          <w:marLeft w:val="0"/>
          <w:marRight w:val="0"/>
          <w:marTop w:val="0"/>
          <w:marBottom w:val="0"/>
          <w:divBdr>
            <w:top w:val="none" w:sz="0" w:space="0" w:color="auto"/>
            <w:left w:val="none" w:sz="0" w:space="0" w:color="auto"/>
            <w:bottom w:val="none" w:sz="0" w:space="0" w:color="auto"/>
            <w:right w:val="none" w:sz="0" w:space="0" w:color="auto"/>
          </w:divBdr>
        </w:div>
        <w:div w:id="1460102438">
          <w:marLeft w:val="0"/>
          <w:marRight w:val="0"/>
          <w:marTop w:val="0"/>
          <w:marBottom w:val="0"/>
          <w:divBdr>
            <w:top w:val="none" w:sz="0" w:space="0" w:color="auto"/>
            <w:left w:val="none" w:sz="0" w:space="0" w:color="auto"/>
            <w:bottom w:val="none" w:sz="0" w:space="0" w:color="auto"/>
            <w:right w:val="none" w:sz="0" w:space="0" w:color="auto"/>
          </w:divBdr>
        </w:div>
        <w:div w:id="17124755">
          <w:marLeft w:val="0"/>
          <w:marRight w:val="0"/>
          <w:marTop w:val="0"/>
          <w:marBottom w:val="0"/>
          <w:divBdr>
            <w:top w:val="none" w:sz="0" w:space="0" w:color="auto"/>
            <w:left w:val="none" w:sz="0" w:space="0" w:color="auto"/>
            <w:bottom w:val="none" w:sz="0" w:space="0" w:color="auto"/>
            <w:right w:val="none" w:sz="0" w:space="0" w:color="auto"/>
          </w:divBdr>
        </w:div>
        <w:div w:id="753429868">
          <w:marLeft w:val="0"/>
          <w:marRight w:val="0"/>
          <w:marTop w:val="0"/>
          <w:marBottom w:val="0"/>
          <w:divBdr>
            <w:top w:val="none" w:sz="0" w:space="0" w:color="auto"/>
            <w:left w:val="none" w:sz="0" w:space="0" w:color="auto"/>
            <w:bottom w:val="none" w:sz="0" w:space="0" w:color="auto"/>
            <w:right w:val="none" w:sz="0" w:space="0" w:color="auto"/>
          </w:divBdr>
        </w:div>
        <w:div w:id="2130053023">
          <w:marLeft w:val="0"/>
          <w:marRight w:val="0"/>
          <w:marTop w:val="0"/>
          <w:marBottom w:val="0"/>
          <w:divBdr>
            <w:top w:val="none" w:sz="0" w:space="0" w:color="auto"/>
            <w:left w:val="none" w:sz="0" w:space="0" w:color="auto"/>
            <w:bottom w:val="none" w:sz="0" w:space="0" w:color="auto"/>
            <w:right w:val="none" w:sz="0" w:space="0" w:color="auto"/>
          </w:divBdr>
        </w:div>
        <w:div w:id="1652909781">
          <w:marLeft w:val="0"/>
          <w:marRight w:val="0"/>
          <w:marTop w:val="0"/>
          <w:marBottom w:val="0"/>
          <w:divBdr>
            <w:top w:val="none" w:sz="0" w:space="0" w:color="auto"/>
            <w:left w:val="none" w:sz="0" w:space="0" w:color="auto"/>
            <w:bottom w:val="none" w:sz="0" w:space="0" w:color="auto"/>
            <w:right w:val="none" w:sz="0" w:space="0" w:color="auto"/>
          </w:divBdr>
        </w:div>
        <w:div w:id="624385997">
          <w:marLeft w:val="0"/>
          <w:marRight w:val="0"/>
          <w:marTop w:val="0"/>
          <w:marBottom w:val="0"/>
          <w:divBdr>
            <w:top w:val="none" w:sz="0" w:space="0" w:color="auto"/>
            <w:left w:val="none" w:sz="0" w:space="0" w:color="auto"/>
            <w:bottom w:val="none" w:sz="0" w:space="0" w:color="auto"/>
            <w:right w:val="none" w:sz="0" w:space="0" w:color="auto"/>
          </w:divBdr>
        </w:div>
        <w:div w:id="1793665089">
          <w:marLeft w:val="0"/>
          <w:marRight w:val="0"/>
          <w:marTop w:val="0"/>
          <w:marBottom w:val="0"/>
          <w:divBdr>
            <w:top w:val="none" w:sz="0" w:space="0" w:color="auto"/>
            <w:left w:val="none" w:sz="0" w:space="0" w:color="auto"/>
            <w:bottom w:val="none" w:sz="0" w:space="0" w:color="auto"/>
            <w:right w:val="none" w:sz="0" w:space="0" w:color="auto"/>
          </w:divBdr>
        </w:div>
        <w:div w:id="1253900725">
          <w:marLeft w:val="0"/>
          <w:marRight w:val="0"/>
          <w:marTop w:val="0"/>
          <w:marBottom w:val="0"/>
          <w:divBdr>
            <w:top w:val="none" w:sz="0" w:space="0" w:color="auto"/>
            <w:left w:val="none" w:sz="0" w:space="0" w:color="auto"/>
            <w:bottom w:val="none" w:sz="0" w:space="0" w:color="auto"/>
            <w:right w:val="none" w:sz="0" w:space="0" w:color="auto"/>
          </w:divBdr>
        </w:div>
        <w:div w:id="2144731582">
          <w:marLeft w:val="0"/>
          <w:marRight w:val="0"/>
          <w:marTop w:val="0"/>
          <w:marBottom w:val="0"/>
          <w:divBdr>
            <w:top w:val="none" w:sz="0" w:space="0" w:color="auto"/>
            <w:left w:val="none" w:sz="0" w:space="0" w:color="auto"/>
            <w:bottom w:val="none" w:sz="0" w:space="0" w:color="auto"/>
            <w:right w:val="none" w:sz="0" w:space="0" w:color="auto"/>
          </w:divBdr>
        </w:div>
        <w:div w:id="1783065174">
          <w:marLeft w:val="0"/>
          <w:marRight w:val="0"/>
          <w:marTop w:val="0"/>
          <w:marBottom w:val="0"/>
          <w:divBdr>
            <w:top w:val="none" w:sz="0" w:space="0" w:color="auto"/>
            <w:left w:val="none" w:sz="0" w:space="0" w:color="auto"/>
            <w:bottom w:val="none" w:sz="0" w:space="0" w:color="auto"/>
            <w:right w:val="none" w:sz="0" w:space="0" w:color="auto"/>
          </w:divBdr>
        </w:div>
        <w:div w:id="2138141651">
          <w:marLeft w:val="0"/>
          <w:marRight w:val="0"/>
          <w:marTop w:val="0"/>
          <w:marBottom w:val="0"/>
          <w:divBdr>
            <w:top w:val="none" w:sz="0" w:space="0" w:color="auto"/>
            <w:left w:val="none" w:sz="0" w:space="0" w:color="auto"/>
            <w:bottom w:val="none" w:sz="0" w:space="0" w:color="auto"/>
            <w:right w:val="none" w:sz="0" w:space="0" w:color="auto"/>
          </w:divBdr>
        </w:div>
        <w:div w:id="58720475">
          <w:marLeft w:val="0"/>
          <w:marRight w:val="0"/>
          <w:marTop w:val="0"/>
          <w:marBottom w:val="0"/>
          <w:divBdr>
            <w:top w:val="none" w:sz="0" w:space="0" w:color="auto"/>
            <w:left w:val="none" w:sz="0" w:space="0" w:color="auto"/>
            <w:bottom w:val="none" w:sz="0" w:space="0" w:color="auto"/>
            <w:right w:val="none" w:sz="0" w:space="0" w:color="auto"/>
          </w:divBdr>
        </w:div>
        <w:div w:id="1401947811">
          <w:marLeft w:val="0"/>
          <w:marRight w:val="0"/>
          <w:marTop w:val="0"/>
          <w:marBottom w:val="0"/>
          <w:divBdr>
            <w:top w:val="none" w:sz="0" w:space="0" w:color="auto"/>
            <w:left w:val="none" w:sz="0" w:space="0" w:color="auto"/>
            <w:bottom w:val="none" w:sz="0" w:space="0" w:color="auto"/>
            <w:right w:val="none" w:sz="0" w:space="0" w:color="auto"/>
          </w:divBdr>
        </w:div>
        <w:div w:id="683898215">
          <w:marLeft w:val="0"/>
          <w:marRight w:val="0"/>
          <w:marTop w:val="0"/>
          <w:marBottom w:val="0"/>
          <w:divBdr>
            <w:top w:val="none" w:sz="0" w:space="0" w:color="auto"/>
            <w:left w:val="none" w:sz="0" w:space="0" w:color="auto"/>
            <w:bottom w:val="none" w:sz="0" w:space="0" w:color="auto"/>
            <w:right w:val="none" w:sz="0" w:space="0" w:color="auto"/>
          </w:divBdr>
        </w:div>
        <w:div w:id="180125253">
          <w:marLeft w:val="0"/>
          <w:marRight w:val="0"/>
          <w:marTop w:val="0"/>
          <w:marBottom w:val="0"/>
          <w:divBdr>
            <w:top w:val="none" w:sz="0" w:space="0" w:color="auto"/>
            <w:left w:val="none" w:sz="0" w:space="0" w:color="auto"/>
            <w:bottom w:val="none" w:sz="0" w:space="0" w:color="auto"/>
            <w:right w:val="none" w:sz="0" w:space="0" w:color="auto"/>
          </w:divBdr>
        </w:div>
        <w:div w:id="1365519477">
          <w:marLeft w:val="0"/>
          <w:marRight w:val="0"/>
          <w:marTop w:val="0"/>
          <w:marBottom w:val="0"/>
          <w:divBdr>
            <w:top w:val="none" w:sz="0" w:space="0" w:color="auto"/>
            <w:left w:val="none" w:sz="0" w:space="0" w:color="auto"/>
            <w:bottom w:val="none" w:sz="0" w:space="0" w:color="auto"/>
            <w:right w:val="none" w:sz="0" w:space="0" w:color="auto"/>
          </w:divBdr>
        </w:div>
        <w:div w:id="68741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626D84-5154-304D-A7F6-152E687B7D24}" type="doc">
      <dgm:prSet loTypeId="urn:microsoft.com/office/officeart/2005/8/layout/chevron1" loCatId="" qsTypeId="urn:microsoft.com/office/officeart/2005/8/quickstyle/simple1" qsCatId="simple" csTypeId="urn:microsoft.com/office/officeart/2005/8/colors/accent1_5" csCatId="accent1" phldr="1"/>
      <dgm:spPr/>
      <dgm:t>
        <a:bodyPr/>
        <a:lstStyle/>
        <a:p>
          <a:endParaRPr lang="de-DE"/>
        </a:p>
      </dgm:t>
    </dgm:pt>
    <dgm:pt modelId="{BB47DB75-9C46-984A-A1B4-222B1D3C954A}">
      <dgm:prSet phldrT="[Text]"/>
      <dgm:spPr/>
      <dgm:t>
        <a:bodyPr/>
        <a:lstStyle/>
        <a:p>
          <a:r>
            <a:rPr lang="de-DE"/>
            <a:t>most competitive </a:t>
          </a:r>
        </a:p>
      </dgm:t>
    </dgm:pt>
    <dgm:pt modelId="{B22EF3BF-D813-334B-A9A0-94D381543496}" type="parTrans" cxnId="{C78BA5EA-7B74-C146-89B5-594722B2C302}">
      <dgm:prSet/>
      <dgm:spPr/>
      <dgm:t>
        <a:bodyPr/>
        <a:lstStyle/>
        <a:p>
          <a:endParaRPr lang="de-DE"/>
        </a:p>
      </dgm:t>
    </dgm:pt>
    <dgm:pt modelId="{75D1F67F-32FC-5B44-BD0B-18C434D3598A}" type="sibTrans" cxnId="{C78BA5EA-7B74-C146-89B5-594722B2C302}">
      <dgm:prSet/>
      <dgm:spPr/>
      <dgm:t>
        <a:bodyPr/>
        <a:lstStyle/>
        <a:p>
          <a:endParaRPr lang="de-DE"/>
        </a:p>
      </dgm:t>
    </dgm:pt>
    <dgm:pt modelId="{9C6F0FE5-B0CD-104E-8226-1B435F5E0A15}">
      <dgm:prSet phldrT="[Text]"/>
      <dgm:spPr/>
      <dgm:t>
        <a:bodyPr/>
        <a:lstStyle/>
        <a:p>
          <a:r>
            <a:rPr lang="de-DE"/>
            <a:t>1        </a:t>
          </a:r>
        </a:p>
      </dgm:t>
    </dgm:pt>
    <dgm:pt modelId="{17764EC0-2F73-334F-A706-7DCBDFD30494}" type="parTrans" cxnId="{9BE4913C-FCD8-8D45-9219-BA2577DBB1AC}">
      <dgm:prSet/>
      <dgm:spPr/>
      <dgm:t>
        <a:bodyPr/>
        <a:lstStyle/>
        <a:p>
          <a:endParaRPr lang="de-DE"/>
        </a:p>
      </dgm:t>
    </dgm:pt>
    <dgm:pt modelId="{57577202-D3D3-DE40-98C6-1DD938E54947}" type="sibTrans" cxnId="{9BE4913C-FCD8-8D45-9219-BA2577DBB1AC}">
      <dgm:prSet/>
      <dgm:spPr/>
      <dgm:t>
        <a:bodyPr/>
        <a:lstStyle/>
        <a:p>
          <a:endParaRPr lang="de-DE"/>
        </a:p>
      </dgm:t>
    </dgm:pt>
    <dgm:pt modelId="{DF17B133-A7EF-1344-8E3C-9D87C051A6BB}">
      <dgm:prSet phldrT="[Text]"/>
      <dgm:spPr/>
      <dgm:t>
        <a:bodyPr/>
        <a:lstStyle/>
        <a:p>
          <a:r>
            <a:rPr lang="de-DE"/>
            <a:t>4</a:t>
          </a:r>
        </a:p>
      </dgm:t>
    </dgm:pt>
    <dgm:pt modelId="{BC7F7616-657D-FF49-8EF3-9C38BE76D7DB}" type="parTrans" cxnId="{9D3677BD-6AD0-174B-BC37-BEC29E1797BC}">
      <dgm:prSet/>
      <dgm:spPr/>
      <dgm:t>
        <a:bodyPr/>
        <a:lstStyle/>
        <a:p>
          <a:endParaRPr lang="de-DE"/>
        </a:p>
      </dgm:t>
    </dgm:pt>
    <dgm:pt modelId="{B742BD93-BFCC-C74F-9780-A92D675A2C37}" type="sibTrans" cxnId="{9D3677BD-6AD0-174B-BC37-BEC29E1797BC}">
      <dgm:prSet/>
      <dgm:spPr/>
      <dgm:t>
        <a:bodyPr/>
        <a:lstStyle/>
        <a:p>
          <a:endParaRPr lang="de-DE"/>
        </a:p>
      </dgm:t>
    </dgm:pt>
    <dgm:pt modelId="{5F9A7E81-FBEF-184A-BBD2-240351751AA8}">
      <dgm:prSet phldrT="[Text]"/>
      <dgm:spPr/>
      <dgm:t>
        <a:bodyPr/>
        <a:lstStyle/>
        <a:p>
          <a:r>
            <a:rPr lang="de-DE"/>
            <a:t> least competitive</a:t>
          </a:r>
        </a:p>
      </dgm:t>
    </dgm:pt>
    <dgm:pt modelId="{A01C05A0-29D0-6943-AB09-9F0C76B50A01}" type="parTrans" cxnId="{96793ECC-5591-9B46-B68B-ABF8448615C2}">
      <dgm:prSet/>
      <dgm:spPr/>
      <dgm:t>
        <a:bodyPr/>
        <a:lstStyle/>
        <a:p>
          <a:endParaRPr lang="de-DE"/>
        </a:p>
      </dgm:t>
    </dgm:pt>
    <dgm:pt modelId="{9741A268-2706-814A-A642-DA175C427239}" type="sibTrans" cxnId="{96793ECC-5591-9B46-B68B-ABF8448615C2}">
      <dgm:prSet/>
      <dgm:spPr/>
      <dgm:t>
        <a:bodyPr/>
        <a:lstStyle/>
        <a:p>
          <a:endParaRPr lang="de-DE"/>
        </a:p>
      </dgm:t>
    </dgm:pt>
    <dgm:pt modelId="{EFE24D49-64BE-F649-AB88-4A03F31566C2}">
      <dgm:prSet phldrT="[Text]"/>
      <dgm:spPr/>
      <dgm:t>
        <a:bodyPr/>
        <a:lstStyle/>
        <a:p>
          <a:r>
            <a:rPr lang="de-DE"/>
            <a:t>3</a:t>
          </a:r>
        </a:p>
      </dgm:t>
    </dgm:pt>
    <dgm:pt modelId="{0B65C12E-C6BA-194F-A74A-A9CADDD9CC5E}" type="parTrans" cxnId="{65371438-E67A-1242-BA7A-63DA01D99472}">
      <dgm:prSet/>
      <dgm:spPr/>
      <dgm:t>
        <a:bodyPr/>
        <a:lstStyle/>
        <a:p>
          <a:endParaRPr lang="de-DE"/>
        </a:p>
      </dgm:t>
    </dgm:pt>
    <dgm:pt modelId="{AD804F28-9D6A-F944-974D-FD68DA57E610}" type="sibTrans" cxnId="{65371438-E67A-1242-BA7A-63DA01D99472}">
      <dgm:prSet/>
      <dgm:spPr/>
      <dgm:t>
        <a:bodyPr/>
        <a:lstStyle/>
        <a:p>
          <a:endParaRPr lang="de-DE"/>
        </a:p>
      </dgm:t>
    </dgm:pt>
    <dgm:pt modelId="{C9584302-69BB-0B42-8810-7C1477FDD500}">
      <dgm:prSet phldrT="[Text]"/>
      <dgm:spPr/>
      <dgm:t>
        <a:bodyPr/>
        <a:lstStyle/>
        <a:p>
          <a:r>
            <a:rPr lang="de-DE"/>
            <a:t>2</a:t>
          </a:r>
        </a:p>
      </dgm:t>
    </dgm:pt>
    <dgm:pt modelId="{957FE482-D7D0-404D-86E6-8CAB3097D873}" type="parTrans" cxnId="{A2AB6785-2610-7847-A3CF-140B034FCCCA}">
      <dgm:prSet/>
      <dgm:spPr/>
      <dgm:t>
        <a:bodyPr/>
        <a:lstStyle/>
        <a:p>
          <a:endParaRPr lang="de-DE"/>
        </a:p>
      </dgm:t>
    </dgm:pt>
    <dgm:pt modelId="{F7EE6F74-67B5-8F47-BD6C-8E6D5080FB7E}" type="sibTrans" cxnId="{A2AB6785-2610-7847-A3CF-140B034FCCCA}">
      <dgm:prSet/>
      <dgm:spPr/>
      <dgm:t>
        <a:bodyPr/>
        <a:lstStyle/>
        <a:p>
          <a:endParaRPr lang="de-DE"/>
        </a:p>
      </dgm:t>
    </dgm:pt>
    <dgm:pt modelId="{6344E1A5-90B3-FF4F-AEB2-92E308D6EBEF}" type="pres">
      <dgm:prSet presAssocID="{00626D84-5154-304D-A7F6-152E687B7D24}" presName="Name0" presStyleCnt="0">
        <dgm:presLayoutVars>
          <dgm:dir/>
          <dgm:animLvl val="lvl"/>
          <dgm:resizeHandles val="exact"/>
        </dgm:presLayoutVars>
      </dgm:prSet>
      <dgm:spPr/>
    </dgm:pt>
    <dgm:pt modelId="{54636056-ACAA-694F-94FE-FF78F67725DA}" type="pres">
      <dgm:prSet presAssocID="{BB47DB75-9C46-984A-A1B4-222B1D3C954A}" presName="parTxOnly" presStyleLbl="node1" presStyleIdx="0" presStyleCnt="6">
        <dgm:presLayoutVars>
          <dgm:chMax val="0"/>
          <dgm:chPref val="0"/>
          <dgm:bulletEnabled val="1"/>
        </dgm:presLayoutVars>
      </dgm:prSet>
      <dgm:spPr/>
    </dgm:pt>
    <dgm:pt modelId="{8BF32701-5673-E241-BFFC-5A16FD5FB56F}" type="pres">
      <dgm:prSet presAssocID="{75D1F67F-32FC-5B44-BD0B-18C434D3598A}" presName="parTxOnlySpace" presStyleCnt="0"/>
      <dgm:spPr/>
    </dgm:pt>
    <dgm:pt modelId="{C6789E90-1CFB-E545-85F8-BEC8028B260B}" type="pres">
      <dgm:prSet presAssocID="{9C6F0FE5-B0CD-104E-8226-1B435F5E0A15}" presName="parTxOnly" presStyleLbl="node1" presStyleIdx="1" presStyleCnt="6">
        <dgm:presLayoutVars>
          <dgm:chMax val="0"/>
          <dgm:chPref val="0"/>
          <dgm:bulletEnabled val="1"/>
        </dgm:presLayoutVars>
      </dgm:prSet>
      <dgm:spPr/>
    </dgm:pt>
    <dgm:pt modelId="{D7FE4B2A-10B0-3749-8375-1C656C361A3F}" type="pres">
      <dgm:prSet presAssocID="{57577202-D3D3-DE40-98C6-1DD938E54947}" presName="parTxOnlySpace" presStyleCnt="0"/>
      <dgm:spPr/>
    </dgm:pt>
    <dgm:pt modelId="{76AD05D9-810F-064C-A2F3-ECCA2B8B7AC5}" type="pres">
      <dgm:prSet presAssocID="{C9584302-69BB-0B42-8810-7C1477FDD500}" presName="parTxOnly" presStyleLbl="node1" presStyleIdx="2" presStyleCnt="6">
        <dgm:presLayoutVars>
          <dgm:chMax val="0"/>
          <dgm:chPref val="0"/>
          <dgm:bulletEnabled val="1"/>
        </dgm:presLayoutVars>
      </dgm:prSet>
      <dgm:spPr/>
    </dgm:pt>
    <dgm:pt modelId="{B307BF7A-A428-4343-A1CA-5A9D7A6528E3}" type="pres">
      <dgm:prSet presAssocID="{F7EE6F74-67B5-8F47-BD6C-8E6D5080FB7E}" presName="parTxOnlySpace" presStyleCnt="0"/>
      <dgm:spPr/>
    </dgm:pt>
    <dgm:pt modelId="{108B67C4-B3CA-E74E-A008-E5C81E32DAA1}" type="pres">
      <dgm:prSet presAssocID="{EFE24D49-64BE-F649-AB88-4A03F31566C2}" presName="parTxOnly" presStyleLbl="node1" presStyleIdx="3" presStyleCnt="6">
        <dgm:presLayoutVars>
          <dgm:chMax val="0"/>
          <dgm:chPref val="0"/>
          <dgm:bulletEnabled val="1"/>
        </dgm:presLayoutVars>
      </dgm:prSet>
      <dgm:spPr/>
    </dgm:pt>
    <dgm:pt modelId="{FEE81C39-BDA1-AC4C-8181-3A9FA3D73AC9}" type="pres">
      <dgm:prSet presAssocID="{AD804F28-9D6A-F944-974D-FD68DA57E610}" presName="parTxOnlySpace" presStyleCnt="0"/>
      <dgm:spPr/>
    </dgm:pt>
    <dgm:pt modelId="{92B445C8-7744-0243-BBE3-7C22FB5C152D}" type="pres">
      <dgm:prSet presAssocID="{DF17B133-A7EF-1344-8E3C-9D87C051A6BB}" presName="parTxOnly" presStyleLbl="node1" presStyleIdx="4" presStyleCnt="6">
        <dgm:presLayoutVars>
          <dgm:chMax val="0"/>
          <dgm:chPref val="0"/>
          <dgm:bulletEnabled val="1"/>
        </dgm:presLayoutVars>
      </dgm:prSet>
      <dgm:spPr/>
    </dgm:pt>
    <dgm:pt modelId="{EB8EAD74-52D8-C84D-8E20-2F58B4502596}" type="pres">
      <dgm:prSet presAssocID="{B742BD93-BFCC-C74F-9780-A92D675A2C37}" presName="parTxOnlySpace" presStyleCnt="0"/>
      <dgm:spPr/>
    </dgm:pt>
    <dgm:pt modelId="{8E407FC9-C4CF-7449-9B3E-C537435044DD}" type="pres">
      <dgm:prSet presAssocID="{5F9A7E81-FBEF-184A-BBD2-240351751AA8}" presName="parTxOnly" presStyleLbl="node1" presStyleIdx="5" presStyleCnt="6">
        <dgm:presLayoutVars>
          <dgm:chMax val="0"/>
          <dgm:chPref val="0"/>
          <dgm:bulletEnabled val="1"/>
        </dgm:presLayoutVars>
      </dgm:prSet>
      <dgm:spPr/>
    </dgm:pt>
  </dgm:ptLst>
  <dgm:cxnLst>
    <dgm:cxn modelId="{3204A620-6651-B34E-92DE-BE45F8653836}" type="presOf" srcId="{5F9A7E81-FBEF-184A-BBD2-240351751AA8}" destId="{8E407FC9-C4CF-7449-9B3E-C537435044DD}" srcOrd="0" destOrd="0" presId="urn:microsoft.com/office/officeart/2005/8/layout/chevron1"/>
    <dgm:cxn modelId="{645E1A24-5EA3-F046-B2D8-81C0D80F73E9}" type="presOf" srcId="{BB47DB75-9C46-984A-A1B4-222B1D3C954A}" destId="{54636056-ACAA-694F-94FE-FF78F67725DA}" srcOrd="0" destOrd="0" presId="urn:microsoft.com/office/officeart/2005/8/layout/chevron1"/>
    <dgm:cxn modelId="{F3E1B52A-625B-DC47-B505-F21E847CA460}" type="presOf" srcId="{00626D84-5154-304D-A7F6-152E687B7D24}" destId="{6344E1A5-90B3-FF4F-AEB2-92E308D6EBEF}" srcOrd="0" destOrd="0" presId="urn:microsoft.com/office/officeart/2005/8/layout/chevron1"/>
    <dgm:cxn modelId="{65371438-E67A-1242-BA7A-63DA01D99472}" srcId="{00626D84-5154-304D-A7F6-152E687B7D24}" destId="{EFE24D49-64BE-F649-AB88-4A03F31566C2}" srcOrd="3" destOrd="0" parTransId="{0B65C12E-C6BA-194F-A74A-A9CADDD9CC5E}" sibTransId="{AD804F28-9D6A-F944-974D-FD68DA57E610}"/>
    <dgm:cxn modelId="{9BE4913C-FCD8-8D45-9219-BA2577DBB1AC}" srcId="{00626D84-5154-304D-A7F6-152E687B7D24}" destId="{9C6F0FE5-B0CD-104E-8226-1B435F5E0A15}" srcOrd="1" destOrd="0" parTransId="{17764EC0-2F73-334F-A706-7DCBDFD30494}" sibTransId="{57577202-D3D3-DE40-98C6-1DD938E54947}"/>
    <dgm:cxn modelId="{8E46BF51-5822-F448-A151-1936757A4D28}" type="presOf" srcId="{EFE24D49-64BE-F649-AB88-4A03F31566C2}" destId="{108B67C4-B3CA-E74E-A008-E5C81E32DAA1}" srcOrd="0" destOrd="0" presId="urn:microsoft.com/office/officeart/2005/8/layout/chevron1"/>
    <dgm:cxn modelId="{A2AB6785-2610-7847-A3CF-140B034FCCCA}" srcId="{00626D84-5154-304D-A7F6-152E687B7D24}" destId="{C9584302-69BB-0B42-8810-7C1477FDD500}" srcOrd="2" destOrd="0" parTransId="{957FE482-D7D0-404D-86E6-8CAB3097D873}" sibTransId="{F7EE6F74-67B5-8F47-BD6C-8E6D5080FB7E}"/>
    <dgm:cxn modelId="{A280DF91-B523-3444-85AF-3D1415F143AB}" type="presOf" srcId="{DF17B133-A7EF-1344-8E3C-9D87C051A6BB}" destId="{92B445C8-7744-0243-BBE3-7C22FB5C152D}" srcOrd="0" destOrd="0" presId="urn:microsoft.com/office/officeart/2005/8/layout/chevron1"/>
    <dgm:cxn modelId="{9D3677BD-6AD0-174B-BC37-BEC29E1797BC}" srcId="{00626D84-5154-304D-A7F6-152E687B7D24}" destId="{DF17B133-A7EF-1344-8E3C-9D87C051A6BB}" srcOrd="4" destOrd="0" parTransId="{BC7F7616-657D-FF49-8EF3-9C38BE76D7DB}" sibTransId="{B742BD93-BFCC-C74F-9780-A92D675A2C37}"/>
    <dgm:cxn modelId="{CD84C7C3-35FA-8746-BDC5-2DA3BB10FF7F}" type="presOf" srcId="{C9584302-69BB-0B42-8810-7C1477FDD500}" destId="{76AD05D9-810F-064C-A2F3-ECCA2B8B7AC5}" srcOrd="0" destOrd="0" presId="urn:microsoft.com/office/officeart/2005/8/layout/chevron1"/>
    <dgm:cxn modelId="{96793ECC-5591-9B46-B68B-ABF8448615C2}" srcId="{00626D84-5154-304D-A7F6-152E687B7D24}" destId="{5F9A7E81-FBEF-184A-BBD2-240351751AA8}" srcOrd="5" destOrd="0" parTransId="{A01C05A0-29D0-6943-AB09-9F0C76B50A01}" sibTransId="{9741A268-2706-814A-A642-DA175C427239}"/>
    <dgm:cxn modelId="{C78BA5EA-7B74-C146-89B5-594722B2C302}" srcId="{00626D84-5154-304D-A7F6-152E687B7D24}" destId="{BB47DB75-9C46-984A-A1B4-222B1D3C954A}" srcOrd="0" destOrd="0" parTransId="{B22EF3BF-D813-334B-A9A0-94D381543496}" sibTransId="{75D1F67F-32FC-5B44-BD0B-18C434D3598A}"/>
    <dgm:cxn modelId="{AFEBC2ED-2766-FB41-A621-A2C6BBAD6CCD}" type="presOf" srcId="{9C6F0FE5-B0CD-104E-8226-1B435F5E0A15}" destId="{C6789E90-1CFB-E545-85F8-BEC8028B260B}" srcOrd="0" destOrd="0" presId="urn:microsoft.com/office/officeart/2005/8/layout/chevron1"/>
    <dgm:cxn modelId="{DD1152BB-D5E2-5246-90A7-010CE09CECB1}" type="presParOf" srcId="{6344E1A5-90B3-FF4F-AEB2-92E308D6EBEF}" destId="{54636056-ACAA-694F-94FE-FF78F67725DA}" srcOrd="0" destOrd="0" presId="urn:microsoft.com/office/officeart/2005/8/layout/chevron1"/>
    <dgm:cxn modelId="{AA8F7A98-DD62-A444-A381-D3F04759CD99}" type="presParOf" srcId="{6344E1A5-90B3-FF4F-AEB2-92E308D6EBEF}" destId="{8BF32701-5673-E241-BFFC-5A16FD5FB56F}" srcOrd="1" destOrd="0" presId="urn:microsoft.com/office/officeart/2005/8/layout/chevron1"/>
    <dgm:cxn modelId="{F029D957-5557-A74B-932C-3BBFF5F55238}" type="presParOf" srcId="{6344E1A5-90B3-FF4F-AEB2-92E308D6EBEF}" destId="{C6789E90-1CFB-E545-85F8-BEC8028B260B}" srcOrd="2" destOrd="0" presId="urn:microsoft.com/office/officeart/2005/8/layout/chevron1"/>
    <dgm:cxn modelId="{A86B26E7-4857-564B-8692-3C38BF6CD964}" type="presParOf" srcId="{6344E1A5-90B3-FF4F-AEB2-92E308D6EBEF}" destId="{D7FE4B2A-10B0-3749-8375-1C656C361A3F}" srcOrd="3" destOrd="0" presId="urn:microsoft.com/office/officeart/2005/8/layout/chevron1"/>
    <dgm:cxn modelId="{9532515B-735B-8E48-865B-267C502F387C}" type="presParOf" srcId="{6344E1A5-90B3-FF4F-AEB2-92E308D6EBEF}" destId="{76AD05D9-810F-064C-A2F3-ECCA2B8B7AC5}" srcOrd="4" destOrd="0" presId="urn:microsoft.com/office/officeart/2005/8/layout/chevron1"/>
    <dgm:cxn modelId="{3F7ADE80-5A1F-5240-96AD-877950F31D1E}" type="presParOf" srcId="{6344E1A5-90B3-FF4F-AEB2-92E308D6EBEF}" destId="{B307BF7A-A428-4343-A1CA-5A9D7A6528E3}" srcOrd="5" destOrd="0" presId="urn:microsoft.com/office/officeart/2005/8/layout/chevron1"/>
    <dgm:cxn modelId="{F6CC45ED-FE00-C848-89E5-AB3FE0B95FF9}" type="presParOf" srcId="{6344E1A5-90B3-FF4F-AEB2-92E308D6EBEF}" destId="{108B67C4-B3CA-E74E-A008-E5C81E32DAA1}" srcOrd="6" destOrd="0" presId="urn:microsoft.com/office/officeart/2005/8/layout/chevron1"/>
    <dgm:cxn modelId="{392379C2-2EF6-0140-BC7A-B23BE3EDE053}" type="presParOf" srcId="{6344E1A5-90B3-FF4F-AEB2-92E308D6EBEF}" destId="{FEE81C39-BDA1-AC4C-8181-3A9FA3D73AC9}" srcOrd="7" destOrd="0" presId="urn:microsoft.com/office/officeart/2005/8/layout/chevron1"/>
    <dgm:cxn modelId="{39A69C5A-AFAC-1948-8A5B-6BB8F903B3A9}" type="presParOf" srcId="{6344E1A5-90B3-FF4F-AEB2-92E308D6EBEF}" destId="{92B445C8-7744-0243-BBE3-7C22FB5C152D}" srcOrd="8" destOrd="0" presId="urn:microsoft.com/office/officeart/2005/8/layout/chevron1"/>
    <dgm:cxn modelId="{3B73A854-BAFA-6E48-9884-70EEB6655B81}" type="presParOf" srcId="{6344E1A5-90B3-FF4F-AEB2-92E308D6EBEF}" destId="{EB8EAD74-52D8-C84D-8E20-2F58B4502596}" srcOrd="9" destOrd="0" presId="urn:microsoft.com/office/officeart/2005/8/layout/chevron1"/>
    <dgm:cxn modelId="{FB55BFBD-5EAD-C84B-BD67-D1101F20384A}" type="presParOf" srcId="{6344E1A5-90B3-FF4F-AEB2-92E308D6EBEF}" destId="{8E407FC9-C4CF-7449-9B3E-C537435044DD}" srcOrd="10"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636056-ACAA-694F-94FE-FF78F67725DA}">
      <dsp:nvSpPr>
        <dsp:cNvPr id="0" name=""/>
        <dsp:cNvSpPr/>
      </dsp:nvSpPr>
      <dsp:spPr>
        <a:xfrm>
          <a:off x="2678" y="251562"/>
          <a:ext cx="996437" cy="398575"/>
        </a:xfrm>
        <a:prstGeom prst="chevron">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most competitive </a:t>
          </a:r>
        </a:p>
      </dsp:txBody>
      <dsp:txXfrm>
        <a:off x="201966" y="251562"/>
        <a:ext cx="597862" cy="398575"/>
      </dsp:txXfrm>
    </dsp:sp>
    <dsp:sp modelId="{C6789E90-1CFB-E545-85F8-BEC8028B260B}">
      <dsp:nvSpPr>
        <dsp:cNvPr id="0" name=""/>
        <dsp:cNvSpPr/>
      </dsp:nvSpPr>
      <dsp:spPr>
        <a:xfrm>
          <a:off x="899472" y="251562"/>
          <a:ext cx="996437" cy="398575"/>
        </a:xfrm>
        <a:prstGeom prst="chevron">
          <a:avLst/>
        </a:prstGeom>
        <a:solidFill>
          <a:schemeClr val="accent1">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1        </a:t>
          </a:r>
        </a:p>
      </dsp:txBody>
      <dsp:txXfrm>
        <a:off x="1098760" y="251562"/>
        <a:ext cx="597862" cy="398575"/>
      </dsp:txXfrm>
    </dsp:sp>
    <dsp:sp modelId="{76AD05D9-810F-064C-A2F3-ECCA2B8B7AC5}">
      <dsp:nvSpPr>
        <dsp:cNvPr id="0" name=""/>
        <dsp:cNvSpPr/>
      </dsp:nvSpPr>
      <dsp:spPr>
        <a:xfrm>
          <a:off x="1796266" y="251562"/>
          <a:ext cx="996437" cy="398575"/>
        </a:xfrm>
        <a:prstGeom prst="chevron">
          <a:avLst/>
        </a:prstGeom>
        <a:solidFill>
          <a:schemeClr val="accent1">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2</a:t>
          </a:r>
        </a:p>
      </dsp:txBody>
      <dsp:txXfrm>
        <a:off x="1995554" y="251562"/>
        <a:ext cx="597862" cy="398575"/>
      </dsp:txXfrm>
    </dsp:sp>
    <dsp:sp modelId="{108B67C4-B3CA-E74E-A008-E5C81E32DAA1}">
      <dsp:nvSpPr>
        <dsp:cNvPr id="0" name=""/>
        <dsp:cNvSpPr/>
      </dsp:nvSpPr>
      <dsp:spPr>
        <a:xfrm>
          <a:off x="2693060" y="251562"/>
          <a:ext cx="996437" cy="398575"/>
        </a:xfrm>
        <a:prstGeom prst="chevron">
          <a:avLst/>
        </a:prstGeom>
        <a:solidFill>
          <a:schemeClr val="accent1">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3</a:t>
          </a:r>
        </a:p>
      </dsp:txBody>
      <dsp:txXfrm>
        <a:off x="2892348" y="251562"/>
        <a:ext cx="597862" cy="398575"/>
      </dsp:txXfrm>
    </dsp:sp>
    <dsp:sp modelId="{92B445C8-7744-0243-BBE3-7C22FB5C152D}">
      <dsp:nvSpPr>
        <dsp:cNvPr id="0" name=""/>
        <dsp:cNvSpPr/>
      </dsp:nvSpPr>
      <dsp:spPr>
        <a:xfrm>
          <a:off x="3589854" y="251562"/>
          <a:ext cx="996437" cy="398575"/>
        </a:xfrm>
        <a:prstGeom prst="chevron">
          <a:avLst/>
        </a:prstGeom>
        <a:solidFill>
          <a:schemeClr val="accent1">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4</a:t>
          </a:r>
        </a:p>
      </dsp:txBody>
      <dsp:txXfrm>
        <a:off x="3789142" y="251562"/>
        <a:ext cx="597862" cy="398575"/>
      </dsp:txXfrm>
    </dsp:sp>
    <dsp:sp modelId="{8E407FC9-C4CF-7449-9B3E-C537435044DD}">
      <dsp:nvSpPr>
        <dsp:cNvPr id="0" name=""/>
        <dsp:cNvSpPr/>
      </dsp:nvSpPr>
      <dsp:spPr>
        <a:xfrm>
          <a:off x="4486648" y="251562"/>
          <a:ext cx="996437" cy="398575"/>
        </a:xfrm>
        <a:prstGeom prst="chevron">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de-DE" sz="800" kern="1200"/>
            <a:t> least competitive</a:t>
          </a:r>
        </a:p>
      </dsp:txBody>
      <dsp:txXfrm>
        <a:off x="4685936" y="251562"/>
        <a:ext cx="597862" cy="3985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2AF41E8362F64C94BB519FE95130A1" ma:contentTypeVersion="10" ma:contentTypeDescription="Ein neues Dokument erstellen." ma:contentTypeScope="" ma:versionID="fcedd8bf4e27c34a7b31c8603a7db600">
  <xsd:schema xmlns:xsd="http://www.w3.org/2001/XMLSchema" xmlns:xs="http://www.w3.org/2001/XMLSchema" xmlns:p="http://schemas.microsoft.com/office/2006/metadata/properties" xmlns:ns2="c0c59a15-1aaf-4edf-aeeb-805958ffc42a" targetNamespace="http://schemas.microsoft.com/office/2006/metadata/properties" ma:root="true" ma:fieldsID="131af5d17a90d1e1e4228c85e7376c3f" ns2:_="">
    <xsd:import namespace="c0c59a15-1aaf-4edf-aeeb-805958ffc42a"/>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9a15-1aaf-4edf-aeeb-805958ffc42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c0c59a15-1aaf-4edf-aeeb-805958ffc42a" xsi:nil="true"/>
  </documentManagement>
</p:properties>
</file>

<file path=customXml/itemProps1.xml><?xml version="1.0" encoding="utf-8"?>
<ds:datastoreItem xmlns:ds="http://schemas.openxmlformats.org/officeDocument/2006/customXml" ds:itemID="{466E8FCB-A689-459C-B802-EF01A412F60D}"/>
</file>

<file path=customXml/itemProps2.xml><?xml version="1.0" encoding="utf-8"?>
<ds:datastoreItem xmlns:ds="http://schemas.openxmlformats.org/officeDocument/2006/customXml" ds:itemID="{36D89F8C-6C36-45F9-95AE-08AD23E34262}"/>
</file>

<file path=customXml/itemProps3.xml><?xml version="1.0" encoding="utf-8"?>
<ds:datastoreItem xmlns:ds="http://schemas.openxmlformats.org/officeDocument/2006/customXml" ds:itemID="{2B6152CC-56F6-4F68-9531-6DE1CA162DCA}"/>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1214</Characters>
  <Application>Microsoft Office Word</Application>
  <DocSecurity>0</DocSecurity>
  <Lines>10</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 Leya</dc:creator>
  <cp:keywords/>
  <dc:description/>
  <cp:lastModifiedBy>Lenz Leya</cp:lastModifiedBy>
  <cp:revision>24</cp:revision>
  <dcterms:created xsi:type="dcterms:W3CDTF">2021-01-17T11:28:00Z</dcterms:created>
  <dcterms:modified xsi:type="dcterms:W3CDTF">2021-02-18T17:33:00Z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0x010100A52AF41E8362F64C94BB519FE95130A1</vt:lpwstr>
  </property>
</Properties>
</file>